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附件1</w:t>
      </w:r>
    </w:p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黑体_GBK"/>
          <w:color w:val="000000"/>
          <w:lang w:bidi="ar-SA"/>
        </w:rPr>
        <w:t xml:space="preserve">             </w:t>
      </w:r>
      <w:r>
        <w:rPr>
          <w:rFonts w:cs="方正黑体_GBK"/>
          <w:color w:val="000000"/>
          <w:u w:val="single"/>
          <w:lang w:bidi="ar-SA"/>
        </w:rPr>
        <w:t xml:space="preserve">                  </w:t>
      </w:r>
      <w:r>
        <w:rPr>
          <w:rFonts w:cs="方正黑体_GBK" w:hint="eastAsia"/>
          <w:color w:val="000000"/>
          <w:lang w:bidi="ar-SA"/>
        </w:rPr>
        <w:t>公司残值竞投标书</w:t>
      </w:r>
    </w:p>
    <w:p>
      <w:pPr>
        <w:spacing w:line="560" w:lineRule="exact"/>
        <w:ind w:rightChars="176" w:right="563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广州白云机场海关：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  <w:r>
        <w:rPr>
          <w:rFonts w:cs="方正仿宋_GBK" w:hint="eastAsia"/>
          <w:color w:val="000000"/>
          <w:lang w:bidi="ar-SA"/>
        </w:rPr>
        <w:t>我公司具备废弃汽车配件回收</w:t>
      </w:r>
      <w:r>
        <w:rPr>
          <w:rFonts w:cs="方正仿宋_GBK" w:hint="eastAsia"/>
          <w:color w:val="000000"/>
          <w:kern w:val="0"/>
          <w:lang w:bidi="ar-SA"/>
        </w:rPr>
        <w:t>资格，现将我公司对</w:t>
      </w:r>
      <w:r>
        <w:rPr>
          <w:rFonts w:ascii="方正黑体_GBK" w:eastAsia="方正黑体_GBK" w:hint="eastAsia"/>
          <w:bCs/>
          <w:kern w:val="0"/>
          <w:u w:val="single"/>
        </w:rPr>
        <w:t>汽车转向助力泵</w:t>
      </w:r>
      <w:r>
        <w:rPr>
          <w:b/>
          <w:bCs/>
          <w:kern w:val="0"/>
          <w:u w:val="single"/>
        </w:rPr>
        <w:t>（旧）</w:t>
      </w:r>
      <w:r>
        <w:rPr>
          <w:rFonts w:ascii="方正黑体_GBK" w:eastAsia="方正黑体_GBK" w:hint="eastAsia"/>
          <w:kern w:val="0"/>
          <w:u w:val="single"/>
        </w:rPr>
        <w:t>50</w:t>
      </w:r>
      <w:r>
        <w:rPr>
          <w:rFonts w:ascii="方正黑体_GBK" w:eastAsia="方正黑体_GBK" w:hint="eastAsia"/>
          <w:kern w:val="0"/>
          <w:u w:val="single"/>
        </w:rPr>
        <w:t>千克（以实际过磅为准）</w:t>
      </w:r>
      <w:r>
        <w:rPr>
          <w:rFonts w:cs="方正仿宋_GBK" w:hint="eastAsia"/>
          <w:color w:val="000000"/>
          <w:kern w:val="0"/>
          <w:lang w:bidi="ar-SA"/>
        </w:rPr>
        <w:t>处置残值价格报告如下：</w:t>
      </w:r>
      <w:r>
        <w:rPr>
          <w:color w:val="000000"/>
          <w:kern w:val="0"/>
        </w:rPr>
        <w:t xml:space="preserve"> 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竞投清单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 xml:space="preserve">    </w:t>
      </w:r>
    </w:p>
    <w:tbl>
      <w:tblPr>
        <w:jc w:val="left"/>
        <w:tblInd w:w="716" w:type="dxa"/>
        <w:tblW w:w="8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944"/>
        <w:gridCol w:w="3686"/>
        <w:gridCol w:w="1984"/>
      </w:tblGrid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法律文书号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</w:tr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汽车转向助力泵（旧）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机关缉扣字（2022）0027号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50千克（以实际过磅为准）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rFonts w:cs="方正仿宋_GBK"/>
          <w:color w:val="000000"/>
          <w:kern w:val="0"/>
          <w:lang w:bidi="ar-SA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竞投价（净残值）：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人民币：￥</w:t>
      </w:r>
      <w:r>
        <w:rPr>
          <w:color w:val="000000"/>
          <w:kern w:val="0"/>
          <w:u w:val="single"/>
        </w:rPr>
        <w:t xml:space="preserve">              </w:t>
      </w:r>
      <w:r>
        <w:rPr>
          <w:rFonts w:hint="eastAsia"/>
          <w:color w:val="000000"/>
          <w:kern w:val="0"/>
        </w:rPr>
        <w:t>元。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rFonts w:cs="方正仿宋_GBK"/>
          <w:color w:val="000000"/>
          <w:kern w:val="0"/>
          <w:u w:val="single"/>
          <w:lang w:bidi="ar-SA"/>
        </w:rPr>
      </w:pPr>
      <w:r>
        <w:rPr>
          <w:rFonts w:hint="eastAsia"/>
          <w:color w:val="000000"/>
          <w:kern w:val="0"/>
        </w:rPr>
        <w:t>大</w:t>
      </w:r>
      <w:r>
        <w:rPr>
          <w:color w:val="000000"/>
          <w:kern w:val="0"/>
        </w:rPr>
        <w:t xml:space="preserve">  </w:t>
      </w:r>
      <w:r>
        <w:rPr>
          <w:rFonts w:hint="eastAsia"/>
          <w:color w:val="000000"/>
          <w:kern w:val="0"/>
        </w:rPr>
        <w:t>写：</w:t>
      </w:r>
      <w:r>
        <w:rPr>
          <w:color w:val="000000"/>
          <w:kern w:val="0"/>
          <w:u w:val="single"/>
        </w:rPr>
        <w:t xml:space="preserve">                              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color w:val="000000"/>
          <w:kern w:val="0"/>
        </w:rPr>
      </w:pPr>
      <w:r>
        <w:rPr>
          <w:rFonts w:cs="方正仿宋_GBK" w:hint="eastAsia"/>
          <w:color w:val="000000"/>
          <w:kern w:val="0"/>
          <w:lang w:bidi="ar-SA"/>
        </w:rPr>
        <w:t>公司（盖章）</w:t>
      </w:r>
    </w:p>
    <w:p>
      <w:pPr>
        <w:spacing w:line="560" w:lineRule="exact"/>
        <w:ind w:rightChars="176" w:right="563" w:firstLineChars="1700" w:firstLine="5440"/>
        <w:jc w:val="left"/>
        <w:rPr>
          <w:rFonts w:cs="方正仿宋_GBK"/>
          <w:color w:val="000000"/>
          <w:kern w:val="0"/>
          <w:lang w:bidi="ar-SA"/>
        </w:rPr>
      </w:pPr>
    </w:p>
    <w:p>
      <w:pPr>
        <w:spacing w:line="560" w:lineRule="exact"/>
        <w:ind w:rightChars="176" w:right="563" w:firstLineChars="1950" w:firstLine="6240"/>
        <w:jc w:val="left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年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月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日</w:t>
      </w:r>
    </w:p>
    <w:p>
      <w:bookmarkStart w:id="0" w:name="_GoBack"/>
      <w:bookmarkEnd w:id="0"/>
    </w:p>
    <w:sectPr>
      <w:footerReference w:type="default" r:id="rId2"/>
      <w:pgSz w:w="11906" w:h="16838"/>
      <w:pgMar w:top="907" w:right="851" w:bottom="680" w:left="1134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42"/>
      </w:rPr>
    </w:pPr>
    <w:r>
      <w:rPr>
        <w:rStyle w:val="42"/>
      </w:rPr>
      <w:fldChar w:fldCharType="begin"/>
    </w:r>
    <w:r>
      <w:rPr>
        <w:rStyle w:val="42"/>
      </w:rPr>
      <w:instrText xml:space="preserve">PAGE  </w:instrText>
    </w:r>
    <w:r>
      <w:rPr>
        <w:rStyle w:val="42"/>
      </w:rPr>
      <w:fldChar w:fldCharType="separate"/>
    </w:r>
    <w:r>
      <w:rPr>
        <w:rStyle w:val="42"/>
        <w:lang w:val="en-US" w:eastAsia="zh-CN"/>
      </w:rPr>
      <w:t>3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8FC692F"/>
    <w:multiLevelType w:val="hybridMultilevel"/>
    <w:tmpl w:val="640C876E"/>
    <w:lvl w:ilvl="0">
      <w:start w:val="1"/>
      <w:numFmt w:val="japaneseCounting"/>
      <w:lvlRestart w:val="0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33">
    <w:name w:val="footer"/>
    <w:basedOn w:val="0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方正仿宋_GBK" w:cs="Times New Roman" w:hAnsi="Times New Roman"/>
      <w:kern w:val="2"/>
      <w:sz w:val="18"/>
      <w:szCs w:val="18"/>
      <w:lang w:val="en-US" w:eastAsia="zh-CN" w:bidi="ar-SA"/>
    </w:rPr>
  </w:style>
  <w:style w:type="character" w:styleId="42">
    <w:name w:val="page number"/>
    <w:basedOn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EDC4649-B5CE-4A56-8CC4-D225208AFAB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</TotalTime>
  <Application>Yozo_Office27021597764231179</Application>
  <Pages>1</Pages>
  <Words>0</Words>
  <Characters>207</Characters>
  <Lines>0</Lines>
  <Paragraphs>22</Paragraphs>
  <CharactersWithSpaces>276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jiangshuli</dc:creator>
  <cp:lastModifiedBy>jiangshuli</cp:lastModifiedBy>
  <cp:revision>1</cp:revision>
  <dcterms:created xsi:type="dcterms:W3CDTF">2025-12-30T08:44:40Z</dcterms:created>
  <dcterms:modified xsi:type="dcterms:W3CDTF">2025-12-30T08:47:08Z</dcterms:modified>
</cp:coreProperties>
</file>