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CG2025-PL-GK-HW-045-C01</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广州海关2025年振动试验台及加速量热仪设备采购项目（重新招标）</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2025年10月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06"/>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38771967" w:history="1">
        <w:r>
          <w:rPr>
            <w:rFonts w:hint="eastAsia"/>
            <w:highlight w:val="white"/>
          </w:rPr>
          <w:t>第一部分  招标公告</w:t>
        </w:r>
        <w:r>
          <w:tab/>
        </w:r>
        <w:r>
          <w:fldChar w:fldCharType="begin"/>
        </w:r>
        <w:r>
          <w:instrText>PageRef _Toc38771967 \h</w:instrText>
        </w:r>
        <w:r>
          <w:fldChar w:fldCharType="separate"/>
        </w:r>
        <w:r>
          <w:t>3</w:t>
        </w:r>
        <w:r>
          <w:fldChar w:fldCharType="end"/>
        </w:r>
      </w:hyperlink>
    </w:p>
    <w:p>
      <w:pPr>
        <w:pStyle w:val="TOC1"/>
        <w:tabs>
          <w:tab w:val="right" w:leader="dot" w:pos="8306"/>
        </w:tabs>
      </w:pPr>
      <w:hyperlink w:anchor="_Toc38771968" w:history="1">
        <w:r>
          <w:rPr>
            <w:rFonts w:hint="eastAsia"/>
            <w:highlight w:val="white"/>
          </w:rPr>
          <w:t>第二部分  投标人须知</w:t>
        </w:r>
        <w:r>
          <w:tab/>
        </w:r>
        <w:r>
          <w:fldChar w:fldCharType="begin"/>
        </w:r>
        <w:r>
          <w:instrText>PageRef _Toc38771968 \h</w:instrText>
        </w:r>
        <w:r>
          <w:fldChar w:fldCharType="separate"/>
        </w:r>
        <w:r>
          <w:t>7</w:t>
        </w:r>
        <w:r>
          <w:fldChar w:fldCharType="end"/>
        </w:r>
      </w:hyperlink>
    </w:p>
    <w:p>
      <w:pPr>
        <w:pStyle w:val="TOC1"/>
        <w:tabs>
          <w:tab w:val="right" w:leader="dot" w:pos="8306"/>
        </w:tabs>
      </w:pPr>
      <w:hyperlink w:anchor="_Toc38771969" w:history="1">
        <w:r>
          <w:rPr>
            <w:rFonts w:hint="eastAsia"/>
            <w:highlight w:val="white"/>
          </w:rPr>
          <w:t>第</w:t>
        </w:r>
        <w:r>
          <w:rPr>
            <w:highlight w:val="white"/>
          </w:rPr>
          <w:t>三</w:t>
        </w:r>
        <w:r>
          <w:rPr>
            <w:rFonts w:hint="eastAsia"/>
            <w:highlight w:val="white"/>
          </w:rPr>
          <w:t>部分  项目需求书</w:t>
        </w:r>
        <w:r>
          <w:tab/>
        </w:r>
        <w:r>
          <w:fldChar w:fldCharType="begin"/>
        </w:r>
        <w:r>
          <w:instrText>PageRef _Toc38771969 \h</w:instrText>
        </w:r>
        <w:r>
          <w:fldChar w:fldCharType="separate"/>
        </w:r>
        <w:r>
          <w:t>25</w:t>
        </w:r>
        <w:r>
          <w:fldChar w:fldCharType="end"/>
        </w:r>
      </w:hyperlink>
    </w:p>
    <w:p>
      <w:pPr>
        <w:pStyle w:val="TOC1"/>
        <w:tabs>
          <w:tab w:val="right" w:leader="dot" w:pos="8306"/>
        </w:tabs>
      </w:pPr>
      <w:hyperlink w:anchor="_Toc38771970" w:history="1">
        <w:r>
          <w:rPr>
            <w:rFonts w:hint="eastAsia"/>
            <w:highlight w:val="white"/>
          </w:rPr>
          <w:t>第</w:t>
        </w:r>
        <w:r>
          <w:rPr>
            <w:highlight w:val="white"/>
          </w:rPr>
          <w:t>四</w:t>
        </w:r>
        <w:r>
          <w:rPr>
            <w:rFonts w:hint="eastAsia"/>
            <w:highlight w:val="white"/>
          </w:rPr>
          <w:t>部分  评审标准</w:t>
        </w:r>
        <w:r>
          <w:tab/>
        </w:r>
        <w:r>
          <w:fldChar w:fldCharType="begin"/>
        </w:r>
        <w:r>
          <w:instrText>PageRef _Toc38771970 \h</w:instrText>
        </w:r>
        <w:r>
          <w:fldChar w:fldCharType="separate"/>
        </w:r>
        <w:r>
          <w:t>26</w:t>
        </w:r>
        <w:r>
          <w:fldChar w:fldCharType="end"/>
        </w:r>
      </w:hyperlink>
    </w:p>
    <w:p>
      <w:pPr>
        <w:pStyle w:val="TOC1"/>
        <w:tabs>
          <w:tab w:val="right" w:leader="dot" w:pos="8306"/>
        </w:tabs>
      </w:pPr>
      <w:hyperlink w:anchor="_Toc38771971"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_Toc38771971 \h</w:instrText>
        </w:r>
        <w:r>
          <w:fldChar w:fldCharType="separate"/>
        </w:r>
        <w:r>
          <w:t>29</w:t>
        </w:r>
        <w:r>
          <w:fldChar w:fldCharType="end"/>
        </w:r>
      </w:hyperlink>
    </w:p>
    <w:p>
      <w:pPr>
        <w:pStyle w:val="TOC1"/>
        <w:tabs>
          <w:tab w:val="right" w:leader="dot" w:pos="8306"/>
        </w:tabs>
      </w:pPr>
      <w:hyperlink w:anchor="_Toc38771972" w:history="1">
        <w:r>
          <w:rPr>
            <w:rFonts w:hint="eastAsia"/>
            <w:highlight w:val="white"/>
          </w:rPr>
          <w:t>第六部分  投标文件格式</w:t>
        </w:r>
        <w:r>
          <w:tab/>
        </w:r>
        <w:r>
          <w:fldChar w:fldCharType="begin"/>
        </w:r>
        <w:r>
          <w:instrText>PageRef _Toc38771972 \h</w:instrText>
        </w:r>
        <w:r>
          <w:fldChar w:fldCharType="separate"/>
        </w:r>
        <w:r>
          <w:t>30</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r>
        <w:rPr>
          <w:rFonts w:hint="eastAsia"/>
          <w:highlight w:val="white"/>
        </w:rPr>
        <w:t>第一部分  招标公告</w:t>
      </w:r>
    </w:p>
    <w:p>
      <w:pPr>
        <w:autoSpaceDN w:val="0"/>
        <w:spacing w:line="360" w:lineRule="auto"/>
        <w:ind w:firstLine="480"/>
        <w:rPr>
          <w:rFonts w:ascii="宋体" w:hint="eastAsia"/>
          <w:sz w:val="24"/>
        </w:rPr>
      </w:pPr>
      <w:bookmarkStart w:id="3" w:name="采购公告_ZBGG"/>
      <w:r>
        <w:rPr>
          <w:rFonts w:ascii="宋体" w:hint="eastAsia"/>
          <w:sz w:val="24"/>
        </w:rPr>
        <w:t>海关总署物资装备采购中心就</w:t>
      </w:r>
      <w:r>
        <w:rPr>
          <w:rFonts w:ascii="宋体" w:hint="eastAsia"/>
          <w:sz w:val="24"/>
        </w:rPr>
        <w:t>“</w:t>
      </w:r>
      <w:bookmarkStart w:id="4" w:name="项目_projectName_2"/>
      <w:r>
        <w:rPr>
          <w:rFonts w:ascii="宋体" w:hint="eastAsia"/>
          <w:b/>
          <w:bCs/>
          <w:color w:val="0000FF"/>
          <w:sz w:val="24"/>
        </w:rPr>
        <w:t>广州海关2025年振动试验台及加速量热仪设备采购项目（重新招标）</w:t>
      </w:r>
      <w:bookmarkEnd w:id="4"/>
      <w:r>
        <w:rPr>
          <w:rFonts w:ascii="宋体" w:hint="eastAsia"/>
          <w:sz w:val="24"/>
        </w:rPr>
        <w:t>”</w:t>
      </w:r>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5" w:name="项目_projectNo"/>
      <w:r>
        <w:rPr>
          <w:rFonts w:ascii="宋体" w:hint="eastAsia"/>
          <w:b/>
          <w:bCs/>
          <w:color w:val="0000FF"/>
          <w:sz w:val="24"/>
        </w:rPr>
        <w:t>CG2025-PL-GK-HW-045-C01</w:t>
      </w:r>
      <w:bookmarkEnd w:id="5"/>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6" w:name="项目_projectName_3"/>
      <w:r>
        <w:rPr>
          <w:rFonts w:ascii="宋体" w:hint="eastAsia"/>
          <w:b/>
          <w:bCs/>
          <w:color w:val="0000FF"/>
          <w:sz w:val="24"/>
        </w:rPr>
        <w:t>广州海关2025年振动试验台及加速量热仪设备采购项目（重新招标）</w:t>
      </w:r>
      <w:bookmarkEnd w:id="6"/>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7" w:name="项目预算和包件预算_0"/>
      <w:r>
        <w:rPr>
          <w:rFonts w:ascii="宋体" w:hint="eastAsia"/>
          <w:b/>
          <w:bCs/>
          <w:color w:val="0000FF"/>
          <w:sz w:val="24"/>
        </w:rPr>
        <w:t>本项目预算金额合计总金额人民币7,320,000.00元，其中包1人民币4,800,000.00元，包2人民币2,520,000.00元。</w:t>
      </w:r>
      <w:bookmarkEnd w:id="7"/>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（一）货物内容</w:t>
      </w:r>
    </w:p>
    <w:tbl>
      <w:tblPr>
        <w:tblStyle w:val="TableNormal"/>
        <w:tblW w:w="0" w:type="auto"/>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
      <w:tblGrid>
        <w:gridCol w:w="816"/>
        <w:gridCol w:w="620"/>
        <w:gridCol w:w="1009"/>
        <w:gridCol w:w="652"/>
        <w:gridCol w:w="1271"/>
        <w:gridCol w:w="1271"/>
        <w:gridCol w:w="1073"/>
        <w:gridCol w:w="1037"/>
      </w:tblGrid>
      <w:tr>
        <w:tblPrEx>
          <w:tblW w:w="0" w:type="auto"/>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Ex>
        <w:trPr>
          <w:jc w:val="center"/>
        </w:trPr>
        <w:tc>
          <w:tcPr>
            <w:tcW w:w="816" w:type="dxa"/>
          </w:tcPr>
          <w:p>
            <w:pPr>
              <w:spacing w:after="120" w:line="240" w:lineRule="auto"/>
              <w:rPr>
                <w:rFonts w:ascii="宋体" w:hint="eastAsia"/>
                <w:b/>
                <w:color w:val="0000FF"/>
                <w:sz w:val="24"/>
                <w:highlight w:val="white"/>
              </w:rPr>
            </w:pPr>
            <w:bookmarkStart w:id="8" w:name="货物一览表_packageName"/>
            <w:r>
              <w:rPr>
                <w:rFonts w:ascii="宋体" w:hint="eastAsia"/>
                <w:b/>
                <w:color w:val="0000FF"/>
                <w:sz w:val="24"/>
                <w:highlight w:val="white"/>
              </w:rPr>
              <w:t>包件号</w:t>
            </w:r>
            <w:bookmarkEnd w:id="8"/>
          </w:p>
        </w:tc>
        <w:tc>
          <w:tcPr>
            <w:tcW w:w="620" w:type="dxa"/>
          </w:tcPr>
          <w:p>
            <w:pPr>
              <w:spacing w:after="120" w:line="240" w:lineRule="auto"/>
              <w:rPr>
                <w:rFonts w:ascii="宋体" w:hint="eastAsia"/>
                <w:b/>
                <w:color w:val="0000FF"/>
                <w:sz w:val="24"/>
                <w:highlight w:val="white"/>
              </w:rPr>
            </w:pPr>
            <w:bookmarkStart w:id="9" w:name="货物一览表_index"/>
            <w:r>
              <w:rPr>
                <w:rFonts w:ascii="宋体" w:hint="eastAsia"/>
                <w:b/>
                <w:color w:val="0000FF"/>
                <w:sz w:val="24"/>
                <w:highlight w:val="white"/>
              </w:rPr>
              <w:t>序号</w:t>
            </w:r>
            <w:bookmarkEnd w:id="9"/>
          </w:p>
        </w:tc>
        <w:tc>
          <w:tcPr>
            <w:tcW w:w="1009" w:type="dxa"/>
          </w:tcPr>
          <w:p>
            <w:pPr>
              <w:spacing w:after="120" w:line="240" w:lineRule="auto"/>
              <w:rPr>
                <w:rFonts w:ascii="宋体" w:hint="eastAsia"/>
                <w:b/>
                <w:color w:val="0000FF"/>
                <w:sz w:val="24"/>
                <w:highlight w:val="white"/>
              </w:rPr>
            </w:pPr>
            <w:bookmarkStart w:id="10" w:name="货物一览表_goodsName"/>
            <w:r>
              <w:rPr>
                <w:rFonts w:ascii="宋体" w:hint="eastAsia"/>
                <w:b/>
                <w:color w:val="0000FF"/>
                <w:sz w:val="24"/>
                <w:highlight w:val="white"/>
              </w:rPr>
              <w:t>品目名称</w:t>
            </w:r>
            <w:bookmarkEnd w:id="10"/>
          </w:p>
        </w:tc>
        <w:tc>
          <w:tcPr>
            <w:tcW w:w="652" w:type="dxa"/>
          </w:tcPr>
          <w:p>
            <w:pPr>
              <w:spacing w:after="120" w:line="240" w:lineRule="auto"/>
              <w:rPr>
                <w:rFonts w:ascii="宋体" w:hint="eastAsia"/>
                <w:b/>
                <w:color w:val="0000FF"/>
                <w:sz w:val="24"/>
                <w:highlight w:val="white"/>
              </w:rPr>
            </w:pPr>
            <w:bookmarkStart w:id="11" w:name="货物一览表_nums"/>
            <w:r>
              <w:rPr>
                <w:rFonts w:ascii="宋体" w:hint="eastAsia"/>
                <w:b/>
                <w:color w:val="0000FF"/>
                <w:sz w:val="24"/>
                <w:highlight w:val="white"/>
              </w:rPr>
              <w:t>数量</w:t>
            </w:r>
            <w:bookmarkEnd w:id="11"/>
          </w:p>
        </w:tc>
        <w:tc>
          <w:tcPr>
            <w:tcW w:w="1271" w:type="dxa"/>
          </w:tcPr>
          <w:p>
            <w:pPr>
              <w:spacing w:after="120" w:line="240" w:lineRule="auto"/>
              <w:rPr>
                <w:rFonts w:ascii="宋体" w:hint="eastAsia"/>
                <w:b/>
                <w:color w:val="0000FF"/>
                <w:sz w:val="24"/>
                <w:highlight w:val="white"/>
              </w:rPr>
            </w:pPr>
            <w:bookmarkStart w:id="12" w:name="货物一览表_price"/>
            <w:r>
              <w:rPr>
                <w:rFonts w:ascii="宋体" w:hint="eastAsia"/>
                <w:b/>
                <w:color w:val="0000FF"/>
                <w:sz w:val="24"/>
                <w:highlight w:val="white"/>
                <w:lang w:val="en-US" w:eastAsia="zh-CN"/>
              </w:rPr>
              <w:t>单价预算（元）</w:t>
            </w:r>
            <w:bookmarkEnd w:id="12"/>
          </w:p>
        </w:tc>
        <w:tc>
          <w:tcPr>
            <w:tcW w:w="1271" w:type="dxa"/>
          </w:tcPr>
          <w:p>
            <w:pPr>
              <w:spacing w:after="120" w:line="240" w:lineRule="auto"/>
              <w:rPr>
                <w:rFonts w:ascii="宋体" w:hint="eastAsia"/>
                <w:b/>
                <w:color w:val="0000FF"/>
                <w:sz w:val="24"/>
                <w:highlight w:val="white"/>
              </w:rPr>
            </w:pPr>
            <w:bookmarkStart w:id="13" w:name="货物一览表_deliveryDate"/>
            <w:r>
              <w:rPr>
                <w:rFonts w:ascii="宋体" w:hint="eastAsia"/>
                <w:b/>
                <w:color w:val="0000FF"/>
                <w:sz w:val="24"/>
                <w:highlight w:val="white"/>
              </w:rPr>
              <w:t>交货期</w:t>
            </w:r>
            <w:bookmarkEnd w:id="13"/>
          </w:p>
        </w:tc>
        <w:tc>
          <w:tcPr>
            <w:tcW w:w="1073" w:type="dxa"/>
          </w:tcPr>
          <w:p>
            <w:pPr>
              <w:spacing w:after="120" w:line="240" w:lineRule="auto"/>
              <w:rPr>
                <w:rFonts w:ascii="宋体" w:hint="eastAsia"/>
                <w:b/>
                <w:color w:val="0000FF"/>
                <w:sz w:val="24"/>
                <w:highlight w:val="white"/>
              </w:rPr>
            </w:pPr>
            <w:bookmarkStart w:id="14" w:name="货物一览表_deliveryPlace"/>
            <w:r>
              <w:rPr>
                <w:rFonts w:ascii="宋体" w:hint="eastAsia"/>
                <w:b/>
                <w:color w:val="0000FF"/>
                <w:sz w:val="24"/>
                <w:highlight w:val="white"/>
              </w:rPr>
              <w:t>交货地点</w:t>
            </w:r>
            <w:bookmarkEnd w:id="14"/>
          </w:p>
        </w:tc>
        <w:tc>
          <w:tcPr>
            <w:tcW w:w="1037" w:type="dxa"/>
          </w:tcPr>
          <w:p>
            <w:pPr>
              <w:spacing w:after="120" w:line="240" w:lineRule="auto"/>
              <w:rPr>
                <w:rFonts w:ascii="宋体" w:hint="eastAsia"/>
                <w:b/>
                <w:color w:val="0000FF"/>
                <w:sz w:val="24"/>
                <w:highlight w:val="white"/>
              </w:rPr>
            </w:pPr>
            <w:bookmarkStart w:id="15" w:name="货物一览表_warrantyPeriod"/>
            <w:r>
              <w:rPr>
                <w:rFonts w:ascii="宋体" w:hint="eastAsia"/>
                <w:b/>
                <w:color w:val="0000FF"/>
                <w:sz w:val="24"/>
                <w:szCs w:val="24"/>
                <w:highlight w:val="white"/>
                <w:lang w:val="en-US" w:eastAsia="zh-CN"/>
              </w:rPr>
              <w:t>质保期</w:t>
            </w:r>
            <w:bookmarkEnd w:id="15"/>
          </w:p>
        </w:tc>
      </w:tr>
      <w:tr>
        <w:tblPrEx>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Align w:val="center"/>
          </w:tcPr>
          <w:p>
            <w:pPr>
              <w:spacing w:after="120" w:line="240" w:lineRule="auto"/>
              <w:rPr>
                <w:rFonts w:ascii="宋体" w:hint="eastAsia"/>
                <w:b/>
                <w:color w:val="0000FF"/>
                <w:sz w:val="24"/>
                <w:highlight w:val="white"/>
              </w:rPr>
            </w:pPr>
            <w:r>
              <w:t>包件1</w:t>
            </w:r>
          </w:p>
        </w:tc>
        <w:tc>
          <w:tcPr>
            <w:tcW w:w="620" w:type="dxa"/>
          </w:tcPr>
          <w:p>
            <w:pPr>
              <w:spacing w:after="120" w:line="240" w:lineRule="auto"/>
              <w:rPr>
                <w:rFonts w:ascii="宋体" w:hint="eastAsia"/>
                <w:b/>
                <w:color w:val="0000FF"/>
                <w:sz w:val="24"/>
                <w:highlight w:val="white"/>
              </w:rPr>
            </w:pPr>
            <w:r>
              <w:t>1</w:t>
            </w:r>
          </w:p>
        </w:tc>
        <w:tc>
          <w:tcPr>
            <w:tcW w:w="1009" w:type="dxa"/>
          </w:tcPr>
          <w:p>
            <w:pPr>
              <w:spacing w:after="120" w:line="240" w:lineRule="auto"/>
              <w:rPr>
                <w:rFonts w:ascii="宋体" w:hint="eastAsia"/>
                <w:b/>
                <w:color w:val="0000FF"/>
                <w:sz w:val="24"/>
                <w:highlight w:val="white"/>
              </w:rPr>
            </w:pPr>
            <w:r>
              <w:t>振动试验台</w:t>
            </w:r>
          </w:p>
        </w:tc>
        <w:tc>
          <w:tcPr>
            <w:tcW w:w="652" w:type="dxa"/>
          </w:tcPr>
          <w:p>
            <w:pPr>
              <w:spacing w:after="120" w:line="240" w:lineRule="auto"/>
              <w:rPr>
                <w:rFonts w:ascii="宋体" w:hint="eastAsia"/>
                <w:b/>
                <w:color w:val="0000FF"/>
                <w:sz w:val="24"/>
                <w:highlight w:val="white"/>
              </w:rPr>
            </w:pPr>
            <w:r>
              <w:t>1</w:t>
            </w:r>
          </w:p>
        </w:tc>
        <w:tc>
          <w:tcPr>
            <w:tcW w:w="1271" w:type="dxa"/>
          </w:tcPr>
          <w:p>
            <w:pPr>
              <w:spacing w:after="120" w:line="240" w:lineRule="auto"/>
              <w:rPr>
                <w:rFonts w:ascii="宋体" w:hint="eastAsia"/>
                <w:b/>
                <w:color w:val="0000FF"/>
                <w:sz w:val="24"/>
                <w:highlight w:val="white"/>
              </w:rPr>
            </w:pPr>
            <w:r>
              <w:t>4,800,000.00</w:t>
            </w:r>
          </w:p>
        </w:tc>
        <w:tc>
          <w:tcPr>
            <w:tcW w:w="1271" w:type="dxa"/>
            <w:vMerge w:val="restart"/>
            <w:vAlign w:val="center"/>
          </w:tcPr>
          <w:p>
            <w:pPr>
              <w:spacing w:after="120" w:line="240" w:lineRule="auto"/>
              <w:rPr>
                <w:rFonts w:ascii="宋体" w:hint="eastAsia"/>
                <w:b/>
                <w:color w:val="0000FF"/>
                <w:sz w:val="24"/>
                <w:highlight w:val="white"/>
              </w:rPr>
            </w:pPr>
            <w:r>
              <w:t>振动试验台，产品合同签订后120日内交货；加速量热仪，产品合同签订后150日内交货。</w:t>
            </w:r>
          </w:p>
        </w:tc>
        <w:tc>
          <w:tcPr>
            <w:tcW w:w="1073" w:type="dxa"/>
            <w:vMerge w:val="restart"/>
            <w:vAlign w:val="center"/>
          </w:tcPr>
          <w:p>
            <w:pPr>
              <w:spacing w:after="120" w:line="240" w:lineRule="auto"/>
              <w:rPr>
                <w:rFonts w:ascii="宋体" w:hint="eastAsia"/>
                <w:b/>
                <w:color w:val="0000FF"/>
                <w:sz w:val="24"/>
                <w:highlight w:val="white"/>
              </w:rPr>
            </w:pPr>
            <w:r>
              <w:t>海关指定地点</w:t>
            </w:r>
          </w:p>
        </w:tc>
        <w:tc>
          <w:tcPr>
            <w:tcW w:w="1037" w:type="dxa"/>
            <w:vMerge w:val="restart"/>
            <w:vAlign w:val="center"/>
          </w:tcPr>
          <w:p>
            <w:pPr>
              <w:spacing w:after="120" w:line="240" w:lineRule="auto"/>
              <w:rPr>
                <w:rFonts w:ascii="宋体" w:hint="eastAsia"/>
                <w:b/>
                <w:color w:val="0000FF"/>
                <w:sz w:val="24"/>
                <w:highlight w:val="white"/>
              </w:rPr>
            </w:pPr>
            <w:r>
              <w:t>振动试验台：到货验收合格之日起3年内；加速量热仪，到货验收合格之日起2年内。</w:t>
            </w:r>
          </w:p>
        </w:tc>
      </w:tr>
      <w:tr>
        <w:tblPrEx>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Align w:val="center"/>
          </w:tcPr>
          <w:p>
            <w:pPr>
              <w:spacing w:after="120" w:line="240" w:lineRule="auto"/>
              <w:rPr>
                <w:rFonts w:ascii="宋体" w:hint="eastAsia"/>
                <w:b/>
                <w:color w:val="0000FF"/>
                <w:sz w:val="24"/>
                <w:highlight w:val="white"/>
              </w:rPr>
            </w:pPr>
            <w:r>
              <w:t>包件2</w:t>
            </w:r>
          </w:p>
        </w:tc>
        <w:tc>
          <w:tcPr>
            <w:tcW w:w="620" w:type="dxa"/>
          </w:tcPr>
          <w:p>
            <w:pPr>
              <w:spacing w:after="120" w:line="240" w:lineRule="auto"/>
              <w:rPr>
                <w:rFonts w:ascii="宋体" w:hint="eastAsia"/>
                <w:b/>
                <w:color w:val="0000FF"/>
                <w:sz w:val="24"/>
                <w:highlight w:val="white"/>
              </w:rPr>
            </w:pPr>
            <w:r>
              <w:t>1</w:t>
            </w:r>
          </w:p>
        </w:tc>
        <w:tc>
          <w:tcPr>
            <w:tcW w:w="1009" w:type="dxa"/>
          </w:tcPr>
          <w:p>
            <w:pPr>
              <w:spacing w:after="120" w:line="240" w:lineRule="auto"/>
              <w:rPr>
                <w:rFonts w:ascii="宋体" w:hint="eastAsia"/>
                <w:b/>
                <w:color w:val="0000FF"/>
                <w:sz w:val="24"/>
                <w:highlight w:val="white"/>
              </w:rPr>
            </w:pPr>
            <w:r>
              <w:t>加速量热仪</w:t>
            </w:r>
          </w:p>
        </w:tc>
        <w:tc>
          <w:tcPr>
            <w:tcW w:w="652" w:type="dxa"/>
          </w:tcPr>
          <w:p>
            <w:pPr>
              <w:spacing w:after="120" w:line="240" w:lineRule="auto"/>
              <w:rPr>
                <w:rFonts w:ascii="宋体" w:hint="eastAsia"/>
                <w:b/>
                <w:color w:val="0000FF"/>
                <w:sz w:val="24"/>
                <w:highlight w:val="white"/>
              </w:rPr>
            </w:pPr>
            <w:r>
              <w:t>1</w:t>
            </w:r>
          </w:p>
        </w:tc>
        <w:tc>
          <w:tcPr>
            <w:tcW w:w="1271" w:type="dxa"/>
          </w:tcPr>
          <w:p>
            <w:pPr>
              <w:spacing w:after="120" w:line="240" w:lineRule="auto"/>
              <w:rPr>
                <w:rFonts w:ascii="宋体" w:hint="eastAsia"/>
                <w:b/>
                <w:color w:val="0000FF"/>
                <w:sz w:val="24"/>
                <w:highlight w:val="white"/>
              </w:rPr>
            </w:pPr>
            <w:r>
              <w:t>2,520,000.00</w:t>
            </w:r>
          </w:p>
        </w:tc>
        <w:tc>
          <w:tcPr>
            <w:tcW w:w="0" w:type="dxa"/>
            <w:vMerge/>
            <w:vAlign w:val="center"/>
          </w:tcPr>
          <w:p>
            <w:pPr>
              <w:spacing w:after="120" w:line="240" w:lineRule="auto"/>
              <w:rPr>
                <w:rFonts w:ascii="宋体" w:hint="eastAsia"/>
                <w:b/>
                <w:color w:val="0000FF"/>
                <w:sz w:val="24"/>
                <w:highlight w:val="white"/>
              </w:rPr>
            </w:pPr>
            <w:r>
              <w:t>振动试验台，产品合同签订后120日内交货；加速量热仪，产品合同签订后150日内交货。</w:t>
            </w:r>
          </w:p>
        </w:tc>
        <w:tc>
          <w:tcPr>
            <w:tcW w:w="0" w:type="dxa"/>
            <w:vMerge/>
            <w:vAlign w:val="center"/>
          </w:tcPr>
          <w:p>
            <w:pPr>
              <w:spacing w:after="120" w:line="240" w:lineRule="auto"/>
              <w:rPr>
                <w:rFonts w:ascii="宋体" w:hint="eastAsia"/>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振动试验台：到货验收合格之日起3年内；加速量热仪，到货验收合格之日起2年内。</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b/>
          <w:bCs/>
          <w:color w:val="0000FF"/>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6" w:name="公告_industryType"/>
      <w:r>
        <w:rPr>
          <w:rFonts w:ascii="宋体" w:hint="eastAsia"/>
          <w:b/>
          <w:bCs/>
          <w:color w:val="0000FF"/>
          <w:sz w:val="24"/>
        </w:rPr>
        <w:t>工业</w:t>
      </w:r>
      <w:bookmarkEnd w:id="16"/>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left="0" w:firstLine="600" w:firstLineChars="250"/>
        <w:rPr>
          <w:rFonts w:ascii="宋体" w:hint="eastAsia"/>
          <w:b/>
          <w:bCs/>
          <w:color w:val="0000FF"/>
          <w:sz w:val="24"/>
        </w:rPr>
      </w:pPr>
      <w:bookmarkStart w:id="17" w:name="公告_technologyRequire"/>
      <w:r>
        <w:rPr>
          <w:rFonts w:ascii="宋体" w:hint="eastAsia"/>
          <w:b/>
          <w:bCs/>
          <w:color w:val="0000FF"/>
          <w:sz w:val="24"/>
        </w:rPr>
        <w:t>1.投标人必须对所投标包中的所有货物进行投标，不允许拆包投标。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autoSpaceDN w:val="0"/>
        <w:spacing w:after="120"/>
        <w:ind w:left="0" w:firstLine="600" w:firstLineChars="250"/>
        <w:rPr>
          <w:rFonts w:ascii="宋体" w:hint="eastAsia"/>
          <w:b/>
          <w:bCs/>
          <w:color w:val="0000FF"/>
          <w:sz w:val="24"/>
        </w:rPr>
      </w:pPr>
      <w:r>
        <w:rPr>
          <w:rFonts w:ascii="宋体" w:hint="eastAsia"/>
          <w:b/>
          <w:bCs/>
          <w:color w:val="0000FF"/>
          <w:sz w:val="24"/>
        </w:rPr>
        <w:t>3.各品目产品的投标报价不能超过本品目预算（品目预算详见项目需求书中的分配表），否则视为无效投标。</w:t>
      </w:r>
      <w:bookmarkEnd w:id="17"/>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after="120"/>
        <w:ind w:left="0" w:firstLine="600" w:firstLineChars="250"/>
        <w:rPr>
          <w:rFonts w:ascii="宋体" w:hint="eastAsia"/>
          <w:b/>
          <w:bCs/>
          <w:color w:val="0000FF"/>
          <w:sz w:val="24"/>
        </w:rPr>
      </w:pPr>
      <w:bookmarkStart w:id="18" w:name="公告_qualityRequire"/>
      <w:r>
        <w:rPr>
          <w:rFonts w:ascii="宋体" w:hint="eastAsia"/>
          <w:b/>
          <w:bCs/>
          <w:color w:val="0000FF"/>
          <w:sz w:val="24"/>
        </w:rPr>
        <w:t>1、符合《中华人民共和国政府采购法》第二十二条及《政府采购法实施条例》第十七、十八条规定。</w:t>
      </w:r>
    </w:p>
    <w:p>
      <w:pPr>
        <w:autoSpaceDN w:val="0"/>
        <w:spacing w:after="120"/>
        <w:ind w:left="0" w:firstLine="600" w:firstLineChars="25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after="120"/>
        <w:ind w:left="0" w:firstLine="600" w:firstLineChars="25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after="120"/>
        <w:ind w:left="0" w:firstLine="600" w:firstLineChars="250"/>
        <w:rPr>
          <w:rFonts w:ascii="宋体" w:hint="eastAsia"/>
          <w:b/>
          <w:bCs/>
          <w:color w:val="0000FF"/>
          <w:sz w:val="24"/>
        </w:rPr>
      </w:pPr>
      <w:r>
        <w:rPr>
          <w:rFonts w:ascii="宋体" w:hint="eastAsia"/>
          <w:b/>
          <w:bCs/>
          <w:color w:val="0000FF"/>
          <w:sz w:val="24"/>
        </w:rPr>
        <w:t>4、其他条件：</w:t>
      </w:r>
    </w:p>
    <w:p>
      <w:pPr>
        <w:autoSpaceDN w:val="0"/>
        <w:spacing w:after="120"/>
        <w:ind w:left="0" w:firstLine="600" w:firstLineChars="250"/>
        <w:rPr>
          <w:rFonts w:ascii="宋体" w:hint="eastAsia"/>
          <w:b/>
          <w:bCs/>
          <w:color w:val="0000FF"/>
          <w:sz w:val="24"/>
        </w:rPr>
      </w:pPr>
      <w:r>
        <w:rPr>
          <w:rFonts w:ascii="宋体" w:hint="eastAsia"/>
          <w:b/>
          <w:bCs/>
          <w:color w:val="0000FF"/>
          <w:sz w:val="24"/>
        </w:rPr>
        <w:t>（1）本项目不接受联合体投标。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p>
    <w:p>
      <w:pPr>
        <w:autoSpaceDN w:val="0"/>
        <w:spacing w:after="120"/>
        <w:ind w:left="0" w:firstLine="600" w:firstLineChars="250"/>
        <w:rPr>
          <w:rFonts w:ascii="宋体" w:hint="eastAsia"/>
          <w:b/>
          <w:bCs/>
          <w:color w:val="0000FF"/>
          <w:sz w:val="24"/>
        </w:rPr>
      </w:pPr>
      <w:r>
        <w:rPr>
          <w:rFonts w:ascii="宋体" w:hint="eastAsia"/>
          <w:b/>
          <w:bCs/>
          <w:color w:val="0000FF"/>
          <w:sz w:val="24"/>
        </w:rPr>
        <w:t>（3）本项目专门面向中小企业。</w:t>
      </w:r>
      <w:bookmarkEnd w:id="18"/>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w:t>
      </w:r>
      <w:r>
        <w:rPr>
          <w:rFonts w:ascii="宋体" w:hint="eastAsia"/>
          <w:sz w:val="24"/>
        </w:rPr>
        <w:t>“</w:t>
      </w:r>
      <w:r>
        <w:rPr>
          <w:rFonts w:ascii="宋体" w:hint="eastAsia"/>
          <w:sz w:val="24"/>
        </w:rPr>
        <w:t>供应商专栏</w:t>
      </w:r>
      <w:r>
        <w:rPr>
          <w:rFonts w:ascii="宋体" w:hint="eastAsia"/>
          <w:sz w:val="24"/>
        </w:rPr>
        <w:t>”</w:t>
      </w:r>
      <w:r>
        <w:rPr>
          <w:rFonts w:ascii="宋体" w:hint="eastAsia"/>
          <w:sz w:val="24"/>
        </w:rPr>
        <w:t>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9" w:name="公告_signUpFirstTime"/>
      <w:r>
        <w:rPr>
          <w:rFonts w:ascii="宋体" w:hint="eastAsia"/>
          <w:sz w:val="24"/>
        </w:rPr>
        <w:t>2025-11-05 00:00:00</w:t>
      </w:r>
      <w:bookmarkEnd w:id="19"/>
      <w:r>
        <w:rPr>
          <w:rFonts w:ascii="宋体" w:hint="eastAsia"/>
          <w:sz w:val="24"/>
        </w:rPr>
        <w:t>至</w:t>
      </w:r>
      <w:bookmarkStart w:id="20" w:name="公告_signUpLastTime"/>
      <w:r>
        <w:rPr>
          <w:rFonts w:ascii="宋体" w:hint="eastAsia"/>
          <w:sz w:val="24"/>
        </w:rPr>
        <w:t>2025-11-12 23:59:59</w:t>
      </w:r>
      <w:bookmarkEnd w:id="20"/>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1" w:name="项目公告_bidLastTime_1"/>
      <w:r>
        <w:rPr>
          <w:rFonts w:ascii="宋体" w:hint="eastAsia"/>
          <w:sz w:val="24"/>
        </w:rPr>
        <w:t>2025-11-27 08:45:00</w:t>
      </w:r>
      <w:bookmarkEnd w:id="21"/>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color w:val="auto"/>
          <w:sz w:val="24"/>
          <w:highlight w:val="white"/>
        </w:rPr>
      </w:pPr>
      <w:r>
        <w:rPr>
          <w:rFonts w:ascii="宋体" w:hint="eastAsia"/>
          <w:sz w:val="24"/>
        </w:rPr>
        <w:t>1.开标时间：</w:t>
      </w:r>
      <w:bookmarkStart w:id="22" w:name="项目公告_openBidTime"/>
      <w:r>
        <w:rPr>
          <w:rFonts w:ascii="宋体" w:hint="eastAsia"/>
          <w:b/>
          <w:color w:val="auto"/>
          <w:sz w:val="24"/>
          <w:highlight w:val="white"/>
        </w:rPr>
        <w:t>2025-11-27 08:45:00</w:t>
      </w:r>
      <w:bookmarkEnd w:id="22"/>
      <w:r>
        <w:rPr>
          <w:rFonts w:ascii="宋体" w:hint="eastAsia"/>
          <w:b/>
          <w:color w:val="auto"/>
          <w:sz w:val="24"/>
          <w:highlight w:val="white"/>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after="120"/>
        <w:ind w:left="0" w:firstLine="600" w:firstLineChars="250"/>
        <w:rPr>
          <w:rFonts w:ascii="宋体" w:hint="eastAsia"/>
          <w:b/>
          <w:bCs/>
          <w:color w:val="0000FF"/>
          <w:sz w:val="24"/>
        </w:rPr>
      </w:pPr>
      <w:bookmarkStart w:id="23" w:name="公告_remarks"/>
      <w:r>
        <w:rPr>
          <w:rFonts w:ascii="宋体" w:hint="eastAsia"/>
          <w:b/>
          <w:bCs/>
          <w:color w:val="0000FF"/>
          <w:sz w:val="24"/>
          <w:lang w:val="en-US" w:eastAsia="zh-CN"/>
        </w:rPr>
        <w:t>采购机构名称：海关总署物资装备采购中心</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地址：北京市东城区金宝街61号鑫海锦江大酒店</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邮政编码：100005</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联系方式：</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010-65194838（平台使用技术咨询）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010-65195929（业务咨询）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010-65195677（质疑受理）</w:t>
      </w:r>
      <w:bookmarkEnd w:id="23"/>
    </w:p>
    <w:p>
      <w:pPr>
        <w:autoSpaceDN w:val="0"/>
        <w:spacing w:after="120" w:line="360" w:lineRule="auto"/>
        <w:ind w:firstLine="470" w:firstLineChars="196"/>
        <w:rPr>
          <w:rFonts w:ascii="宋体" w:hint="eastAsia"/>
          <w:b/>
          <w:bCs/>
          <w:sz w:val="24"/>
          <w:highlight w:val="yellow"/>
        </w:rPr>
      </w:pPr>
      <w:r>
        <w:rPr>
          <w:rFonts w:ascii="宋体" w:hint="eastAsia"/>
          <w:b/>
          <w:bCs/>
          <w:sz w:val="24"/>
        </w:rPr>
        <w:t>十、样品提交</w:t>
      </w:r>
    </w:p>
    <w:p>
      <w:pPr>
        <w:autoSpaceDN w:val="0"/>
        <w:spacing w:after="120"/>
        <w:ind w:left="0" w:firstLine="600" w:firstLineChars="250"/>
        <w:rPr>
          <w:rFonts w:ascii="宋体" w:hint="eastAsia"/>
          <w:b/>
          <w:bCs/>
          <w:color w:val="0000FF"/>
          <w:sz w:val="24"/>
        </w:rPr>
      </w:pPr>
      <w:bookmarkStart w:id="24" w:name="公告_sampleSubmit"/>
      <w:r>
        <w:rPr>
          <w:rFonts w:ascii="宋体" w:hint="eastAsia"/>
          <w:b/>
          <w:bCs/>
          <w:color w:val="0000FF"/>
          <w:sz w:val="24"/>
        </w:rPr>
        <w:t>本项目不适用</w:t>
      </w:r>
      <w:bookmarkEnd w:id="24"/>
    </w:p>
    <w:p>
      <w:pPr>
        <w:autoSpaceDN w:val="0"/>
        <w:spacing w:line="360" w:lineRule="auto"/>
        <w:ind w:firstLine="480"/>
        <w:rPr>
          <w:rFonts w:ascii="宋体" w:hint="eastAsia"/>
          <w:b/>
          <w:sz w:val="24"/>
        </w:rPr>
      </w:pPr>
      <w:r>
        <w:rPr>
          <w:rFonts w:ascii="宋体" w:hint="eastAsia"/>
          <w:b/>
          <w:sz w:val="24"/>
        </w:rPr>
        <w:t>十一、现场踏勘</w:t>
      </w:r>
    </w:p>
    <w:p>
      <w:pPr>
        <w:autoSpaceDN w:val="0"/>
        <w:spacing w:line="360" w:lineRule="auto"/>
        <w:ind w:firstLine="480"/>
        <w:rPr>
          <w:rFonts w:ascii="宋体" w:hint="eastAsia"/>
          <w:b/>
          <w:color w:val="0000FF"/>
          <w:sz w:val="24"/>
          <w:highlight w:val="white"/>
        </w:rPr>
      </w:pPr>
      <w:bookmarkStart w:id="25" w:name="公告_siteSurvey"/>
      <w:r>
        <w:rPr>
          <w:rFonts w:ascii="宋体" w:hint="eastAsia"/>
          <w:b/>
          <w:color w:val="0000FF"/>
          <w:sz w:val="24"/>
          <w:highlight w:val="white"/>
        </w:rPr>
        <w:t>不适用</w:t>
      </w:r>
      <w:bookmarkEnd w:id="25"/>
    </w:p>
    <w:p>
      <w:pPr>
        <w:autoSpaceDN w:val="0"/>
        <w:spacing w:line="360" w:lineRule="auto"/>
        <w:ind w:firstLine="480"/>
        <w:rPr>
          <w:rFonts w:ascii="宋体" w:hint="eastAsia"/>
          <w:b/>
          <w:sz w:val="24"/>
        </w:rPr>
      </w:pPr>
      <w:r>
        <w:rPr>
          <w:rFonts w:ascii="宋体" w:hint="eastAsia"/>
          <w:b/>
          <w:sz w:val="24"/>
        </w:rPr>
        <w:t>十二、</w:t>
      </w:r>
      <w:r>
        <w:rPr>
          <w:rFonts w:ascii="宋体" w:hint="eastAsia"/>
          <w:b/>
          <w:sz w:val="24"/>
          <w:highlight w:val="white"/>
        </w:rPr>
        <w:t>本项目</w:t>
      </w:r>
      <w:bookmarkStart w:id="26" w:name="任务单_publicDate"/>
      <w:r>
        <w:rPr>
          <w:rFonts w:ascii="宋体" w:hint="eastAsia"/>
          <w:b/>
          <w:sz w:val="24"/>
          <w:highlight w:val="white"/>
        </w:rPr>
        <w:t>于2025-04-10</w:t>
      </w:r>
      <w:bookmarkEnd w:id="26"/>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十三、投标注意事项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w:t>
      </w:r>
      <w:r>
        <w:rPr>
          <w:rFonts w:ascii="宋体" w:hint="eastAsia"/>
          <w:sz w:val="24"/>
        </w:rPr>
        <w:t>“</w:t>
      </w:r>
      <w:r>
        <w:rPr>
          <w:rFonts w:ascii="宋体" w:hint="eastAsia"/>
          <w:sz w:val="24"/>
        </w:rPr>
        <w:t>常用下载</w:t>
      </w:r>
      <w:r>
        <w:rPr>
          <w:rFonts w:ascii="宋体" w:hint="eastAsia"/>
          <w:sz w:val="24"/>
        </w:rPr>
        <w:t>”</w:t>
      </w:r>
      <w:r>
        <w:rPr>
          <w:rFonts w:ascii="宋体" w:hint="eastAsia"/>
          <w:sz w:val="24"/>
        </w:rPr>
        <w:t>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3"/>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Heading1"/>
        <w:rPr>
          <w:highlight w:val="white"/>
        </w:rPr>
      </w:pPr>
      <w:r>
        <w:rPr>
          <w:rFonts w:hint="eastAsia"/>
          <w:highlight w:val="white"/>
        </w:rPr>
        <w:t>第二部分  投标人须知</w:t>
      </w:r>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tblW w:w="103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tblW w:w="103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noWrap/>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noWrap/>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noWrap/>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27" w:name="采购任务单_purchaserOrgName"/>
            <w:r>
              <w:rPr>
                <w:rFonts w:ascii="宋体" w:cs="微软雅黑" w:hint="eastAsia"/>
                <w:bCs/>
                <w:color w:val="0000FF"/>
                <w:sz w:val="24"/>
                <w:highlight w:val="white"/>
                <w:lang w:bidi="ar-SA"/>
              </w:rPr>
              <w:t>广州海关</w:t>
            </w:r>
            <w:bookmarkEnd w:id="27"/>
          </w:p>
        </w:tc>
      </w:tr>
      <w:tr>
        <w:tblPrEx>
          <w:tblW w:w="10386" w:type="dxa"/>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8" w:name="项目预算和包件预算"/>
            <w:r>
              <w:rPr>
                <w:rFonts w:ascii="宋体" w:cs="微软雅黑" w:hint="eastAsia"/>
                <w:bCs/>
                <w:sz w:val="24"/>
                <w:lang w:bidi="ar-SA"/>
              </w:rPr>
              <w:t>本项目预算金额合计总金额人民币7,320,000.00元，其中包1人民币4,800,000.00元，包2人民币2,520,000.00元。</w:t>
            </w:r>
            <w:bookmarkEnd w:id="28"/>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9" w:name="项目公告_maxPrice"/>
            <w:r>
              <w:rPr>
                <w:rFonts w:ascii="宋体" w:cs="微软雅黑" w:hint="eastAsia"/>
                <w:color w:val="0000FF"/>
                <w:sz w:val="24"/>
                <w:highlight w:val="white"/>
                <w:lang w:bidi="ar-SA"/>
              </w:rPr>
              <w:t>7,320,000.00</w:t>
            </w:r>
            <w:bookmarkEnd w:id="29"/>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tblW w:w="10386" w:type="dxa"/>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noWrap/>
            <w:vAlign w:val="center"/>
          </w:tcPr>
          <w:p>
            <w:pPr>
              <w:tabs>
                <w:tab w:val="left" w:pos="588"/>
              </w:tabs>
              <w:autoSpaceDN w:val="0"/>
              <w:spacing w:line="360" w:lineRule="auto"/>
              <w:ind w:left="1"/>
              <w:rPr>
                <w:rFonts w:ascii="宋体" w:cs="微软雅黑" w:hint="eastAsia"/>
                <w:sz w:val="24"/>
                <w:lang w:bidi="ar-SA"/>
              </w:rPr>
            </w:pPr>
            <w:bookmarkStart w:id="30" w:name="投标须知_agentBidding"/>
            <w:r>
              <w:rPr>
                <w:rFonts w:ascii="宋体" w:cs="微软雅黑" w:hint="eastAsia"/>
                <w:sz w:val="24"/>
                <w:lang w:bidi="ar-SA"/>
              </w:rPr>
              <w:t>是</w:t>
            </w:r>
            <w:bookmarkEnd w:id="30"/>
          </w:p>
        </w:tc>
      </w:tr>
      <w:tr>
        <w:tblPrEx>
          <w:tblW w:w="10386" w:type="dxa"/>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7546" w:type="dxa"/>
            <w:noWrap/>
            <w:vAlign w:val="center"/>
          </w:tcPr>
          <w:p>
            <w:pPr>
              <w:tabs>
                <w:tab w:val="left" w:pos="588"/>
              </w:tabs>
              <w:autoSpaceDN w:val="0"/>
              <w:spacing w:line="360" w:lineRule="auto"/>
              <w:ind w:left="1"/>
              <w:rPr>
                <w:rFonts w:ascii="宋体" w:cs="微软雅黑" w:hint="eastAsia"/>
                <w:sz w:val="24"/>
                <w:lang w:bidi="ar-SA"/>
              </w:rPr>
            </w:pPr>
            <w:bookmarkStart w:id="31" w:name="coreProduct"/>
            <w:r>
              <w:rPr>
                <w:rFonts w:ascii="Wingdings 2" w:hAnsi="Wingdings 2" w:cs="微软雅黑"/>
                <w:sz w:val="24"/>
                <w:lang w:bidi="ar-SA"/>
              </w:rPr>
              <w:t>无</w:t>
            </w:r>
            <w:bookmarkEnd w:id="31"/>
          </w:p>
        </w:tc>
      </w:tr>
      <w:tr>
        <w:tblPrEx>
          <w:tblW w:w="10386" w:type="dxa"/>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不同投标人提供同一品牌产品，或者在非单一产品采购项目中提供的核心产品品牌相同时的处理规则</w:t>
            </w:r>
          </w:p>
        </w:tc>
        <w:tc>
          <w:tcPr>
            <w:tcW w:w="7546" w:type="dxa"/>
            <w:noWrap/>
            <w:vAlign w:val="center"/>
          </w:tcPr>
          <w:p>
            <w:pPr>
              <w:tabs>
                <w:tab w:val="left" w:pos="588"/>
              </w:tabs>
              <w:autoSpaceDN w:val="0"/>
              <w:spacing w:line="360" w:lineRule="auto"/>
              <w:rPr>
                <w:rFonts w:ascii="宋体" w:cs="微软雅黑" w:hint="eastAsia"/>
                <w:bCs/>
                <w:sz w:val="24"/>
                <w:lang w:bidi="ar-SA"/>
              </w:rPr>
            </w:pPr>
            <w:r>
              <w:rPr>
                <w:rFonts w:ascii="宋体" w:cs="微软雅黑" w:hint="eastAsia"/>
                <w:bCs/>
                <w:sz w:val="24"/>
                <w:lang w:bidi="ar-SA"/>
              </w:rPr>
              <w:t>使用综合评分法的采购项目，提供相同品牌产品且通过资格审查、符合性审查的不同投标人参加同一合同项下投标的，按一家投标人计算，评审后得分最高的同品牌投标人获得中标供应商推荐资格，评审得分相同的，</w:t>
            </w:r>
            <w:r>
              <w:rPr>
                <w:rFonts w:ascii="宋体" w:hint="eastAsia"/>
                <w:sz w:val="24"/>
              </w:rPr>
              <w:t>由采购人确定一个投标人获得中标供应商推荐资格</w:t>
            </w:r>
            <w:r>
              <w:rPr>
                <w:rFonts w:ascii="宋体" w:cs="微软雅黑" w:hint="eastAsia"/>
                <w:bCs/>
                <w:sz w:val="24"/>
                <w:lang w:bidi="ar-SA"/>
              </w:rPr>
              <w:t>，其他同品牌投标人不作为中标候选人。</w:t>
            </w:r>
            <w:r>
              <w:rPr>
                <w:rFonts w:ascii="宋体" w:hint="eastAsia"/>
                <w:sz w:val="24"/>
              </w:rPr>
              <w:t>非单一产品采购项目，以本招标文件确定的核心产品为准，多家投标人提供相同核心产品品牌的，按上述规定处理。</w:t>
            </w:r>
          </w:p>
        </w:tc>
      </w:tr>
      <w:tr>
        <w:tblPrEx>
          <w:tblW w:w="10386" w:type="dxa"/>
          <w:jc w:val="center"/>
          <w:tblLayout w:type="fixed"/>
          <w:tblCellMar>
            <w:top w:w="0" w:type="dxa"/>
            <w:left w:w="108" w:type="dxa"/>
            <w:bottom w:w="0" w:type="dxa"/>
            <w:right w:w="108" w:type="dxa"/>
          </w:tblCellMar>
        </w:tblPrEx>
        <w:trPr>
          <w:trHeight w:val="536"/>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是否允许进口产品投标</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32" w:name="投标人须知_importedGoodsBidding"/>
            <w:r>
              <w:rPr>
                <w:rFonts w:ascii="宋体" w:cs="微软雅黑" w:hint="eastAsia"/>
                <w:bCs/>
                <w:sz w:val="24"/>
                <w:lang w:bidi="ar-SA"/>
              </w:rPr>
              <w:t>否</w:t>
            </w:r>
            <w:bookmarkEnd w:id="32"/>
          </w:p>
        </w:tc>
      </w:tr>
      <w:tr>
        <w:tblPrEx>
          <w:tblW w:w="10386" w:type="dxa"/>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33" w:name="投标人须知_canUnion"/>
            <w:r>
              <w:rPr>
                <w:rFonts w:ascii="Wingdings 2" w:hAnsi="Wingdings 2" w:cs="微软雅黑"/>
                <w:bCs/>
                <w:sz w:val="24"/>
                <w:lang w:bidi="ar-SA"/>
              </w:rPr>
              <w:t>否</w:t>
            </w:r>
            <w:bookmarkEnd w:id="33"/>
          </w:p>
        </w:tc>
      </w:tr>
      <w:tr>
        <w:tblPrEx>
          <w:tblW w:w="10386" w:type="dxa"/>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投标人在提交投标文件时，应按照投标工具的流程和提示编制并上传资格审查材料；资格审查材料包括：投标人资格审查一览表、联合体投标协议书（如本表第9条已要求且投标人是联合体的提交）。</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tblW w:w="10386" w:type="dxa"/>
          <w:jc w:val="center"/>
          <w:tblLayout w:type="fixed"/>
          <w:tblCellMar>
            <w:top w:w="0" w:type="dxa"/>
            <w:left w:w="108" w:type="dxa"/>
            <w:bottom w:w="0" w:type="dxa"/>
            <w:right w:w="108" w:type="dxa"/>
          </w:tblCellMar>
        </w:tblPrEx>
        <w:trPr>
          <w:trHeight w:val="397"/>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tblW w:w="10386" w:type="dxa"/>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w:t>
            </w:r>
            <w:r>
              <w:rPr>
                <w:rFonts w:ascii="宋体" w:hint="eastAsia"/>
                <w:sz w:val="24"/>
              </w:rPr>
              <w:t>本项目专门面向中小企业采购，不执行小微企业价格扣除</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tblW w:w="10386" w:type="dxa"/>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16</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pStyle w:val="195110"/>
              <w:tabs>
                <w:tab w:val="left" w:pos="588"/>
              </w:tabs>
              <w:autoSpaceDN w:val="0"/>
              <w:spacing w:line="360" w:lineRule="auto"/>
              <w:ind w:left="1"/>
              <w:rPr>
                <w:rFonts w:ascii="宋体" w:cs="微软雅黑" w:hint="eastAsia"/>
                <w:bCs/>
                <w:sz w:val="24"/>
                <w:lang w:bidi="ar-SA"/>
              </w:rPr>
            </w:pPr>
            <w:r>
              <w:rPr>
                <w:rFonts w:ascii="宋体" w:cs="微软雅黑" w:hint="eastAsia"/>
                <w:bCs/>
                <w:sz w:val="24"/>
                <w:lang w:val="en-US" w:eastAsia="zh-CN" w:bidi="ar-SA"/>
              </w:rPr>
              <w:t>（1）★采购需求中所涉及的品目（包括配置）如有属于政府强制采购产品类别的，须按照要求提供依据国家确定的认证机构出具的、处于有效期之内的节能产品认证证书，否则投标无效（包括但不限于A020101计算机设备、A0201060102激光打印机、A0201060104针式打印机、A0201060401液晶显示器等）；</w:t>
            </w:r>
            <w:r>
              <w:rPr>
                <w:rFonts w:ascii="宋体" w:cs="微软雅黑" w:hint="eastAsia"/>
                <w:bCs/>
                <w:sz w:val="24"/>
                <w:lang w:bidi="ar-SA"/>
              </w:rPr>
              <w:cr/>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val="en-US" w:eastAsia="zh-CN" w:bidi="ar-SA"/>
              </w:rPr>
              <w:t>（2）属于政府优先采购产品类别的，须按照要求提供依据国家确定的认证机构出具的、处于有效期之内的节能产品或环境标志产品认证证书，否则不予认定。</w:t>
            </w:r>
          </w:p>
        </w:tc>
      </w:tr>
      <w:tr>
        <w:tblPrEx>
          <w:tblW w:w="10386" w:type="dxa"/>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17</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5"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tblW w:w="10386" w:type="dxa"/>
          <w:jc w:val="center"/>
          <w:tblLayout w:type="fixed"/>
          <w:tblCellMar>
            <w:top w:w="0" w:type="dxa"/>
            <w:left w:w="108" w:type="dxa"/>
            <w:bottom w:w="0" w:type="dxa"/>
            <w:right w:w="108" w:type="dxa"/>
          </w:tblCellMar>
        </w:tblPrEx>
        <w:trPr>
          <w:trHeight w:val="314"/>
          <w:jc w:val="center"/>
        </w:trPr>
        <w:tc>
          <w:tcPr>
            <w:tcW w:w="739"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18</w:t>
            </w:r>
          </w:p>
        </w:tc>
        <w:tc>
          <w:tcPr>
            <w:tcW w:w="2101" w:type="dxa"/>
            <w:vMerge w:val="restart"/>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tblW w:w="10386" w:type="dxa"/>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tcBorders>
              <w:left w:val="single" w:sz="4" w:space="0" w:color="auto"/>
              <w:right w:val="single" w:sz="4" w:space="0" w:color="auto"/>
            </w:tcBorders>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w:t>
            </w:r>
            <w:r>
              <w:rPr>
                <w:rFonts w:ascii="Arial" w:hAnsi="Arial"/>
                <w:sz w:val="24"/>
                <w:szCs w:val="24"/>
              </w:rPr>
              <w:t>《国务院办公厅关于进一步加大对中小企业纾困帮扶力度的通知》（国办发（2021）45号）第七条要求</w:t>
            </w:r>
            <w:r>
              <w:rPr>
                <w:rFonts w:ascii="Arial" w:hAnsi="Arial"/>
                <w:sz w:val="24"/>
                <w:szCs w:val="24"/>
              </w:rPr>
              <w:t>，</w:t>
            </w:r>
            <w:r>
              <w:rPr>
                <w:rFonts w:ascii="Arial" w:hAnsi="Arial"/>
                <w:sz w:val="24"/>
                <w:szCs w:val="24"/>
              </w:rPr>
              <w:t>严禁以不签合同、在合同中不约定具体付款时限和付款方式等方法规避及时支付义务的行为。</w:t>
            </w:r>
          </w:p>
        </w:tc>
      </w:tr>
      <w:tr>
        <w:tblPrEx>
          <w:tblW w:w="10386" w:type="dxa"/>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tcBorders>
              <w:left w:val="single" w:sz="4" w:space="0" w:color="auto"/>
              <w:right w:val="single" w:sz="4" w:space="0" w:color="auto"/>
            </w:tcBorders>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6"/>
          <w:footerReference w:type="default" r:id="rId7"/>
          <w:pgSz w:w="11907" w:h="16840"/>
          <w:pgMar w:top="1440" w:right="1797" w:bottom="1440" w:left="1797" w:header="851" w:footer="992" w:gutter="0"/>
          <w:cols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34" w:name="采购任务单_purchaserOrgName1"/>
      <w:r>
        <w:rPr>
          <w:rFonts w:ascii="宋体" w:hint="eastAsia"/>
          <w:color w:val="0000FF"/>
          <w:sz w:val="24"/>
        </w:rPr>
        <w:t>广州海关</w:t>
      </w:r>
      <w:bookmarkEnd w:id="34"/>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评审标准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11"/>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11"/>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0"/>
        </w:tabs>
        <w:autoSpaceDN w:val="0"/>
        <w:spacing w:line="360" w:lineRule="auto"/>
        <w:rPr>
          <w:rFonts w:ascii="宋体" w:hint="eastAsia"/>
          <w:sz w:val="24"/>
        </w:rPr>
      </w:pPr>
      <w:bookmarkStart w:id="35" w:name="商务资质证明文件"/>
      <w:r>
        <w:rPr>
          <w:rFonts w:ascii="宋体" w:hint="eastAsia"/>
          <w:sz w:val="24"/>
        </w:rPr>
        <w:t>（1）★《商务偏离表》，格式见第六部分（加盖投标人电子签章）。</w:t>
      </w:r>
    </w:p>
    <w:p>
      <w:pPr>
        <w:tabs>
          <w:tab w:val="left" w:pos="0"/>
        </w:tabs>
        <w:autoSpaceDN w:val="0"/>
        <w:spacing w:line="360" w:lineRule="auto"/>
        <w:rPr>
          <w:rFonts w:ascii="宋体" w:hint="eastAsia"/>
          <w:sz w:val="24"/>
        </w:rPr>
      </w:pPr>
      <w:r>
        <w:rPr>
          <w:rFonts w:ascii="宋体" w:hint="eastAsia"/>
          <w:sz w:val="24"/>
        </w:rPr>
        <w:t>（2）★本项目专门面向中小企业采购，投标货物制造商如为中小企业，应提供《中小企业声明函》，格式见第六部分；如为监狱企业，应提供由省级以上监狱管理局、戒毒管理局(含新疆生产建设兵团)出具的属于监狱企业的证明文件；如为残疾人福利性单位，应提供《残疾人福利性单位声明函》，格式见第六部分。（加盖投标人电子签章）。</w:t>
      </w:r>
    </w:p>
    <w:p>
      <w:pPr>
        <w:tabs>
          <w:tab w:val="left" w:pos="0"/>
        </w:tabs>
        <w:autoSpaceDN w:val="0"/>
        <w:spacing w:line="360" w:lineRule="auto"/>
        <w:rPr>
          <w:rFonts w:ascii="宋体" w:hint="eastAsia"/>
          <w:sz w:val="24"/>
        </w:rPr>
      </w:pPr>
      <w:r>
        <w:rPr>
          <w:rFonts w:ascii="宋体" w:hint="eastAsia"/>
          <w:sz w:val="24"/>
        </w:rPr>
        <w:t>（3）投标人提供符合评分标准中商务部分要求的证明材料（详见打分标准）（加盖投标人电子签章）。</w:t>
      </w:r>
    </w:p>
    <w:p>
      <w:pPr>
        <w:tabs>
          <w:tab w:val="left" w:pos="0"/>
        </w:tabs>
        <w:autoSpaceDN w:val="0"/>
        <w:spacing w:line="360" w:lineRule="auto"/>
        <w:rPr>
          <w:rFonts w:ascii="宋体" w:hint="eastAsia"/>
          <w:sz w:val="24"/>
        </w:rPr>
      </w:pPr>
      <w:r>
        <w:rPr>
          <w:rFonts w:ascii="宋体" w:hint="eastAsia"/>
          <w:sz w:val="24"/>
        </w:rPr>
        <w:t>（4）证明投标人满足投标人资格标准的其他必要资格证明文件（如有）（加盖投标人电子签章）。</w:t>
      </w:r>
      <w:bookmarkEnd w:id="35"/>
      <w:r>
        <w:rPr>
          <w:rFonts w:ascii="宋体" w:hint="eastAsia"/>
          <w:b/>
          <w:bCs/>
          <w:sz w:val="24"/>
        </w:rPr>
        <w:t>（三）技术应答文件</w:t>
      </w:r>
    </w:p>
    <w:p>
      <w:pPr>
        <w:tabs>
          <w:tab w:val="left" w:pos="0"/>
        </w:tabs>
        <w:autoSpaceDN w:val="0"/>
        <w:spacing w:line="360" w:lineRule="auto"/>
        <w:rPr>
          <w:rFonts w:ascii="宋体" w:hint="eastAsia"/>
          <w:sz w:val="24"/>
        </w:rPr>
      </w:pPr>
      <w:bookmarkStart w:id="36" w:name="技术应答文件"/>
      <w:r>
        <w:rPr>
          <w:rFonts w:ascii="宋体" w:hint="eastAsia"/>
          <w:sz w:val="24"/>
        </w:rPr>
        <w:t>（1）★《技术偏离表》（货物类项目用）：须对本招标文件第三部分《项目需求书》中相关内容，按附件格式逐项应答，如有缺项进行相应扣分，格式见第六部分（加盖投标人电子签章）。</w:t>
      </w:r>
    </w:p>
    <w:p>
      <w:pPr>
        <w:tabs>
          <w:tab w:val="left" w:pos="0"/>
        </w:tabs>
        <w:autoSpaceDN w:val="0"/>
        <w:spacing w:line="360" w:lineRule="auto"/>
        <w:rPr>
          <w:rFonts w:ascii="宋体" w:hint="eastAsia"/>
          <w:sz w:val="24"/>
        </w:rPr>
      </w:pPr>
      <w:r>
        <w:rPr>
          <w:rFonts w:ascii="宋体" w:hint="eastAsia"/>
          <w:sz w:val="24"/>
        </w:rPr>
        <w:t xml:space="preserve">（2）货物说明一览表，格式见第六部分（加盖投标人电子签章）。 </w:t>
      </w:r>
    </w:p>
    <w:p>
      <w:pPr>
        <w:tabs>
          <w:tab w:val="left" w:pos="0"/>
        </w:tabs>
        <w:autoSpaceDN w:val="0"/>
        <w:spacing w:line="360" w:lineRule="auto"/>
        <w:rPr>
          <w:rFonts w:ascii="宋体" w:hint="eastAsia"/>
          <w:sz w:val="24"/>
        </w:rPr>
      </w:pPr>
      <w:r>
        <w:rPr>
          <w:rFonts w:ascii="宋体" w:hint="eastAsia"/>
          <w:sz w:val="24"/>
        </w:rPr>
        <w:t xml:space="preserve">（3）★投标人需提供所投产品的技术指标及配置清单，任何通过简单拷贝招标文件的技术服务要求的，将被视为未对招标文件的实质性进行响应（上传原件的扫描件，加盖投标人电子签章）。 </w:t>
      </w:r>
    </w:p>
    <w:p>
      <w:pPr>
        <w:tabs>
          <w:tab w:val="left" w:pos="0"/>
        </w:tabs>
        <w:autoSpaceDN w:val="0"/>
        <w:spacing w:line="360" w:lineRule="auto"/>
        <w:rPr>
          <w:rFonts w:ascii="宋体" w:hint="eastAsia"/>
          <w:sz w:val="24"/>
        </w:rPr>
      </w:pPr>
      <w:r>
        <w:rPr>
          <w:rFonts w:ascii="宋体" w:hint="eastAsia"/>
          <w:sz w:val="24"/>
        </w:rPr>
        <w:t>（4）★投标产品须满足项目需求书中所有星号（★）技术指标或配置的要求（详见项目需求书）。对于投标人对项目需求书中“主要技术参数及主要配置”的星号技术指标响应优于或满足招标文件的，必须提供相关证明材料，其中项目需求书中有明确要求的按要求提供证明材料；没有明确要求的，须提供加盖投标人印章的证明材料（包括但不限于产品配置清单、产品彩页、产品技术白皮书等）或具有CMA标识的第三方检测报告作为证明材料。技术偏离表中应标明星号技术指标对应证明材料在投标文件中的位置和页码，并用红色长方形边框框出应答内容。如不提供或经查询官方发布的产品资料内容与投标文件不一致、缺失，视为未提供证明材料。</w:t>
      </w:r>
    </w:p>
    <w:p>
      <w:pPr>
        <w:tabs>
          <w:tab w:val="left" w:pos="0"/>
        </w:tabs>
        <w:autoSpaceDN w:val="0"/>
        <w:spacing w:line="360" w:lineRule="auto"/>
        <w:rPr>
          <w:rFonts w:ascii="宋体" w:hint="eastAsia"/>
          <w:sz w:val="24"/>
        </w:rPr>
      </w:pPr>
      <w:r>
        <w:rPr>
          <w:rFonts w:ascii="宋体" w:hint="eastAsia"/>
          <w:sz w:val="24"/>
        </w:rPr>
        <w:t>（5）投标人提供符合评分标准中技术部分要求的证明材料（详见打分标准）（加盖投标人电子签章）。</w:t>
      </w:r>
    </w:p>
    <w:p>
      <w:pPr>
        <w:tabs>
          <w:tab w:val="left" w:pos="0"/>
        </w:tabs>
        <w:autoSpaceDN w:val="0"/>
        <w:spacing w:line="360" w:lineRule="auto"/>
        <w:rPr>
          <w:rFonts w:ascii="宋体" w:hint="eastAsia"/>
          <w:sz w:val="24"/>
        </w:rPr>
      </w:pPr>
      <w:r>
        <w:rPr>
          <w:rFonts w:ascii="宋体" w:hint="eastAsia"/>
          <w:sz w:val="24"/>
        </w:rPr>
        <w:t>（6）项目需求书中有视频演示要求的，投标人需上传视频对投标产品进行真机视频功能展示，每个包限时10分钟，采用MP4格式。（展示机型必须与投标产品型号一致）。</w:t>
      </w:r>
    </w:p>
    <w:p>
      <w:pPr>
        <w:tabs>
          <w:tab w:val="left" w:pos="0"/>
        </w:tabs>
        <w:autoSpaceDN w:val="0"/>
        <w:spacing w:line="360" w:lineRule="auto"/>
        <w:rPr>
          <w:rFonts w:ascii="宋体" w:hint="eastAsia"/>
          <w:sz w:val="24"/>
        </w:rPr>
      </w:pPr>
      <w:r>
        <w:rPr>
          <w:rFonts w:ascii="宋体" w:hint="eastAsia"/>
          <w:sz w:val="24"/>
        </w:rPr>
        <w:t>（7）投标人认为应该提供的其他证明材料（如有）（加盖投标人电子签章）。</w:t>
      </w:r>
      <w:bookmarkEnd w:id="36"/>
      <w:r>
        <w:rPr>
          <w:rFonts w:ascii="宋体" w:hint="eastAsia"/>
          <w:b/>
          <w:bCs/>
          <w:sz w:val="24"/>
        </w:rPr>
        <w:t>（四）服务应答文件</w:t>
      </w:r>
    </w:p>
    <w:p>
      <w:pPr>
        <w:pStyle w:val="448101"/>
        <w:tabs>
          <w:tab w:val="left" w:pos="142"/>
        </w:tabs>
        <w:autoSpaceDN w:val="0"/>
        <w:spacing w:line="360" w:lineRule="auto"/>
        <w:rPr>
          <w:rFonts w:ascii="宋体" w:hint="eastAsia"/>
          <w:sz w:val="24"/>
          <w:szCs w:val="24"/>
        </w:rPr>
      </w:pPr>
      <w:bookmarkStart w:id="37" w:name="服务应答文件"/>
      <w:r>
        <w:rPr>
          <w:rFonts w:ascii="宋体" w:hint="eastAsia"/>
          <w:sz w:val="24"/>
          <w:szCs w:val="24"/>
        </w:rPr>
        <w:t>（1）投标人提供符合评分标准中服务部分要求的证明材料（详见打分标准）（加盖投标人电子签章）。</w:t>
      </w:r>
    </w:p>
    <w:p>
      <w:pPr>
        <w:pStyle w:val="448101"/>
        <w:tabs>
          <w:tab w:val="left" w:pos="142"/>
        </w:tabs>
        <w:autoSpaceDN w:val="0"/>
        <w:spacing w:line="360" w:lineRule="auto"/>
        <w:rPr>
          <w:rFonts w:ascii="宋体" w:hint="eastAsia"/>
          <w:sz w:val="24"/>
          <w:szCs w:val="24"/>
        </w:rPr>
      </w:pPr>
      <w:r>
        <w:rPr>
          <w:rFonts w:ascii="宋体" w:hint="eastAsia"/>
          <w:sz w:val="24"/>
          <w:szCs w:val="24"/>
        </w:rPr>
        <w:t>（2）所投产品质保期外的售后服务承诺（如有）（上传原件的扫描件，加盖投标人电子签章）。</w:t>
      </w:r>
    </w:p>
    <w:p>
      <w:pPr>
        <w:pStyle w:val="448101"/>
        <w:tabs>
          <w:tab w:val="left" w:pos="142"/>
        </w:tabs>
        <w:autoSpaceDN w:val="0"/>
        <w:spacing w:line="360" w:lineRule="auto"/>
        <w:rPr>
          <w:rFonts w:ascii="宋体" w:hint="eastAsia"/>
          <w:sz w:val="24"/>
          <w:szCs w:val="24"/>
        </w:rPr>
      </w:pPr>
      <w:r>
        <w:rPr>
          <w:rFonts w:ascii="宋体" w:hint="eastAsia"/>
          <w:sz w:val="24"/>
          <w:szCs w:val="24"/>
        </w:rPr>
        <w:t>（3）投标人需在投标文件中报出质保期外的售后服务方案及报价，其中投标产品的维修服务标准须等同于保修期内的标准（包括原厂保修服务），质保期外的X年内所必须的主要零部件及易损件报价表，格式见第六部分（加盖投标人电子签章）。</w:t>
      </w:r>
    </w:p>
    <w:p>
      <w:pPr>
        <w:pStyle w:val="448101"/>
        <w:tabs>
          <w:tab w:val="left" w:pos="142"/>
        </w:tabs>
        <w:autoSpaceDN w:val="0"/>
        <w:spacing w:line="360" w:lineRule="auto"/>
        <w:rPr>
          <w:rFonts w:ascii="宋体" w:hint="eastAsia"/>
          <w:sz w:val="24"/>
          <w:szCs w:val="24"/>
        </w:rPr>
      </w:pPr>
      <w:r>
        <w:rPr>
          <w:rFonts w:ascii="宋体" w:hint="eastAsia"/>
          <w:sz w:val="24"/>
          <w:szCs w:val="24"/>
        </w:rPr>
        <w:t>（4）投标人认为应该提供的其他证明材料（如有）（加盖投标人电子签章）。</w:t>
      </w:r>
      <w:bookmarkEnd w:id="37"/>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相关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16.2投标人须登陆中国海关政府采购网，下载海关智慧政采综合管理平台的投标工具，制作并上传电子投标文件，文件上传成功后，将获得投标系统回执。</w:t>
      </w:r>
    </w:p>
    <w:p>
      <w:pPr>
        <w:autoSpaceDN w:val="0"/>
        <w:spacing w:line="360" w:lineRule="auto"/>
        <w:ind w:left="1"/>
        <w:rPr>
          <w:rFonts w:ascii="宋体" w:hint="eastAsia"/>
          <w:sz w:val="24"/>
        </w:rPr>
      </w:pP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ind w:left="1"/>
        <w:rPr>
          <w:rFonts w:ascii="宋体" w:hint="eastAsia"/>
          <w:sz w:val="24"/>
        </w:rPr>
      </w:pPr>
    </w:p>
    <w:p>
      <w:pPr>
        <w:autoSpaceDN w:val="0"/>
        <w:spacing w:line="360" w:lineRule="auto"/>
        <w:ind w:left="1"/>
        <w:rPr>
          <w:rFonts w:ascii="宋体" w:hint="eastAsia"/>
          <w:b/>
          <w:kern w:val="0"/>
          <w:sz w:val="24"/>
        </w:rPr>
      </w:pPr>
      <w:r>
        <w:rPr>
          <w:rFonts w:ascii="宋体" w:hint="eastAsia"/>
          <w:b/>
          <w:kern w:val="0"/>
          <w:sz w:val="24"/>
        </w:rPr>
        <w:t>19.</w:t>
      </w:r>
      <w:r>
        <w:rPr>
          <w:rFonts w:ascii="宋体" w:hint="eastAsia"/>
          <w:b/>
          <w:sz w:val="24"/>
        </w:rPr>
        <w:t xml:space="preserve"> </w:t>
      </w:r>
      <w:r>
        <w:rPr>
          <w:rFonts w:ascii="宋体" w:hint="eastAsia"/>
          <w:b/>
          <w:kern w:val="0"/>
          <w:sz w:val="24"/>
        </w:rPr>
        <w:t>样品提交</w:t>
      </w:r>
    </w:p>
    <w:p>
      <w:pPr>
        <w:autoSpaceDN w:val="0"/>
        <w:spacing w:line="360" w:lineRule="auto"/>
        <w:ind w:firstLine="480"/>
        <w:rPr>
          <w:rFonts w:ascii="宋体" w:hint="eastAsia"/>
          <w:sz w:val="24"/>
        </w:rPr>
      </w:pPr>
      <w:bookmarkStart w:id="38" w:name="投标人须知_sampleSubmit"/>
      <w:r>
        <w:rPr>
          <w:rFonts w:ascii="Wingdings 2" w:hAnsi="Wingdings 2"/>
          <w:sz w:val="24"/>
        </w:rPr>
        <w:t>本项目不适用</w:t>
      </w:r>
      <w:bookmarkEnd w:id="38"/>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20.开标</w:t>
      </w:r>
    </w:p>
    <w:p>
      <w:pPr>
        <w:autoSpaceDN w:val="0"/>
        <w:spacing w:line="360" w:lineRule="auto"/>
        <w:ind w:left="480" w:hanging="480" w:hangingChars="200"/>
        <w:rPr>
          <w:rFonts w:ascii="宋体" w:hint="eastAsia"/>
          <w:sz w:val="24"/>
        </w:rPr>
      </w:pPr>
      <w:r>
        <w:rPr>
          <w:rFonts w:ascii="宋体" w:hint="eastAsia"/>
          <w:sz w:val="24"/>
        </w:rPr>
        <w:t>20.1开标时间和方式见招标公告。</w:t>
      </w:r>
    </w:p>
    <w:p>
      <w:pPr>
        <w:autoSpaceDN w:val="0"/>
        <w:spacing w:line="360" w:lineRule="auto"/>
        <w:ind w:left="1"/>
        <w:rPr>
          <w:rFonts w:ascii="宋体" w:hint="eastAsia"/>
          <w:sz w:val="24"/>
        </w:rPr>
      </w:pPr>
      <w:r>
        <w:rPr>
          <w:rFonts w:ascii="宋体" w:hint="eastAsia"/>
          <w:sz w:val="24"/>
        </w:rPr>
        <w:t>20.2投标人不足3家，不进入解密程序。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20.3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utoSpaceDN w:val="0"/>
        <w:spacing w:line="360" w:lineRule="auto"/>
        <w:ind w:left="1"/>
        <w:rPr>
          <w:rFonts w:ascii="宋体" w:hint="eastAsia"/>
          <w:sz w:val="24"/>
        </w:rPr>
      </w:pPr>
      <w:r>
        <w:rPr>
          <w:rFonts w:ascii="宋体" w:hint="eastAsia"/>
          <w:sz w:val="24"/>
        </w:rPr>
        <w:t>20.4</w:t>
      </w:r>
      <w:r>
        <w:rPr>
          <w:rFonts w:hint="eastAsia"/>
        </w:rPr>
        <w:t xml:space="preserve"> </w:t>
      </w:r>
      <w:r>
        <w:rPr>
          <w:rFonts w:ascii="宋体" w:hint="eastAsia"/>
          <w:sz w:val="24"/>
          <w:lang w:eastAsia="zh-CN"/>
        </w:rPr>
        <w:t>投标人投标文件解密失败的，按以下程序进行处理：1.</w:t>
      </w:r>
      <w:r>
        <w:rPr>
          <w:rFonts w:eastAsia="宋体" w:hint="eastAsia"/>
          <w:sz w:val="24"/>
          <w:lang w:eastAsia="zh-CN"/>
        </w:rPr>
        <w:t>因投标人</w:t>
      </w:r>
      <w:r>
        <w:rPr>
          <w:rFonts w:eastAsia="宋体"/>
          <w:sz w:val="24"/>
          <w:lang w:eastAsia="zh-CN"/>
        </w:rPr>
        <w:t>自身</w:t>
      </w:r>
      <w:r>
        <w:rPr>
          <w:rFonts w:eastAsia="宋体" w:hint="eastAsia"/>
          <w:sz w:val="24"/>
          <w:lang w:eastAsia="zh-CN"/>
        </w:rPr>
        <w:t>原因造成投标文件解密</w:t>
      </w:r>
      <w:r>
        <w:rPr>
          <w:rFonts w:eastAsia="宋体"/>
          <w:sz w:val="24"/>
          <w:lang w:eastAsia="zh-CN"/>
        </w:rPr>
        <w:t>失败</w:t>
      </w:r>
      <w:r>
        <w:rPr>
          <w:rFonts w:eastAsia="宋体" w:hint="eastAsia"/>
          <w:sz w:val="24"/>
          <w:lang w:eastAsia="zh-CN"/>
        </w:rPr>
        <w:t>的，视其为投标无效；</w:t>
      </w:r>
      <w:r>
        <w:rPr>
          <w:rFonts w:eastAsia="宋体"/>
          <w:sz w:val="24"/>
          <w:lang w:eastAsia="zh-CN"/>
        </w:rPr>
        <w:t>2.</w:t>
      </w:r>
      <w:r>
        <w:rPr>
          <w:rFonts w:eastAsia="宋体" w:hint="eastAsia"/>
          <w:sz w:val="24"/>
          <w:lang w:eastAsia="zh-CN"/>
        </w:rPr>
        <w:t>因</w:t>
      </w:r>
      <w:r>
        <w:rPr>
          <w:rFonts w:eastAsia="宋体"/>
          <w:sz w:val="24"/>
          <w:lang w:eastAsia="zh-CN"/>
        </w:rPr>
        <w:t>投标系统</w:t>
      </w:r>
      <w:r>
        <w:rPr>
          <w:rFonts w:eastAsia="宋体" w:hint="eastAsia"/>
          <w:sz w:val="24"/>
          <w:lang w:eastAsia="zh-CN"/>
        </w:rPr>
        <w:t>原因造成投标文件解密</w:t>
      </w:r>
      <w:r>
        <w:rPr>
          <w:rFonts w:eastAsia="宋体"/>
          <w:sz w:val="24"/>
          <w:lang w:eastAsia="zh-CN"/>
        </w:rPr>
        <w:t>失败</w:t>
      </w:r>
      <w:r>
        <w:rPr>
          <w:rFonts w:eastAsia="宋体" w:hint="eastAsia"/>
          <w:sz w:val="24"/>
          <w:lang w:eastAsia="zh-CN"/>
        </w:rPr>
        <w:t>的，</w:t>
      </w:r>
      <w:r>
        <w:rPr>
          <w:rFonts w:eastAsia="宋体"/>
          <w:sz w:val="24"/>
          <w:lang w:eastAsia="zh-CN"/>
        </w:rPr>
        <w:t>投标人须</w:t>
      </w:r>
      <w:r>
        <w:rPr>
          <w:rFonts w:eastAsia="宋体" w:hint="eastAsia"/>
          <w:sz w:val="24"/>
          <w:lang w:eastAsia="zh-CN"/>
        </w:rPr>
        <w:t>在接到采购</w:t>
      </w:r>
      <w:r>
        <w:rPr>
          <w:rFonts w:eastAsia="宋体"/>
          <w:sz w:val="24"/>
          <w:lang w:eastAsia="zh-CN"/>
        </w:rPr>
        <w:t>机构</w:t>
      </w:r>
      <w:r>
        <w:rPr>
          <w:rFonts w:eastAsia="宋体" w:hint="eastAsia"/>
          <w:sz w:val="24"/>
          <w:lang w:eastAsia="zh-CN"/>
        </w:rPr>
        <w:t>通知后</w:t>
      </w:r>
      <w:r>
        <w:rPr>
          <w:rFonts w:eastAsia="宋体"/>
          <w:sz w:val="24"/>
          <w:lang w:eastAsia="zh-CN"/>
        </w:rPr>
        <w:t>30</w:t>
      </w:r>
      <w:r>
        <w:rPr>
          <w:rFonts w:eastAsia="宋体" w:hint="eastAsia"/>
          <w:sz w:val="24"/>
          <w:lang w:eastAsia="zh-CN"/>
        </w:rPr>
        <w:t>分钟内，登陆投标系统，在“我要投标”找到该项目并点击“导出投标文件”，选择导出方式为备份导出，然后将导出的文件压缩包发送至customscgzx@163.com</w:t>
      </w:r>
      <w:r>
        <w:rPr>
          <w:rFonts w:eastAsia="宋体"/>
          <w:sz w:val="24"/>
          <w:lang w:eastAsia="zh-CN"/>
        </w:rPr>
        <w:t>，</w:t>
      </w:r>
      <w:r>
        <w:rPr>
          <w:rFonts w:eastAsia="宋体" w:hint="eastAsia"/>
          <w:sz w:val="24"/>
          <w:lang w:eastAsia="zh-CN"/>
        </w:rPr>
        <w:t>若超出限定时间</w:t>
      </w:r>
      <w:r>
        <w:rPr>
          <w:rFonts w:eastAsia="宋体"/>
          <w:sz w:val="24"/>
          <w:lang w:eastAsia="zh-CN"/>
        </w:rPr>
        <w:t>未发送</w:t>
      </w:r>
      <w:r>
        <w:rPr>
          <w:rFonts w:eastAsia="宋体" w:hint="eastAsia"/>
          <w:sz w:val="24"/>
          <w:lang w:eastAsia="zh-CN"/>
        </w:rPr>
        <w:t>即认定为投标无效。</w:t>
      </w:r>
    </w:p>
    <w:p>
      <w:pPr>
        <w:autoSpaceDN w:val="0"/>
        <w:spacing w:line="360" w:lineRule="auto"/>
        <w:ind w:left="1"/>
        <w:rPr>
          <w:rFonts w:ascii="宋体" w:hint="eastAsia"/>
          <w:sz w:val="24"/>
        </w:rPr>
      </w:pPr>
      <w:r>
        <w:rPr>
          <w:rFonts w:ascii="宋体" w:hint="eastAsia"/>
          <w:sz w:val="24"/>
        </w:rPr>
        <w:t>20.5开标时，开标一览表中大写金额和小写金额不一致的，以大写金额为准，投标文件其他报价出现不一致的，按政府采购规定进行修正，修正后的报价经投标人确认后产生约束力。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21.投标人资格审查</w:t>
      </w:r>
    </w:p>
    <w:p>
      <w:pPr>
        <w:autoSpaceDN w:val="0"/>
        <w:spacing w:line="360" w:lineRule="auto"/>
        <w:ind w:left="1"/>
        <w:rPr>
          <w:rFonts w:ascii="宋体" w:hint="eastAsia"/>
          <w:sz w:val="24"/>
        </w:rPr>
      </w:pPr>
      <w:r>
        <w:rPr>
          <w:rFonts w:ascii="宋体" w:hint="eastAsia"/>
          <w:sz w:val="24"/>
        </w:rPr>
        <w:t>21.1开标结束后，采购机构依据招标文件要求组织采购人代表及其他相关人员对投标人的资格条件进行审查。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21.2对投标人的资格审查，是对照投标文件资格审查材料对投标人的资格进行审查。合格投标人不足3家的，不进入评标程序。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22.评标委员会</w:t>
      </w:r>
    </w:p>
    <w:p>
      <w:pPr>
        <w:autoSpaceDN w:val="0"/>
        <w:spacing w:line="360" w:lineRule="auto"/>
        <w:ind w:left="1"/>
        <w:rPr>
          <w:rFonts w:ascii="宋体" w:hint="eastAsia"/>
          <w:sz w:val="24"/>
        </w:rPr>
      </w:pPr>
      <w:r>
        <w:rPr>
          <w:rFonts w:ascii="宋体" w:hint="eastAsia"/>
          <w:sz w:val="24"/>
        </w:rPr>
        <w:t>22.1采购机构根据有关法律法规，由采购人代表和财政部专家库中随机抽取的相关专家组成评标委员会，负责具体评标事务。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22.2评标委员会以招标文件为依据，对投标人的投标文件进行审查、澄清、评估和比较，并做出评审意见，不寻求投标文件及符合规定的澄清文件以外的其他证据。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23.投标文件的符合性审查与澄清</w:t>
      </w:r>
    </w:p>
    <w:p>
      <w:pPr>
        <w:autoSpaceDN w:val="0"/>
        <w:spacing w:line="360" w:lineRule="auto"/>
        <w:ind w:left="1"/>
        <w:rPr>
          <w:rFonts w:ascii="宋体" w:hint="eastAsia"/>
          <w:sz w:val="24"/>
        </w:rPr>
      </w:pPr>
      <w:r>
        <w:rPr>
          <w:rFonts w:ascii="宋体" w:hint="eastAsia"/>
          <w:sz w:val="24"/>
        </w:rPr>
        <w:t>23.1投标文件符合性检查。评标委员会依据招标文件，对投标文件的有效性、完整性以及对招标文件中所有标明“★”号条款的响应程度进行逐项审查，以确定投标人是否对招标文件的实质性要求做出响应。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23.2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23.3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24.投标偏离与非实质性响应</w:t>
      </w:r>
    </w:p>
    <w:p>
      <w:pPr>
        <w:autoSpaceDN w:val="0"/>
        <w:spacing w:line="360" w:lineRule="auto"/>
        <w:ind w:left="1"/>
        <w:rPr>
          <w:rFonts w:ascii="宋体" w:hint="eastAsia"/>
          <w:sz w:val="24"/>
        </w:rPr>
      </w:pPr>
      <w:r>
        <w:rPr>
          <w:rFonts w:ascii="宋体" w:hint="eastAsia"/>
          <w:sz w:val="24"/>
        </w:rPr>
        <w:t>24.1对于投标文件中不构成实质性偏离的不正规、不一致或不规则，评标委员会可以接受。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24.2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24.3投标文件存在下列情形之一的，其投标无效，投标人不得通过补充、澄清、修正或撤销等形式使其投标成为有效投标：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25.比较与评价(投标文件的详细评审)</w:t>
      </w:r>
    </w:p>
    <w:p>
      <w:pPr>
        <w:autoSpaceDN w:val="0"/>
        <w:spacing w:line="360" w:lineRule="auto"/>
        <w:ind w:left="1"/>
        <w:rPr>
          <w:rFonts w:ascii="宋体" w:hint="eastAsia"/>
          <w:sz w:val="24"/>
        </w:rPr>
      </w:pPr>
      <w:r>
        <w:rPr>
          <w:rFonts w:ascii="宋体" w:hint="eastAsia"/>
          <w:sz w:val="24"/>
        </w:rPr>
        <w:t>25.1经符合性审查合格的投标文件，评标委员会将根据招标文件规定的评审标准和方法，对其商务、技术、服务和报价等作进一步的比较和评价。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25.2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25.3参加投标的供应商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本项目专门面向中小企业采购，不执行小微企业价格扣除</w:t>
      </w:r>
      <w:r>
        <w:rPr>
          <w:rFonts w:ascii="宋体" w:cs="微软雅黑" w:hint="eastAsia"/>
          <w:bCs/>
          <w:sz w:val="24"/>
          <w:lang w:bidi="ar-SA"/>
        </w:rPr>
        <w:t>。</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26.中标候选人的推荐原则</w:t>
      </w:r>
    </w:p>
    <w:p>
      <w:pPr>
        <w:autoSpaceDN w:val="0"/>
        <w:spacing w:line="360" w:lineRule="auto"/>
        <w:ind w:left="1"/>
        <w:rPr>
          <w:rFonts w:ascii="宋体" w:hint="eastAsia"/>
          <w:sz w:val="24"/>
        </w:rPr>
      </w:pPr>
      <w:r>
        <w:rPr>
          <w:rFonts w:ascii="宋体" w:hint="eastAsia"/>
          <w:sz w:val="24"/>
        </w:rPr>
        <w:t>26.1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26.2前附表中另有规定中标候选人推荐原则的，以前附表规定为准。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26.3评标委员会将根据评标排序，依次推荐前三名投标人为中标候选人。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26.4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27.废标</w:t>
      </w:r>
    </w:p>
    <w:p>
      <w:pPr>
        <w:autoSpaceDN w:val="0"/>
        <w:spacing w:line="360" w:lineRule="auto"/>
        <w:ind w:left="1"/>
        <w:rPr>
          <w:rFonts w:ascii="宋体" w:hint="eastAsia"/>
          <w:sz w:val="24"/>
        </w:rPr>
      </w:pPr>
      <w:r>
        <w:rPr>
          <w:rFonts w:ascii="宋体" w:hint="eastAsia"/>
          <w:sz w:val="24"/>
        </w:rPr>
        <w:t>27.1出现下列情况之一时，采购机构或评标委员会有权决定废标，并将理由通知所有投标人：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28.串标  </w:t>
      </w:r>
    </w:p>
    <w:p>
      <w:pPr>
        <w:autoSpaceDN w:val="0"/>
        <w:spacing w:line="360" w:lineRule="auto"/>
        <w:ind w:left="1"/>
        <w:rPr>
          <w:rFonts w:ascii="宋体" w:hint="eastAsia"/>
          <w:sz w:val="24"/>
        </w:rPr>
      </w:pPr>
      <w:r>
        <w:rPr>
          <w:rFonts w:ascii="宋体" w:hint="eastAsia"/>
          <w:sz w:val="24"/>
        </w:rPr>
        <w:t>28.1投标人有《政府采购法实施条例》第七十四条规定情形之一的，属于恶意串通，其投标无效，并按有关规定追究法律责任。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28.2投标人有下列情形之一的，视为串通投标，其投标无效。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29.定标准则</w:t>
      </w:r>
    </w:p>
    <w:p>
      <w:pPr>
        <w:autoSpaceDN w:val="0"/>
        <w:spacing w:line="360" w:lineRule="auto"/>
        <w:ind w:left="1"/>
        <w:rPr>
          <w:rFonts w:ascii="宋体" w:hint="eastAsia"/>
          <w:sz w:val="24"/>
        </w:rPr>
      </w:pPr>
      <w:r>
        <w:rPr>
          <w:rFonts w:ascii="宋体" w:hint="eastAsia"/>
          <w:sz w:val="24"/>
        </w:rPr>
        <w:t>29.1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29.2采购机构不承诺报价最低的投标人为中标供应商。</w:t>
      </w:r>
    </w:p>
    <w:p>
      <w:pPr>
        <w:autoSpaceDN w:val="0"/>
        <w:spacing w:line="360" w:lineRule="auto"/>
        <w:ind w:left="1"/>
        <w:rPr>
          <w:rFonts w:ascii="宋体" w:hint="eastAsia"/>
          <w:sz w:val="24"/>
        </w:rPr>
      </w:pPr>
      <w:r>
        <w:rPr>
          <w:rFonts w:ascii="宋体" w:hint="eastAsia"/>
          <w:sz w:val="24"/>
        </w:rPr>
        <w:t>29.3采购机构有权组织评标委员会对拟确定的中标供应商所提供的证明材料进行核实，如发现不符，将按提供虚假材料行为处罚，并按第29.1条重新确定中标供应商。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30.1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1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1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12"/>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30.4中标通知书是合同的组成部分。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31.接受和拒绝任何或所有投标的权力</w:t>
      </w:r>
    </w:p>
    <w:p>
      <w:pPr>
        <w:autoSpaceDN w:val="0"/>
        <w:spacing w:line="360" w:lineRule="auto"/>
        <w:ind w:left="1"/>
        <w:rPr>
          <w:rFonts w:ascii="宋体" w:hint="eastAsia"/>
          <w:sz w:val="24"/>
        </w:rPr>
      </w:pPr>
      <w:r>
        <w:rPr>
          <w:rFonts w:ascii="宋体" w:hint="eastAsia"/>
          <w:sz w:val="24"/>
        </w:rPr>
        <w:t>31.1为维护国家和社会公共利益，采购人保留在授标之前任何时候接受或拒绝任何投标的权力，且对受影响的投标人不承担任何责任。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32.签订合同</w:t>
      </w:r>
    </w:p>
    <w:p>
      <w:pPr>
        <w:autoSpaceDN w:val="0"/>
        <w:spacing w:line="360" w:lineRule="auto"/>
        <w:ind w:left="1"/>
        <w:rPr>
          <w:rFonts w:ascii="宋体" w:hint="eastAsia"/>
          <w:sz w:val="24"/>
        </w:rPr>
      </w:pPr>
      <w:r>
        <w:rPr>
          <w:rFonts w:ascii="宋体" w:hint="eastAsia"/>
          <w:sz w:val="24"/>
        </w:rPr>
        <w:t>32.1采购机构应当在中标通知书发出之日起三十日内，与持有《中标通知书》的中标供应商签订框架协议或组织采购人签订采购合同。中标供应商无正当理由拒绝签订框架协议或合同的，将承担相应的法律责任。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32.2中标通知书、中标供应商的投标文件及双方确认的澄清文件等，均为有法律约束力的经济合同组成的一部分。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32.3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33.采购人或采购机构追加采购数量的权利</w:t>
      </w:r>
    </w:p>
    <w:p>
      <w:pPr>
        <w:autoSpaceDN w:val="0"/>
        <w:spacing w:line="360" w:lineRule="auto"/>
        <w:ind w:left="1"/>
        <w:rPr>
          <w:rFonts w:ascii="宋体" w:hint="eastAsia"/>
          <w:sz w:val="24"/>
        </w:rPr>
      </w:pPr>
      <w:r>
        <w:rPr>
          <w:rFonts w:ascii="宋体" w:hint="eastAsia"/>
          <w:sz w:val="24"/>
        </w:rPr>
        <w:t>33.1在合同履行中，采购人或采购机构需追加与合同标的相同货物或服务的，在不改变合同其他条款的前提下，有权与中标供应商协商签订补充合同，但所有补充合同的采购金额不得超过原合同采购金额10%。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34.履约保证金</w:t>
      </w:r>
    </w:p>
    <w:p>
      <w:pPr>
        <w:autoSpaceDN w:val="0"/>
        <w:spacing w:line="360" w:lineRule="auto"/>
        <w:ind w:left="1"/>
        <w:rPr>
          <w:rFonts w:ascii="宋体" w:hint="eastAsia"/>
          <w:sz w:val="24"/>
          <w:highlight w:val="yellow"/>
        </w:rPr>
      </w:pPr>
      <w:r>
        <w:rPr>
          <w:rFonts w:ascii="宋体" w:hint="eastAsia"/>
          <w:sz w:val="24"/>
        </w:rPr>
        <w:t xml:space="preserve">34.1本项目的中标供应商须按招标文件中规定的履约保证金形式向采购人提交履约保证金。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34.2履约保证金的提交时间、金额、形式及有效期详见合同文本。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35.重新授予合同</w:t>
      </w:r>
    </w:p>
    <w:p>
      <w:pPr>
        <w:autoSpaceDN w:val="0"/>
        <w:spacing w:line="360" w:lineRule="auto"/>
        <w:ind w:left="1"/>
        <w:rPr>
          <w:rFonts w:ascii="宋体" w:hint="eastAsia"/>
          <w:sz w:val="24"/>
        </w:rPr>
      </w:pPr>
      <w:r>
        <w:rPr>
          <w:rFonts w:ascii="宋体" w:hint="eastAsia"/>
          <w:sz w:val="24"/>
        </w:rPr>
        <w:t>35.1如果中标供应商没有按照上述第32.1条规定执行，采购机构有权取消该中标决定，采购人可以按照评标委员会推荐的中标候选人名单排序，将合同授予下一中标候选人或重新组织招标确定中标供应商。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36.质疑</w:t>
      </w:r>
    </w:p>
    <w:p>
      <w:pPr>
        <w:autoSpaceDN w:val="0"/>
        <w:spacing w:line="360" w:lineRule="auto"/>
        <w:rPr>
          <w:rFonts w:ascii="宋体" w:eastAsia="宋体" w:cs="微软雅黑" w:hint="eastAsia"/>
          <w:color w:val="auto"/>
          <w:sz w:val="24"/>
          <w:szCs w:val="24"/>
          <w:lang w:bidi="ar-SA"/>
        </w:rPr>
      </w:pPr>
      <w:r>
        <w:rPr>
          <w:rFonts w:ascii="宋体" w:hint="eastAsia"/>
          <w:sz w:val="24"/>
        </w:rPr>
        <w:t>36.1投标人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hint="eastAsia"/>
          <w:snapToGrid/>
          <w:color w:val="auto"/>
          <w:sz w:val="24"/>
          <w:szCs w:val="24"/>
          <w:vertAlign w:val="baseline"/>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36.2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6</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highlight w:val="none"/>
          <w:lang w:bidi="ar-SA"/>
        </w:rPr>
        <w:t>36.4</w:t>
      </w:r>
      <w:r>
        <w:rPr>
          <w:rFonts w:ascii="宋体" w:eastAsia="宋体" w:cs="微软雅黑" w:hint="eastAsia"/>
          <w:bCs/>
          <w:color w:val="auto"/>
          <w:sz w:val="24"/>
          <w:szCs w:val="24"/>
          <w:lang w:bidi="ar-SA"/>
        </w:rPr>
        <w:t>质疑供应商通过海关智慧政采综合管理平台质疑处理模块等书面形式进行质疑提交并接收质疑处理结果。质疑受理电话详见第一部分招标公告。</w:t>
      </w:r>
    </w:p>
    <w:p>
      <w:pPr>
        <w:pStyle w:val="8311"/>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.5采购人、采购机构应当在收到质疑函后7个工作日内作出答复，并通过海关智慧政采综合管理平台等书面形式通知质疑供应商和其他相关当事人。</w:t>
      </w:r>
    </w:p>
    <w:p>
      <w:pPr>
        <w:pStyle w:val="8311"/>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37.投诉</w:t>
      </w:r>
    </w:p>
    <w:p>
      <w:pPr>
        <w:pStyle w:val="8311"/>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rFonts w:eastAsia="宋体" w:hint="eastAsia"/>
          <w:lang w:eastAsia="zh-CN"/>
        </w:rPr>
      </w:pPr>
      <w:r>
        <w:rPr>
          <w:rFonts w:ascii="宋体" w:cs="微软雅黑" w:hint="eastAsia"/>
          <w:bCs/>
          <w:color w:val="auto"/>
          <w:kern w:val="2"/>
          <w:szCs w:val="24"/>
          <w:highlight w:val="yellow"/>
          <w:lang w:bidi="ar-SA"/>
        </w:rPr>
        <w:br w:type="page"/>
      </w:r>
      <w:r>
        <w:rPr>
          <w:rFonts w:hint="eastAsia"/>
          <w:highlight w:val="white"/>
        </w:rPr>
        <w:t>第</w:t>
      </w:r>
      <w:r>
        <w:rPr>
          <w:rFonts w:hint="eastAsia"/>
          <w:highlight w:val="white"/>
          <w:lang w:eastAsia="zh-CN"/>
        </w:rPr>
        <w:t>三</w:t>
      </w:r>
      <w:r>
        <w:rPr>
          <w:rFonts w:hint="eastAsia"/>
          <w:highlight w:val="white"/>
        </w:rPr>
        <w:t xml:space="preserve">部分  </w:t>
      </w:r>
      <w:r>
        <w:rPr>
          <w:rFonts w:hint="eastAsia"/>
          <w:highlight w:val="white"/>
          <w:lang w:eastAsia="zh-CN"/>
        </w:rPr>
        <w:t>项目需求书</w:t>
      </w:r>
    </w:p>
    <w:p>
      <w:pPr>
        <w:pStyle w:val="20"/>
        <w:autoSpaceDN w:val="0"/>
        <w:spacing w:line="400" w:lineRule="exact"/>
        <w:ind w:firstLine="560" w:firstLineChars="200"/>
        <w:rPr>
          <w:rFonts w:eastAsia="方正楷体_GBK" w:cs="Arial"/>
          <w:b/>
          <w:bCs/>
          <w:sz w:val="28"/>
          <w:szCs w:val="28"/>
        </w:rPr>
      </w:pPr>
      <w:bookmarkStart w:id="39" w:name="插入_采购需求书"/>
      <w:r>
        <w:rPr>
          <w:rFonts w:eastAsia="方正楷体_GBK" w:cs="Arial" w:hint="eastAsia"/>
          <w:b/>
          <w:bCs/>
          <w:sz w:val="28"/>
          <w:szCs w:val="28"/>
        </w:rPr>
        <w:t>重要提示：本项目需求书属内部资料，供应商负有保密义务，未经采购人或采购机构同意，不得向任何与此项目无关的第三方透露。</w:t>
      </w:r>
    </w:p>
    <w:p>
      <w:pPr>
        <w:pStyle w:val="18210"/>
        <w:spacing w:line="400" w:lineRule="exact"/>
        <w:rPr>
          <w:rFonts w:ascii="Times New Roman" w:eastAsia="方正楷体_GBK" w:hAnsi="Times New Roman" w:cs="Arial"/>
          <w:b/>
          <w:bCs/>
          <w:sz w:val="28"/>
          <w:szCs w:val="28"/>
        </w:rPr>
      </w:pPr>
      <w:r>
        <w:rPr>
          <w:rFonts w:ascii="Times New Roman" w:eastAsia="方正楷体_GBK" w:hAnsi="Times New Roman" w:cs="Arial" w:hint="eastAsia"/>
          <w:b/>
          <w:bCs/>
          <w:sz w:val="28"/>
          <w:szCs w:val="28"/>
        </w:rPr>
        <w:t xml:space="preserve">    带“★”的为必须满足内容，否则作为无效投标处理，不予接受；带“</w:t>
      </w:r>
      <w:r>
        <w:rPr>
          <w:rFonts w:ascii="Times New Roman" w:hAnsi="Times New Roman" w:cs="宋体" w:hint="eastAsia"/>
          <w:sz w:val="28"/>
          <w:szCs w:val="28"/>
        </w:rPr>
        <w:t>▲</w:t>
      </w:r>
      <w:r>
        <w:rPr>
          <w:rFonts w:ascii="Times New Roman" w:eastAsia="方正楷体_GBK" w:hAnsi="Times New Roman" w:cs="Arial" w:hint="eastAsia"/>
          <w:b/>
          <w:bCs/>
          <w:sz w:val="28"/>
          <w:szCs w:val="28"/>
        </w:rPr>
        <w:t>”的为重要内容，不满足将严重影响评分；其他技术或服务内容不满足的将影响一般评分。</w:t>
      </w:r>
    </w:p>
    <w:p>
      <w:pPr>
        <w:pStyle w:val="18210"/>
        <w:spacing w:line="400" w:lineRule="exact"/>
        <w:rPr>
          <w:rFonts w:ascii="Times New Roman" w:eastAsia="方正黑体_GBK" w:hAnsi="Times New Roman"/>
          <w:b/>
          <w:sz w:val="28"/>
          <w:szCs w:val="28"/>
        </w:rPr>
      </w:pPr>
      <w:r>
        <w:rPr>
          <w:rFonts w:ascii="Times New Roman" w:eastAsia="方正黑体_GBK" w:hAnsi="Times New Roman" w:hint="eastAsia"/>
          <w:b/>
          <w:sz w:val="28"/>
          <w:szCs w:val="28"/>
        </w:rPr>
        <w:t>一、项目背景介绍</w:t>
      </w:r>
    </w:p>
    <w:p>
      <w:pPr>
        <w:autoSpaceDN w:val="0"/>
        <w:spacing w:line="400" w:lineRule="exact"/>
        <w:ind w:firstLine="560" w:firstLineChars="200"/>
        <w:rPr>
          <w:rFonts w:ascii="Times New Roman" w:eastAsia="方正仿宋_GBK" w:hAnsi="Times New Roman"/>
          <w:b/>
          <w:sz w:val="28"/>
          <w:szCs w:val="28"/>
        </w:rPr>
      </w:pPr>
      <w:r>
        <w:rPr>
          <w:rFonts w:ascii="Times New Roman" w:eastAsia="方正仿宋_GBK" w:hAnsi="Times New Roman"/>
          <w:b/>
          <w:sz w:val="28"/>
          <w:szCs w:val="28"/>
        </w:rPr>
        <w:t>1.</w:t>
      </w:r>
      <w:r>
        <w:rPr>
          <w:rFonts w:ascii="Times New Roman" w:eastAsia="方正仿宋_GBK" w:hAnsi="Times New Roman" w:hint="eastAsia"/>
          <w:b/>
          <w:sz w:val="28"/>
          <w:szCs w:val="28"/>
        </w:rPr>
        <w:t>项目基本情况</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1.1项目名称和预算金额</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项目名称：广州海关2025年振动试验台及</w:t>
      </w:r>
      <w:r>
        <w:rPr>
          <w:rFonts w:ascii="Times New Roman" w:eastAsia="方正仿宋_GBK" w:hAnsi="Times New Roman"/>
          <w:sz w:val="28"/>
          <w:szCs w:val="28"/>
        </w:rPr>
        <w:t>加速量热仪</w:t>
      </w:r>
      <w:r>
        <w:rPr>
          <w:rFonts w:ascii="Times New Roman" w:eastAsia="方正仿宋_GBK" w:hAnsi="Times New Roman" w:hint="eastAsia"/>
          <w:sz w:val="28"/>
          <w:szCs w:val="28"/>
        </w:rPr>
        <w:t>设备采购项目，预算金额：</w:t>
      </w:r>
      <w:r>
        <w:rPr>
          <w:rFonts w:ascii="Times New Roman" w:eastAsia="方正仿宋_GBK" w:hAnsi="Times New Roman"/>
          <w:sz w:val="28"/>
          <w:szCs w:val="28"/>
        </w:rPr>
        <w:t>732</w:t>
      </w:r>
      <w:r>
        <w:rPr>
          <w:rFonts w:ascii="Times New Roman" w:eastAsia="方正仿宋_GBK" w:hAnsi="Times New Roman" w:hint="eastAsia"/>
          <w:sz w:val="28"/>
          <w:szCs w:val="28"/>
        </w:rPr>
        <w:t>万元。</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包1：振动试验台，预算金额：480万元。</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包2：加速量热仪，预算金额：252万元。</w:t>
      </w:r>
    </w:p>
    <w:p>
      <w:pPr>
        <w:autoSpaceDN w:val="0"/>
        <w:spacing w:line="400" w:lineRule="exact"/>
        <w:ind w:firstLine="560" w:firstLineChars="200"/>
        <w:rPr>
          <w:rFonts w:eastAsia="方正仿宋_GBK" w:cs="方正仿宋_GBK"/>
          <w:sz w:val="28"/>
          <w:szCs w:val="28"/>
        </w:rPr>
      </w:pPr>
      <w:r>
        <w:rPr>
          <w:rFonts w:eastAsia="方正仿宋_GBK" w:cs="方正仿宋_GBK" w:hint="eastAsia"/>
          <w:sz w:val="28"/>
          <w:szCs w:val="28"/>
        </w:rPr>
        <w:t>投标人报价应不高于上述限价，报价中必须包含所有产品的价格及配送、运输、保险、装卸、安装调试、质保期售后服务、全额含税发票、雇员费用、合同实施过程中应预见的所有费用等，成交人不得再向采购人收取任何费用；所有价格均应以人民币报价，金额单位为元。</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1.2采购项目的功能和目标</w:t>
      </w:r>
    </w:p>
    <w:p>
      <w:pPr>
        <w:pStyle w:val="88100"/>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主要用于进出口新能源电池产品的绝热量热测试设备，包括电池的热失控测试、产气测试、充放电产热测试和比热容测试。</w:t>
      </w:r>
    </w:p>
    <w:p>
      <w:pPr>
        <w:autoSpaceDN w:val="0"/>
        <w:spacing w:line="400" w:lineRule="exact"/>
        <w:ind w:firstLine="560" w:firstLineChars="200"/>
        <w:rPr>
          <w:rFonts w:ascii="Times New Roman" w:eastAsia="方正仿宋_GBK" w:hAnsi="Times New Roman"/>
          <w:color w:val="000000"/>
          <w:sz w:val="28"/>
          <w:szCs w:val="28"/>
        </w:rPr>
      </w:pP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1.3采购项目需实现的政府采购政策目标</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color w:val="000000"/>
          <w:sz w:val="28"/>
          <w:szCs w:val="28"/>
        </w:rPr>
        <w:t>填补实验室技术空白，完善执法把关技术能力。</w:t>
      </w:r>
      <w:r>
        <w:rPr>
          <w:rFonts w:ascii="Times New Roman" w:eastAsia="方正仿宋_GBK" w:hAnsi="Times New Roman" w:hint="eastAsia"/>
          <w:sz w:val="28"/>
          <w:szCs w:val="28"/>
        </w:rPr>
        <w:t>规范交易行为，促进公平竞争。</w:t>
      </w:r>
    </w:p>
    <w:p>
      <w:pPr>
        <w:autoSpaceDN w:val="0"/>
        <w:spacing w:line="400" w:lineRule="exact"/>
        <w:ind w:firstLine="560" w:firstLineChars="200"/>
        <w:rPr>
          <w:rFonts w:ascii="Times New Roman" w:eastAsia="方正仿宋_GBK" w:hAnsi="Times New Roman"/>
          <w:sz w:val="28"/>
          <w:szCs w:val="28"/>
        </w:rPr>
      </w:pP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1.4预</w:t>
      </w:r>
      <w:r>
        <w:rPr>
          <w:rFonts w:ascii="Times New Roman" w:eastAsia="方正仿宋_GBK" w:hAnsi="Times New Roman" w:hint="eastAsia"/>
          <w:sz w:val="28"/>
          <w:szCs w:val="28"/>
        </w:rPr>
        <w:t>算绩效目标等内容</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购置后将提升技术中心对新能源汽车电池产品的检测能力，完成对标国标和国际标准的全能力建设，提高海关系统对进出口锂电池及货物的质量安全风险预警能力，填补废旧电池、梯次利用电池等固废鉴定能力空白，建立电池产品溯源体系，应对欧盟新电池法案等技术壁垒，凸显海关系统的技术执法能力。</w:t>
      </w:r>
    </w:p>
    <w:p>
      <w:pPr>
        <w:autoSpaceDN w:val="0"/>
        <w:spacing w:line="400" w:lineRule="exact"/>
        <w:ind w:firstLine="560" w:firstLineChars="200"/>
        <w:rPr>
          <w:rFonts w:ascii="Times New Roman" w:eastAsia="方正仿宋_GBK" w:hAnsi="Times New Roman"/>
          <w:sz w:val="28"/>
          <w:szCs w:val="28"/>
        </w:rPr>
      </w:pPr>
    </w:p>
    <w:p>
      <w:pPr>
        <w:autoSpaceDN w:val="0"/>
        <w:spacing w:line="400" w:lineRule="exact"/>
        <w:ind w:firstLine="560" w:firstLineChars="200"/>
        <w:rPr>
          <w:rFonts w:ascii="Times New Roman" w:eastAsia="方正仿宋_GBK" w:hAnsi="Times New Roman"/>
          <w:b/>
          <w:sz w:val="28"/>
          <w:szCs w:val="28"/>
        </w:rPr>
      </w:pPr>
      <w:r>
        <w:rPr>
          <w:rFonts w:ascii="Times New Roman" w:eastAsia="方正仿宋_GBK" w:hAnsi="Times New Roman" w:hint="eastAsia"/>
          <w:b/>
          <w:sz w:val="28"/>
          <w:szCs w:val="28"/>
        </w:rPr>
        <w:t>2.需求调查情况</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是否进行需求调查：否</w:t>
      </w:r>
    </w:p>
    <w:p>
      <w:pPr>
        <w:autoSpaceDN w:val="0"/>
        <w:spacing w:line="400" w:lineRule="exact"/>
        <w:rPr>
          <w:rFonts w:ascii="Times New Roman" w:eastAsia="方正仿宋_GBK" w:hAnsi="Times New Roman"/>
          <w:sz w:val="28"/>
          <w:szCs w:val="28"/>
        </w:rPr>
      </w:pPr>
    </w:p>
    <w:p>
      <w:pPr>
        <w:autoSpaceDN w:val="0"/>
        <w:spacing w:line="400" w:lineRule="exact"/>
        <w:ind w:firstLine="560" w:firstLineChars="200"/>
        <w:rPr>
          <w:rFonts w:ascii="Times New Roman" w:eastAsia="方正仿宋_GBK" w:hAnsi="Times New Roman"/>
          <w:b/>
          <w:sz w:val="28"/>
          <w:szCs w:val="28"/>
        </w:rPr>
      </w:pPr>
      <w:r>
        <w:rPr>
          <w:rFonts w:ascii="Times New Roman" w:eastAsia="方正仿宋_GBK" w:hAnsi="Times New Roman" w:hint="eastAsia"/>
          <w:b/>
          <w:sz w:val="28"/>
          <w:szCs w:val="28"/>
        </w:rPr>
        <w:t>3</w:t>
      </w:r>
      <w:r>
        <w:rPr>
          <w:rFonts w:ascii="Times New Roman" w:eastAsia="方正仿宋_GBK" w:hAnsi="Times New Roman"/>
          <w:b/>
          <w:sz w:val="28"/>
          <w:szCs w:val="28"/>
        </w:rPr>
        <w:t>.</w:t>
      </w:r>
      <w:r>
        <w:rPr>
          <w:rFonts w:ascii="Times New Roman" w:eastAsia="方正仿宋_GBK" w:hAnsi="Times New Roman" w:hint="eastAsia"/>
          <w:b/>
          <w:sz w:val="28"/>
          <w:szCs w:val="28"/>
        </w:rPr>
        <w:t>公开征求意见情况</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是否公开征求意见：否</w:t>
      </w:r>
    </w:p>
    <w:p>
      <w:pPr>
        <w:autoSpaceDN w:val="0"/>
        <w:spacing w:line="400" w:lineRule="exact"/>
        <w:rPr>
          <w:rFonts w:ascii="Times New Roman" w:eastAsia="方正仿宋_GBK" w:hAnsi="Times New Roman"/>
          <w:szCs w:val="21"/>
        </w:rPr>
      </w:pPr>
    </w:p>
    <w:p>
      <w:pPr>
        <w:autoSpaceDN w:val="0"/>
        <w:spacing w:line="400" w:lineRule="exact"/>
        <w:ind w:firstLine="560" w:firstLineChars="200"/>
        <w:rPr>
          <w:rFonts w:ascii="Times New Roman" w:eastAsia="方正仿宋_GBK" w:hAnsi="Times New Roman"/>
          <w:b/>
          <w:sz w:val="28"/>
          <w:szCs w:val="28"/>
        </w:rPr>
      </w:pPr>
      <w:r>
        <w:rPr>
          <w:rFonts w:ascii="Times New Roman" w:eastAsia="方正仿宋_GBK" w:hAnsi="Times New Roman" w:hint="eastAsia"/>
          <w:b/>
          <w:sz w:val="28"/>
          <w:szCs w:val="28"/>
        </w:rPr>
        <w:t>4</w:t>
      </w:r>
      <w:r>
        <w:rPr>
          <w:rFonts w:ascii="Times New Roman" w:eastAsia="方正仿宋_GBK" w:hAnsi="Times New Roman"/>
          <w:b/>
          <w:sz w:val="28"/>
          <w:szCs w:val="28"/>
        </w:rPr>
        <w:t>.</w:t>
      </w:r>
      <w:r>
        <w:rPr>
          <w:rFonts w:ascii="Times New Roman" w:eastAsia="方正仿宋_GBK" w:hAnsi="Times New Roman" w:hint="eastAsia"/>
          <w:b/>
          <w:sz w:val="28"/>
          <w:szCs w:val="28"/>
        </w:rPr>
        <w:t>需求审查情况</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是否对采购需求进行审查：是</w:t>
      </w:r>
    </w:p>
    <w:p>
      <w:pPr>
        <w:autoSpaceDN w:val="0"/>
        <w:spacing w:line="400" w:lineRule="exact"/>
        <w:ind w:firstLine="560" w:firstLineChars="200"/>
        <w:rPr>
          <w:rFonts w:ascii="Times New Roman" w:eastAsia="方正仿宋_GBK" w:hAnsi="Times New Roman"/>
          <w:sz w:val="28"/>
          <w:szCs w:val="28"/>
        </w:rPr>
      </w:pPr>
    </w:p>
    <w:p>
      <w:pPr>
        <w:autoSpaceDN w:val="0"/>
        <w:spacing w:line="400" w:lineRule="exact"/>
        <w:rPr>
          <w:rFonts w:ascii="Times New Roman" w:eastAsia="方正仿宋_GBK" w:hAnsi="Times New Roman"/>
          <w:szCs w:val="21"/>
        </w:rPr>
      </w:pPr>
      <w:r>
        <w:rPr>
          <w:rFonts w:ascii="Times New Roman" w:eastAsia="方正仿宋_GBK" w:hAnsi="Times New Roman" w:hint="eastAsia"/>
          <w:szCs w:val="21"/>
        </w:rPr>
        <w:t xml:space="preserve"> </w:t>
      </w:r>
    </w:p>
    <w:p>
      <w:pPr>
        <w:spacing w:line="400" w:lineRule="exact"/>
        <w:jc w:val="left"/>
        <w:rPr>
          <w:rFonts w:ascii="Times New Roman" w:eastAsia="方正黑体_GBK" w:hAnsi="Times New Roman"/>
          <w:b/>
          <w:sz w:val="28"/>
          <w:szCs w:val="28"/>
        </w:rPr>
      </w:pPr>
      <w:r>
        <w:rPr>
          <w:rFonts w:ascii="Times New Roman" w:eastAsia="方正黑体_GBK" w:hAnsi="Times New Roman" w:hint="eastAsia"/>
          <w:b/>
          <w:sz w:val="28"/>
          <w:szCs w:val="28"/>
        </w:rPr>
        <w:t>二、核心产品</w:t>
      </w:r>
    </w:p>
    <w:p>
      <w:pPr>
        <w:spacing w:line="400" w:lineRule="exact"/>
        <w:ind w:firstLine="570"/>
        <w:jc w:val="left"/>
        <w:rPr>
          <w:rFonts w:ascii="Times New Roman" w:eastAsia="方正仿宋_GBK" w:hAnsi="Times New Roman"/>
          <w:sz w:val="28"/>
          <w:szCs w:val="28"/>
        </w:rPr>
      </w:pPr>
      <w:r>
        <w:rPr>
          <w:rFonts w:ascii="Times New Roman" w:eastAsia="方正仿宋_GBK" w:hAnsi="Times New Roman" w:hint="eastAsia"/>
          <w:sz w:val="28"/>
          <w:szCs w:val="28"/>
        </w:rPr>
        <w:t>无</w:t>
      </w:r>
    </w:p>
    <w:p>
      <w:pPr>
        <w:spacing w:line="400" w:lineRule="exact"/>
        <w:ind w:firstLine="570"/>
        <w:jc w:val="left"/>
        <w:rPr>
          <w:rFonts w:ascii="Times New Roman" w:eastAsia="方正仿宋_GBK" w:hAnsi="Times New Roman"/>
          <w:color w:val="FF0000"/>
          <w:sz w:val="28"/>
          <w:szCs w:val="28"/>
        </w:rPr>
      </w:pPr>
    </w:p>
    <w:p>
      <w:pPr>
        <w:spacing w:before="120" w:beforeLines="50" w:after="120" w:afterLines="50" w:line="400" w:lineRule="exact"/>
        <w:jc w:val="left"/>
        <w:rPr>
          <w:rFonts w:ascii="Times New Roman" w:eastAsia="方正黑体_GBK" w:hAnsi="Times New Roman"/>
          <w:b/>
          <w:sz w:val="28"/>
          <w:szCs w:val="28"/>
        </w:rPr>
      </w:pPr>
      <w:r>
        <w:rPr>
          <w:rFonts w:ascii="Times New Roman" w:eastAsia="方正黑体_GBK" w:hAnsi="Times New Roman" w:hint="eastAsia"/>
          <w:b/>
          <w:sz w:val="28"/>
          <w:szCs w:val="28"/>
        </w:rPr>
        <w:t>三、采购需求</w:t>
      </w:r>
    </w:p>
    <w:p>
      <w:pPr>
        <w:spacing w:before="120" w:beforeLines="50" w:after="120" w:afterLines="50" w:line="400" w:lineRule="exact"/>
        <w:jc w:val="left"/>
        <w:rPr>
          <w:rFonts w:ascii="Times New Roman" w:eastAsia="方正黑体_GBK" w:hAnsi="Times New Roman"/>
          <w:b/>
          <w:sz w:val="28"/>
          <w:szCs w:val="28"/>
        </w:rPr>
      </w:pPr>
      <w:r>
        <w:rPr>
          <w:rFonts w:ascii="Times New Roman" w:eastAsia="方正黑体_GBK" w:hAnsi="Times New Roman" w:hint="eastAsia"/>
          <w:b/>
          <w:sz w:val="28"/>
          <w:szCs w:val="28"/>
        </w:rPr>
        <w:t>包2：加速量热仪</w:t>
      </w:r>
    </w:p>
    <w:p>
      <w:pPr>
        <w:pStyle w:val="10410"/>
        <w:spacing w:line="400" w:lineRule="exact"/>
        <w:ind w:firstLine="560" w:firstLineChars="200"/>
        <w:rPr>
          <w:rFonts w:ascii="Times New Roman" w:eastAsia="方正仿宋_GBK" w:hAnsi="Times New Roman"/>
          <w:b/>
          <w:sz w:val="28"/>
          <w:szCs w:val="28"/>
        </w:rPr>
      </w:pPr>
      <w:r>
        <w:rPr>
          <w:rFonts w:ascii="Times New Roman" w:eastAsia="方正仿宋_GBK" w:hAnsi="Times New Roman"/>
          <w:b/>
          <w:sz w:val="28"/>
          <w:szCs w:val="28"/>
        </w:rPr>
        <w:t>1.</w:t>
      </w:r>
      <w:r>
        <w:rPr>
          <w:rFonts w:ascii="Times New Roman" w:eastAsia="方正仿宋_GBK" w:hAnsi="Times New Roman" w:hint="eastAsia"/>
          <w:b/>
          <w:sz w:val="28"/>
          <w:szCs w:val="28"/>
        </w:rPr>
        <w:t>主要用途</w:t>
      </w:r>
    </w:p>
    <w:p>
      <w:pPr>
        <w:pStyle w:val="10410"/>
        <w:spacing w:line="400" w:lineRule="exact"/>
        <w:ind w:firstLine="560" w:firstLineChars="200"/>
        <w:rPr>
          <w:rFonts w:ascii="Times New Roman" w:hAnsi="Times New Roman"/>
          <w:shd w:val="solid" w:color="FFFF00" w:fill="FFFFFF"/>
        </w:rPr>
      </w:pPr>
      <w:r>
        <w:rPr>
          <w:rFonts w:ascii="Times New Roman" w:eastAsia="方正仿宋_GBK" w:hAnsi="Times New Roman" w:hint="eastAsia"/>
          <w:sz w:val="28"/>
          <w:szCs w:val="28"/>
        </w:rPr>
        <w:t>主要用于用于新能源电池的热失控测试、产气测试、充放电产热测试、比热容测试。</w:t>
      </w:r>
    </w:p>
    <w:p>
      <w:pPr>
        <w:pStyle w:val="10410"/>
        <w:spacing w:line="400" w:lineRule="exact"/>
        <w:ind w:firstLine="560" w:firstLineChars="200"/>
        <w:rPr>
          <w:rFonts w:ascii="Times New Roman" w:eastAsia="方正仿宋_GBK" w:hAnsi="Times New Roman"/>
          <w:b/>
          <w:sz w:val="28"/>
          <w:szCs w:val="28"/>
        </w:rPr>
      </w:pPr>
      <w:r>
        <w:rPr>
          <w:rFonts w:ascii="Times New Roman" w:eastAsia="方正楷体_GBK" w:hAnsi="Times New Roman" w:cs="Arial" w:hint="eastAsia"/>
          <w:b/>
          <w:bCs/>
          <w:sz w:val="28"/>
          <w:szCs w:val="28"/>
        </w:rPr>
        <w:t>★</w:t>
      </w:r>
      <w:r>
        <w:rPr>
          <w:rFonts w:ascii="Times New Roman" w:eastAsia="方正仿宋_GBK" w:hAnsi="Times New Roman"/>
          <w:b/>
          <w:sz w:val="28"/>
          <w:szCs w:val="28"/>
        </w:rPr>
        <w:t>2.</w:t>
      </w:r>
      <w:r>
        <w:rPr>
          <w:rFonts w:ascii="Times New Roman" w:eastAsia="方正仿宋_GBK" w:hAnsi="Times New Roman" w:hint="eastAsia"/>
          <w:b/>
          <w:sz w:val="28"/>
          <w:szCs w:val="28"/>
        </w:rPr>
        <w:t>特殊资质要求</w:t>
      </w:r>
    </w:p>
    <w:p>
      <w:pPr>
        <w:pStyle w:val="10410"/>
        <w:spacing w:line="400" w:lineRule="exact"/>
        <w:ind w:firstLine="560" w:firstLineChars="200"/>
        <w:rPr>
          <w:rFonts w:ascii="Times New Roman" w:eastAsia="方正仿宋_GBK" w:hAnsi="Times New Roman"/>
          <w:bCs/>
          <w:sz w:val="28"/>
          <w:szCs w:val="28"/>
        </w:rPr>
      </w:pPr>
      <w:r>
        <w:rPr>
          <w:rFonts w:ascii="Times New Roman" w:eastAsia="方正仿宋_GBK" w:hAnsi="Times New Roman" w:hint="eastAsia"/>
          <w:bCs/>
          <w:sz w:val="28"/>
          <w:szCs w:val="28"/>
        </w:rPr>
        <w:t>本项目专门面向中小企业采购。</w:t>
      </w:r>
    </w:p>
    <w:p>
      <w:pPr>
        <w:pStyle w:val="10410"/>
        <w:spacing w:line="400" w:lineRule="exact"/>
        <w:ind w:firstLine="560" w:firstLineChars="200"/>
        <w:rPr>
          <w:rFonts w:ascii="Times New Roman" w:eastAsia="方正仿宋_GBK" w:hAnsi="Times New Roman"/>
          <w:b/>
          <w:sz w:val="28"/>
          <w:szCs w:val="28"/>
          <w:shd w:val="solid" w:color="FFFF00" w:fill="FFFFFF"/>
        </w:rPr>
      </w:pPr>
      <w:r>
        <w:rPr>
          <w:rFonts w:ascii="Times New Roman" w:eastAsia="方正仿宋_GBK" w:hAnsi="Times New Roman"/>
          <w:b/>
          <w:sz w:val="28"/>
          <w:szCs w:val="28"/>
          <w:shd w:val="solid" w:color="FFFF00" w:fill="FFFFFF"/>
        </w:rPr>
        <w:t>3.</w:t>
      </w:r>
      <w:r>
        <w:rPr>
          <w:rFonts w:ascii="Times New Roman" w:eastAsia="方正仿宋_GBK" w:hAnsi="Times New Roman" w:hint="eastAsia"/>
          <w:b/>
          <w:sz w:val="28"/>
          <w:szCs w:val="28"/>
          <w:shd w:val="solid" w:color="FFFF00" w:fill="FFFFFF"/>
        </w:rPr>
        <w:t>主要技术参数</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 xml:space="preserve">3.1 压力舱 </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 xml:space="preserve">▲3.1.1 采用卧式结构，容器类型：GB/T 150压力容器，工作耐力：≥3Mpa； </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 xml:space="preserve">★3.1.2 绝热腔体内尺寸：不小于直径1000mm，深1200mm； </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 xml:space="preserve">▲3.1.3 压力检测范围：0～5Mpa；压力检测精度：≤0.1%FS； </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▲3.1.</w:t>
      </w:r>
      <w:r>
        <w:rPr>
          <w:rFonts w:ascii="Times New Roman" w:eastAsia="方正仿宋_GBK" w:hAnsi="Times New Roman"/>
          <w:sz w:val="28"/>
          <w:szCs w:val="28"/>
        </w:rPr>
        <w:t>4</w:t>
      </w:r>
      <w:r>
        <w:rPr>
          <w:rFonts w:ascii="Times New Roman" w:eastAsia="方正仿宋_GBK" w:hAnsi="Times New Roman" w:hint="eastAsia"/>
          <w:sz w:val="28"/>
          <w:szCs w:val="28"/>
        </w:rPr>
        <w:t xml:space="preserve"> 具备量热腔压力泄放口； </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3.1.</w:t>
      </w:r>
      <w:r>
        <w:rPr>
          <w:rFonts w:ascii="Times New Roman" w:eastAsia="方正仿宋_GBK" w:hAnsi="Times New Roman"/>
          <w:sz w:val="28"/>
          <w:szCs w:val="28"/>
        </w:rPr>
        <w:t>5</w:t>
      </w:r>
      <w:r>
        <w:rPr>
          <w:rFonts w:ascii="Times New Roman" w:eastAsia="方正仿宋_GBK" w:hAnsi="Times New Roman" w:hint="eastAsia"/>
          <w:sz w:val="28"/>
          <w:szCs w:val="28"/>
        </w:rPr>
        <w:t xml:space="preserve"> 具备爆破片。 </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 xml:space="preserve">3.2 量热主体 </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 xml:space="preserve">★3.2.1 工作模式：加热等待搜寻（HWS）模式、扫描模式、恒温模式、比热容测试模式、温差基线模式、充放电产热模式、GB/T 36276绝热温升模式。 </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 xml:space="preserve">★3.2.2 可测参数：电池比热测试、充放电产热、热失控行为、绝热温升速率等功能。 </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 xml:space="preserve">★3.2.3 控温范围：涵盖RT+5℃～+350℃，温度测量：N型热电偶，温度分辨率：≤0.001℃，温度稳定性：±0.01℃/min。 </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★3.2.</w:t>
      </w:r>
      <w:r>
        <w:rPr>
          <w:rFonts w:ascii="Times New Roman" w:eastAsia="方正仿宋_GBK" w:hAnsi="Times New Roman"/>
          <w:sz w:val="28"/>
          <w:szCs w:val="28"/>
        </w:rPr>
        <w:t>4</w:t>
      </w:r>
      <w:r>
        <w:rPr>
          <w:rFonts w:ascii="Times New Roman" w:eastAsia="方正仿宋_GBK" w:hAnsi="Times New Roman" w:hint="eastAsia"/>
          <w:sz w:val="28"/>
          <w:szCs w:val="28"/>
        </w:rPr>
        <w:t xml:space="preserve"> 自放热检测灵敏度：0.02℃/min～0.05℃/min；恒温壁样温差：≤1℃；温度追踪速率：0.02℃/min～15℃/min。 </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3.2.</w:t>
      </w:r>
      <w:r>
        <w:rPr>
          <w:rFonts w:ascii="Times New Roman" w:eastAsia="方正仿宋_GBK" w:hAnsi="Times New Roman"/>
          <w:sz w:val="28"/>
          <w:szCs w:val="28"/>
        </w:rPr>
        <w:t>5</w:t>
      </w:r>
      <w:r>
        <w:rPr>
          <w:rFonts w:ascii="Times New Roman" w:eastAsia="方正仿宋_GBK" w:hAnsi="Times New Roman" w:hint="eastAsia"/>
          <w:sz w:val="28"/>
          <w:szCs w:val="28"/>
        </w:rPr>
        <w:t xml:space="preserve"> 通讯接口：RJ45。 </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3.2.</w:t>
      </w:r>
      <w:r>
        <w:rPr>
          <w:rFonts w:ascii="Times New Roman" w:eastAsia="方正仿宋_GBK" w:hAnsi="Times New Roman"/>
          <w:sz w:val="28"/>
          <w:szCs w:val="28"/>
        </w:rPr>
        <w:t>6</w:t>
      </w:r>
      <w:r>
        <w:rPr>
          <w:rFonts w:ascii="Times New Roman" w:eastAsia="方正仿宋_GBK" w:hAnsi="Times New Roman" w:hint="eastAsia"/>
          <w:sz w:val="28"/>
          <w:szCs w:val="28"/>
        </w:rPr>
        <w:t xml:space="preserve">声光报警功能。 </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 xml:space="preserve">3.3 气体采集模块： </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 xml:space="preserve">3.3.1 罐体形态：大体积圆柱形压力密封罐。 </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 xml:space="preserve">3.3.2 罐体容积：≥1000mL。 </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 xml:space="preserve">3.3.3 罐体耐压范围：≥12Mpa。 </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3.3.4导气管材质：316不锈钢。</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3.4 针刺模块：</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3.4.1 针刺行程：0～200mm，可设置。</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▲3.4.2 针刺速度范围：0.1mm/s~100mm/s，可设置。</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3.4.3 具有电池安装支架。</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3.5 辅助加热模块：</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3.5.1 可编程电源输出电流：≥80A。</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3.5.2 可编程电源输出电压：≥40V。</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3.5.3 可编程电源输出功率：≥1500W。</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3.5.4 可编程电源功率精度：≤±0.5%FS。</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3.6 比热容测试模块：</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3.6.1 测试模式：恒功率模式。</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3.6.2 测试方法：对比法。</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★3.6.3 测试精度：≤±0.5%FS。</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3.6.4 柔性加热片尺寸：具备，根据不同电池尺寸配备，可定制。</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3.6.5 标准铝块：具备，根据不同电池尺寸配备，可定制。</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3.7 低温模拟模块：</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 xml:space="preserve">3.7.1 制冷模式：液氮制冷。 </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3.7.2 制冷温度：最低可达-25℃。</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3.7.3 液氮罐容积：≥300L。</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3.7.4 具备喷淋接头。</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3.8 充放电管理模块：</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3.8.1 支持现有充放电设备的集成。</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★3.8.2 电极柱电流：≥-500A～500A。</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 xml:space="preserve">3.8.3 耐压端口：2个耐压端口测量电压（采用绝缘电缆），具备绝缘和热保护作用（在操作过程中热损失降到低值）。 </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3.9 温度采集模块：</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▲3.9.1 热电偶采集通道：≥20路。</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3.9.2 数据传输方式：以太网。</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3.9.3 测量范围：-100℃~1300℃。</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3.9.4 热电偶测量准确度：±（0.05% rdg.+0.7℃）。</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3.9.5 采样周期：≤1s@20通道</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3.9.6 分辨率：≤0.01℃。</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3.9.7 热电偶类型：支持N型/K型/E型等多种类型</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3.10 视频监控模块（可见光摄像头）：</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3.10.1 具有可见光视窗，可承受最大压力3MPa。</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3.10.2 视频监控和照明接口：量热腔预留视频监控和照明接口。</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3.10.3 像素：≥400万。</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3.10.4 帧率：≥25fps。</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3.10.5 镜头：高清可视光镜头。</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 xml:space="preserve">3.10.6 视频压缩算法：支持H.265/H.264/MJPEG压缩算法。 </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3.10.7 支持透雾、电子防抖。</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3.10.8 存储：≥128G Micro SD/SDHC/SDXC卡。</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3.10.9 支持断网续传功能。</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3.10.10 音频：支持1对音频输入/输出。</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3.10.11 支持透雾、电子防抖。</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3.10.12 通讯：支持10M/100M/1000M自适应网口。</w:t>
      </w:r>
    </w:p>
    <w:p>
      <w:pPr>
        <w:pStyle w:val="104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3.10.13 照明灯类型：防爆型LED灯。</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 xml:space="preserve">3.11 气氛模拟模块：真空泵流量：≥100m³/h。 </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 xml:space="preserve">★3.12 设备具有热电偶一致性在线测量校准功能,无需额外铝块标定。无铝块校准盲样电池测试，50℃之前台阶温升速率≤0.005℃/min。设备具备电池热爆炸瞬间热散失修正功能，修正后多次实验绝热温升偏差小于10%。 </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▲3.1</w:t>
      </w:r>
      <w:r>
        <w:rPr>
          <w:rFonts w:ascii="Times New Roman" w:eastAsia="方正仿宋_GBK" w:hAnsi="Times New Roman"/>
          <w:sz w:val="28"/>
          <w:szCs w:val="28"/>
        </w:rPr>
        <w:t>3</w:t>
      </w:r>
      <w:r>
        <w:rPr>
          <w:rFonts w:ascii="Times New Roman" w:eastAsia="方正仿宋_GBK" w:hAnsi="Times New Roman" w:hint="eastAsia"/>
          <w:sz w:val="28"/>
          <w:szCs w:val="28"/>
        </w:rPr>
        <w:t xml:space="preserve"> 设备具备在绝热温升测试模式下，电池目标温度控制偏差小于±0.08℃。</w:t>
      </w:r>
      <w:r>
        <w:rPr>
          <w:rFonts w:ascii="Times New Roman" w:eastAsia="方正仿宋_GBK" w:hAnsi="Times New Roman"/>
          <w:sz w:val="28"/>
          <w:szCs w:val="28"/>
        </w:rPr>
        <w:t>（</w:t>
      </w:r>
      <w:r>
        <w:rPr>
          <w:rFonts w:ascii="Times New Roman" w:eastAsia="方正仿宋_GBK" w:hAnsi="Times New Roman" w:hint="eastAsia"/>
          <w:sz w:val="28"/>
          <w:szCs w:val="28"/>
        </w:rPr>
        <w:t>佐证</w:t>
      </w:r>
      <w:r>
        <w:rPr>
          <w:rFonts w:ascii="Times New Roman" w:eastAsia="方正仿宋_GBK" w:hAnsi="Times New Roman"/>
          <w:sz w:val="28"/>
          <w:szCs w:val="28"/>
        </w:rPr>
        <w:t>材料：</w:t>
      </w:r>
      <w:r>
        <w:rPr>
          <w:rFonts w:ascii="Times New Roman" w:eastAsia="方正仿宋_GBK" w:hAnsi="Times New Roman" w:hint="eastAsia"/>
          <w:sz w:val="28"/>
          <w:szCs w:val="28"/>
        </w:rPr>
        <w:t>提供计量报告证明</w:t>
      </w:r>
      <w:r>
        <w:rPr>
          <w:rFonts w:ascii="Times New Roman" w:eastAsia="方正仿宋_GBK" w:hAnsi="Times New Roman"/>
          <w:sz w:val="28"/>
          <w:szCs w:val="28"/>
        </w:rPr>
        <w:t>）</w:t>
      </w:r>
      <w:r>
        <w:rPr>
          <w:rFonts w:ascii="Times New Roman" w:eastAsia="方正仿宋_GBK" w:hAnsi="Times New Roman" w:hint="eastAsia"/>
          <w:sz w:val="28"/>
          <w:szCs w:val="28"/>
        </w:rPr>
        <w:t xml:space="preserve"> </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▲3.1</w:t>
      </w:r>
      <w:r>
        <w:rPr>
          <w:rFonts w:ascii="Times New Roman" w:eastAsia="方正仿宋_GBK" w:hAnsi="Times New Roman"/>
          <w:sz w:val="28"/>
          <w:szCs w:val="28"/>
        </w:rPr>
        <w:t>4</w:t>
      </w:r>
      <w:r>
        <w:rPr>
          <w:rFonts w:ascii="Times New Roman" w:eastAsia="方正仿宋_GBK" w:hAnsi="Times New Roman" w:hint="eastAsia"/>
          <w:sz w:val="28"/>
          <w:szCs w:val="28"/>
        </w:rPr>
        <w:t xml:space="preserve"> 设备具备电池形变实时测试功能，且测试方案含温度补偿功能，应变测量精度优于1%。 </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3.1</w:t>
      </w:r>
      <w:r>
        <w:rPr>
          <w:rFonts w:ascii="Times New Roman" w:eastAsia="方正仿宋_GBK" w:hAnsi="Times New Roman"/>
          <w:sz w:val="28"/>
          <w:szCs w:val="28"/>
        </w:rPr>
        <w:t>5</w:t>
      </w:r>
      <w:r>
        <w:rPr>
          <w:rFonts w:ascii="Times New Roman" w:eastAsia="方正仿宋_GBK" w:hAnsi="Times New Roman" w:hint="eastAsia"/>
          <w:sz w:val="28"/>
          <w:szCs w:val="28"/>
        </w:rPr>
        <w:t xml:space="preserve"> 自动电子断开：除了软件和硬件，使用过程中可操作电子关闭提供额外的安全。 </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3.1</w:t>
      </w:r>
      <w:r>
        <w:rPr>
          <w:rFonts w:ascii="Times New Roman" w:eastAsia="方正仿宋_GBK" w:hAnsi="Times New Roman"/>
          <w:sz w:val="28"/>
          <w:szCs w:val="28"/>
        </w:rPr>
        <w:t>6</w:t>
      </w:r>
      <w:r>
        <w:rPr>
          <w:rFonts w:ascii="Times New Roman" w:eastAsia="方正仿宋_GBK" w:hAnsi="Times New Roman" w:hint="eastAsia"/>
          <w:sz w:val="28"/>
          <w:szCs w:val="28"/>
        </w:rPr>
        <w:t xml:space="preserve"> 软件： </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3.1</w:t>
      </w:r>
      <w:r>
        <w:rPr>
          <w:rFonts w:ascii="Times New Roman" w:eastAsia="方正仿宋_GBK" w:hAnsi="Times New Roman"/>
          <w:sz w:val="28"/>
          <w:szCs w:val="28"/>
        </w:rPr>
        <w:t>6</w:t>
      </w:r>
      <w:r>
        <w:rPr>
          <w:rFonts w:ascii="Times New Roman" w:eastAsia="方正仿宋_GBK" w:hAnsi="Times New Roman" w:hint="eastAsia"/>
          <w:sz w:val="28"/>
          <w:szCs w:val="28"/>
        </w:rPr>
        <w:t xml:space="preserve">.1系统扩展性：加速量热仪上位机能同时管理多台测试设备，方便系统扩展；支持与第三方设备（如数采仪、电源、传感器等）连接。 </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3.1</w:t>
      </w:r>
      <w:r>
        <w:rPr>
          <w:rFonts w:ascii="Times New Roman" w:eastAsia="方正仿宋_GBK" w:hAnsi="Times New Roman"/>
          <w:sz w:val="28"/>
          <w:szCs w:val="28"/>
        </w:rPr>
        <w:t>6</w:t>
      </w:r>
      <w:r>
        <w:rPr>
          <w:rFonts w:ascii="Times New Roman" w:eastAsia="方正仿宋_GBK" w:hAnsi="Times New Roman" w:hint="eastAsia"/>
          <w:sz w:val="28"/>
          <w:szCs w:val="28"/>
        </w:rPr>
        <w:t xml:space="preserve">.2 具有比热容计算功能。 </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3.1</w:t>
      </w:r>
      <w:r>
        <w:rPr>
          <w:rFonts w:ascii="Times New Roman" w:eastAsia="方正仿宋_GBK" w:hAnsi="Times New Roman"/>
          <w:sz w:val="28"/>
          <w:szCs w:val="28"/>
        </w:rPr>
        <w:t>6</w:t>
      </w:r>
      <w:r>
        <w:rPr>
          <w:rFonts w:ascii="Times New Roman" w:eastAsia="方正仿宋_GBK" w:hAnsi="Times New Roman" w:hint="eastAsia"/>
          <w:sz w:val="28"/>
          <w:szCs w:val="28"/>
        </w:rPr>
        <w:t xml:space="preserve">.3 具有热力学和热动力学计算功能。 </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3.1</w:t>
      </w:r>
      <w:r>
        <w:rPr>
          <w:rFonts w:ascii="Times New Roman" w:eastAsia="方正仿宋_GBK" w:hAnsi="Times New Roman"/>
          <w:sz w:val="28"/>
          <w:szCs w:val="28"/>
        </w:rPr>
        <w:t>6</w:t>
      </w:r>
      <w:r>
        <w:rPr>
          <w:rFonts w:ascii="Times New Roman" w:eastAsia="方正仿宋_GBK" w:hAnsi="Times New Roman" w:hint="eastAsia"/>
          <w:sz w:val="28"/>
          <w:szCs w:val="28"/>
        </w:rPr>
        <w:t xml:space="preserve">.4数据记录：多维数据同步记录，并保存到一个文件里。数据格式支持EXCEL、CSV等。 </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3.1</w:t>
      </w:r>
      <w:r>
        <w:rPr>
          <w:rFonts w:ascii="Times New Roman" w:eastAsia="方正仿宋_GBK" w:hAnsi="Times New Roman"/>
          <w:sz w:val="28"/>
          <w:szCs w:val="28"/>
        </w:rPr>
        <w:t>7</w:t>
      </w:r>
      <w:r>
        <w:rPr>
          <w:rFonts w:ascii="Times New Roman" w:eastAsia="方正仿宋_GBK" w:hAnsi="Times New Roman" w:hint="eastAsia"/>
          <w:sz w:val="28"/>
          <w:szCs w:val="28"/>
        </w:rPr>
        <w:t xml:space="preserve"> 设备</w:t>
      </w:r>
      <w:r>
        <w:rPr>
          <w:rFonts w:ascii="Times New Roman" w:eastAsia="方正仿宋_GBK" w:hAnsi="Times New Roman"/>
          <w:sz w:val="28"/>
          <w:szCs w:val="28"/>
        </w:rPr>
        <w:t>用途：</w:t>
      </w:r>
      <w:r>
        <w:rPr>
          <w:rFonts w:ascii="Times New Roman" w:eastAsia="方正仿宋_GBK" w:hAnsi="Times New Roman" w:hint="eastAsia"/>
          <w:sz w:val="28"/>
          <w:szCs w:val="28"/>
        </w:rPr>
        <w:t>适用检测方法GB/T 36276、GB/T 31484-2015、GB/T 31486-2015、IEC 62133、IEC 62619。</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3.1</w:t>
      </w:r>
      <w:r>
        <w:rPr>
          <w:rFonts w:ascii="Times New Roman" w:eastAsia="方正仿宋_GBK" w:hAnsi="Times New Roman"/>
          <w:sz w:val="28"/>
          <w:szCs w:val="28"/>
        </w:rPr>
        <w:t>8</w:t>
      </w:r>
      <w:r>
        <w:rPr>
          <w:rFonts w:ascii="Times New Roman" w:eastAsia="方正仿宋_GBK" w:hAnsi="Times New Roman" w:hint="eastAsia"/>
          <w:sz w:val="28"/>
          <w:szCs w:val="28"/>
        </w:rPr>
        <w:t xml:space="preserve"> 设备工件条件:工作温度：（-10～+50）℃，相对湿度为（0～95）%RH；额定电压380VAC±10%，电源频率 50/60 Hz。</w:t>
      </w:r>
    </w:p>
    <w:p>
      <w:pPr>
        <w:pStyle w:val="10410"/>
        <w:spacing w:line="400" w:lineRule="exact"/>
        <w:ind w:firstLine="560" w:firstLineChars="200"/>
        <w:jc w:val="left"/>
        <w:rPr>
          <w:rFonts w:ascii="Times New Roman" w:eastAsia="方正仿宋_GBK" w:hAnsi="Times New Roman"/>
          <w:b/>
          <w:sz w:val="28"/>
          <w:szCs w:val="28"/>
        </w:rPr>
      </w:pPr>
      <w:r>
        <w:rPr>
          <w:rFonts w:ascii="Times New Roman" w:eastAsia="方正仿宋_GBK" w:hAnsi="Times New Roman" w:hint="eastAsia"/>
          <w:b/>
          <w:sz w:val="28"/>
          <w:szCs w:val="28"/>
        </w:rPr>
        <w:t>4.主要配置</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★4.1 加速量热仪：1套，包括量热仪主机1套；压力舱1套；电气系统及分析软件1套；气体采集模块1套；针刺模块1套；辅助加热模块1套，测试软件和系统软件1套。</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★4.2 辅助设备：比热容测试模块1套；气氛模拟模块1套；低温模拟模块1套；温度采集模块1套；视频监控模块1套。</w:t>
      </w:r>
    </w:p>
    <w:p>
      <w:pPr>
        <w:pStyle w:val="10410"/>
        <w:adjustRightInd w:val="0"/>
        <w:snapToGrid w:val="0"/>
        <w:rPr>
          <w:rFonts w:ascii="Times New Roman" w:eastAsia="方正仿宋_GBK" w:hAnsi="Times New Roman"/>
          <w:sz w:val="28"/>
          <w:szCs w:val="28"/>
        </w:rPr>
      </w:pPr>
      <w:r>
        <w:rPr>
          <w:rFonts w:ascii="Times New Roman" w:eastAsia="方正仿宋_GBK" w:hAnsi="Times New Roman" w:hint="eastAsia"/>
          <w:sz w:val="28"/>
          <w:szCs w:val="28"/>
        </w:rPr>
        <w:t xml:space="preserve">    </w:t>
      </w:r>
      <w:r>
        <w:rPr>
          <w:rFonts w:ascii="Times New Roman" w:eastAsia="方正仿宋_GBK" w:hAnsi="Times New Roman" w:hint="eastAsia"/>
          <w:bCs/>
          <w:sz w:val="28"/>
          <w:szCs w:val="28"/>
          <w:lang w:val="it-IT"/>
        </w:rPr>
        <w:t>★4.3配套使用台式计算机1套。产品技术</w:t>
      </w:r>
      <w:r>
        <w:rPr>
          <w:rFonts w:ascii="Times New Roman" w:eastAsia="方正仿宋_GBK" w:hAnsi="Times New Roman"/>
          <w:bCs/>
          <w:sz w:val="28"/>
          <w:szCs w:val="28"/>
          <w:lang w:val="it-IT"/>
        </w:rPr>
        <w:t>指标需满足财</w:t>
      </w:r>
      <w:r>
        <w:rPr>
          <w:rFonts w:ascii="Times New Roman" w:eastAsia="方正仿宋_GBK" w:hAnsi="Times New Roman" w:hint="eastAsia"/>
          <w:bCs/>
          <w:sz w:val="28"/>
          <w:szCs w:val="28"/>
          <w:lang w:val="it-IT"/>
        </w:rPr>
        <w:t>库</w:t>
      </w:r>
      <w:r>
        <w:rPr>
          <w:rFonts w:ascii="Times New Roman" w:eastAsia="方正仿宋_GBK" w:hAnsi="Times New Roman"/>
          <w:bCs/>
          <w:sz w:val="28"/>
          <w:szCs w:val="28"/>
          <w:lang w:val="it-IT"/>
        </w:rPr>
        <w:t>《台式计算机政府采购需求标准（2023年版）》</w:t>
      </w:r>
      <w:r>
        <w:rPr>
          <w:rFonts w:ascii="Times New Roman" w:eastAsia="方正仿宋_GBK" w:hAnsi="Times New Roman" w:hint="eastAsia"/>
          <w:bCs/>
          <w:sz w:val="28"/>
          <w:szCs w:val="28"/>
          <w:lang w:val="it-IT"/>
        </w:rPr>
        <w:t>中的星标项‘*’指标</w:t>
      </w:r>
      <w:r>
        <w:rPr>
          <w:rFonts w:ascii="Times New Roman" w:eastAsia="方正仿宋_GBK" w:hAnsi="Times New Roman"/>
          <w:bCs/>
          <w:sz w:val="28"/>
          <w:szCs w:val="28"/>
          <w:lang w:val="it-IT"/>
        </w:rPr>
        <w:t>，</w:t>
      </w:r>
      <w:r>
        <w:rPr>
          <w:rFonts w:ascii="Times New Roman" w:eastAsia="方正仿宋_GBK" w:hAnsi="Times New Roman" w:hint="eastAsia"/>
          <w:bCs/>
          <w:sz w:val="28"/>
          <w:szCs w:val="28"/>
          <w:lang w:val="it-IT"/>
        </w:rPr>
        <w:t>投标人提供： 台式计算机产品技术指标满足财库《台式计算机政府采购需求标准（2023年版）》中的星标项‘*’指标的承诺函，格式自拟。其中CPU</w:t>
      </w:r>
      <w:r>
        <w:rPr>
          <w:rFonts w:ascii="Times New Roman" w:eastAsia="方正仿宋_GBK" w:hAnsi="Times New Roman"/>
          <w:bCs/>
          <w:sz w:val="28"/>
          <w:szCs w:val="28"/>
          <w:lang w:val="it-IT"/>
        </w:rPr>
        <w:t>性能单核主频</w:t>
      </w:r>
      <w:r>
        <w:rPr>
          <w:rFonts w:ascii="Times New Roman" w:eastAsia="方正仿宋_GBK" w:hAnsi="Times New Roman" w:hint="eastAsia"/>
          <w:bCs/>
          <w:sz w:val="28"/>
          <w:szCs w:val="28"/>
          <w:lang w:val="it-IT"/>
        </w:rPr>
        <w:t>≥</w:t>
      </w:r>
      <w:r>
        <w:rPr>
          <w:rFonts w:ascii="Times New Roman" w:eastAsia="方正仿宋_GBK" w:hAnsi="Times New Roman"/>
          <w:bCs/>
          <w:sz w:val="28"/>
          <w:szCs w:val="28"/>
          <w:lang w:val="it-IT"/>
        </w:rPr>
        <w:t>4.4GHz，</w:t>
      </w:r>
      <w:r>
        <w:rPr>
          <w:rFonts w:ascii="Times New Roman" w:eastAsia="方正仿宋_GBK" w:hAnsi="Times New Roman" w:hint="eastAsia"/>
          <w:bCs/>
          <w:sz w:val="28"/>
          <w:szCs w:val="28"/>
          <w:lang w:val="it-IT"/>
        </w:rPr>
        <w:t>内存≥32G/DDR3</w:t>
      </w:r>
      <w:r>
        <w:rPr>
          <w:rFonts w:ascii="Times New Roman" w:eastAsia="方正仿宋_GBK" w:hAnsi="Times New Roman"/>
          <w:bCs/>
          <w:sz w:val="28"/>
          <w:szCs w:val="28"/>
          <w:lang w:val="it-IT"/>
        </w:rPr>
        <w:t>，</w:t>
      </w:r>
      <w:r>
        <w:rPr>
          <w:rFonts w:ascii="Times New Roman" w:eastAsia="方正仿宋_GBK" w:hAnsi="Times New Roman" w:hint="eastAsia"/>
          <w:bCs/>
          <w:sz w:val="28"/>
          <w:szCs w:val="28"/>
          <w:lang w:val="it-IT"/>
        </w:rPr>
        <w:t>硬盘≥2TB</w:t>
      </w:r>
      <w:r>
        <w:rPr>
          <w:rFonts w:ascii="Times New Roman" w:eastAsia="方正仿宋_GBK" w:hAnsi="Times New Roman"/>
          <w:bCs/>
          <w:sz w:val="28"/>
          <w:szCs w:val="28"/>
          <w:lang w:val="it-IT"/>
        </w:rPr>
        <w:t>，</w:t>
      </w:r>
      <w:r>
        <w:rPr>
          <w:rFonts w:ascii="Times New Roman" w:eastAsia="方正仿宋_GBK" w:hAnsi="Times New Roman" w:hint="eastAsia"/>
          <w:bCs/>
          <w:sz w:val="28"/>
          <w:szCs w:val="28"/>
          <w:lang w:val="it-IT"/>
        </w:rPr>
        <w:t>≥</w:t>
      </w:r>
      <w:r>
        <w:rPr>
          <w:rFonts w:ascii="Times New Roman" w:eastAsia="方正仿宋_GBK" w:hAnsi="Times New Roman"/>
          <w:bCs/>
          <w:sz w:val="28"/>
          <w:szCs w:val="28"/>
          <w:lang w:val="it-IT"/>
        </w:rPr>
        <w:t>27</w:t>
      </w:r>
      <w:r>
        <w:rPr>
          <w:rFonts w:ascii="Times New Roman" w:eastAsia="方正仿宋_GBK" w:hAnsi="Times New Roman" w:hint="eastAsia"/>
          <w:bCs/>
          <w:sz w:val="28"/>
          <w:szCs w:val="28"/>
          <w:lang w:val="it-IT"/>
        </w:rPr>
        <w:t>英寸彩色显示器</w:t>
      </w:r>
      <w:r>
        <w:rPr>
          <w:rFonts w:ascii="Times New Roman" w:eastAsia="方正仿宋_GBK" w:hAnsi="Times New Roman"/>
          <w:bCs/>
          <w:sz w:val="28"/>
          <w:szCs w:val="28"/>
          <w:lang w:val="it-IT"/>
        </w:rPr>
        <w:t>，配有</w:t>
      </w:r>
      <w:r>
        <w:rPr>
          <w:rFonts w:ascii="Times New Roman" w:eastAsia="方正仿宋_GBK" w:hAnsi="Times New Roman" w:hint="eastAsia"/>
          <w:bCs/>
          <w:sz w:val="28"/>
          <w:szCs w:val="28"/>
          <w:lang w:val="it-IT"/>
        </w:rPr>
        <w:t>网卡、鼠标、键盘</w:t>
      </w:r>
      <w:r>
        <w:rPr>
          <w:rFonts w:ascii="Times New Roman" w:eastAsia="方正仿宋_GBK" w:hAnsi="Times New Roman"/>
          <w:bCs/>
          <w:sz w:val="28"/>
          <w:szCs w:val="28"/>
          <w:lang w:val="it-IT"/>
        </w:rPr>
        <w:t>，配备正版操作</w:t>
      </w:r>
      <w:r>
        <w:rPr>
          <w:rFonts w:ascii="Times New Roman" w:eastAsia="方正仿宋_GBK" w:hAnsi="Times New Roman" w:hint="eastAsia"/>
          <w:bCs/>
          <w:sz w:val="28"/>
          <w:szCs w:val="28"/>
          <w:lang w:val="it-IT"/>
        </w:rPr>
        <w:t>系统</w:t>
      </w:r>
      <w:r>
        <w:rPr>
          <w:rFonts w:ascii="Times New Roman" w:eastAsia="方正仿宋_GBK" w:hAnsi="Times New Roman" w:hint="eastAsia"/>
          <w:bCs/>
          <w:sz w:val="28"/>
          <w:szCs w:val="28"/>
          <w:lang w:val="it-IT"/>
        </w:rPr>
        <w:t>。</w:t>
      </w:r>
      <w:r>
        <w:rPr>
          <w:rFonts w:ascii="Times New Roman" w:eastAsia="方正仿宋_GBK" w:hAnsi="Times New Roman" w:hint="eastAsia"/>
          <w:bCs/>
          <w:sz w:val="28"/>
          <w:szCs w:val="28"/>
        </w:rPr>
        <w:t>计算机、显示器和打印机等属于政府强制采购产品类别，须按照要求提供依据国家确定的认证机构出具的、处于有效期之内的节能产品认证证书。</w:t>
      </w:r>
      <w:bookmarkStart w:id="40" w:name="_GoBack"/>
      <w:bookmarkEnd w:id="40"/>
    </w:p>
    <w:p>
      <w:pPr>
        <w:pStyle w:val="10410"/>
        <w:spacing w:line="400" w:lineRule="exact"/>
        <w:ind w:firstLine="560" w:firstLineChars="200"/>
        <w:jc w:val="left"/>
        <w:rPr>
          <w:rFonts w:ascii="Times New Roman" w:eastAsia="方正仿宋_GBK" w:hAnsi="Times New Roman"/>
          <w:bCs/>
          <w:sz w:val="28"/>
          <w:szCs w:val="28"/>
        </w:rPr>
      </w:pPr>
      <w:r>
        <w:rPr>
          <w:rFonts w:ascii="Times New Roman" w:eastAsia="方正仿宋_GBK" w:hAnsi="Times New Roman" w:hint="eastAsia"/>
          <w:sz w:val="28"/>
          <w:szCs w:val="28"/>
        </w:rPr>
        <w:t>★4.</w:t>
      </w:r>
      <w:r>
        <w:rPr>
          <w:rFonts w:ascii="Times New Roman" w:eastAsia="方正仿宋_GBK" w:hAnsi="Times New Roman"/>
          <w:sz w:val="28"/>
          <w:szCs w:val="28"/>
        </w:rPr>
        <w:t>4</w:t>
      </w:r>
      <w:r>
        <w:rPr>
          <w:rFonts w:ascii="Times New Roman" w:eastAsia="方正仿宋_GBK" w:hAnsi="Times New Roman" w:hint="eastAsia"/>
          <w:sz w:val="28"/>
          <w:szCs w:val="28"/>
        </w:rPr>
        <w:t xml:space="preserve"> 配套使用便携式计算机1套</w:t>
      </w:r>
      <w:r>
        <w:rPr>
          <w:rFonts w:ascii="Times New Roman" w:eastAsia="方正仿宋_GBK" w:hAnsi="Times New Roman" w:hint="eastAsia"/>
          <w:bCs/>
          <w:sz w:val="28"/>
          <w:szCs w:val="28"/>
        </w:rPr>
        <w:t>。产品技术</w:t>
      </w:r>
      <w:r>
        <w:rPr>
          <w:rFonts w:ascii="Times New Roman" w:eastAsia="方正仿宋_GBK" w:hAnsi="Times New Roman"/>
          <w:bCs/>
          <w:sz w:val="28"/>
          <w:szCs w:val="28"/>
        </w:rPr>
        <w:t>指标需满足财</w:t>
      </w:r>
      <w:r>
        <w:rPr>
          <w:rFonts w:ascii="Times New Roman" w:eastAsia="方正仿宋_GBK" w:hAnsi="Times New Roman" w:hint="eastAsia"/>
          <w:bCs/>
          <w:sz w:val="28"/>
          <w:szCs w:val="28"/>
        </w:rPr>
        <w:t>库</w:t>
      </w:r>
      <w:r>
        <w:rPr>
          <w:rFonts w:ascii="Times New Roman" w:eastAsia="方正仿宋_GBK" w:hAnsi="Times New Roman"/>
          <w:bCs/>
          <w:sz w:val="28"/>
          <w:szCs w:val="28"/>
          <w:lang w:val="it-IT"/>
        </w:rPr>
        <w:t>《</w:t>
      </w:r>
      <w:r>
        <w:rPr>
          <w:rFonts w:ascii="Times New Roman" w:eastAsia="方正仿宋_GBK" w:hAnsi="Times New Roman" w:hint="eastAsia"/>
          <w:bCs/>
          <w:sz w:val="28"/>
          <w:szCs w:val="28"/>
          <w:lang w:val="it-IT"/>
        </w:rPr>
        <w:t>便携</w:t>
      </w:r>
      <w:r>
        <w:rPr>
          <w:rFonts w:ascii="Times New Roman" w:eastAsia="方正仿宋_GBK" w:hAnsi="Times New Roman"/>
          <w:bCs/>
          <w:sz w:val="28"/>
          <w:szCs w:val="28"/>
          <w:lang w:val="it-IT"/>
        </w:rPr>
        <w:t>式计算机政府采购需求标准（2023年版）》</w:t>
      </w:r>
      <w:r>
        <w:rPr>
          <w:rFonts w:ascii="Times New Roman" w:eastAsia="方正仿宋_GBK" w:hAnsi="Times New Roman" w:hint="eastAsia"/>
          <w:bCs/>
          <w:sz w:val="28"/>
          <w:szCs w:val="28"/>
          <w:lang w:val="it-IT"/>
        </w:rPr>
        <w:t>中的</w:t>
      </w:r>
      <w:r>
        <w:rPr>
          <w:rFonts w:ascii="Times New Roman" w:eastAsia="方正仿宋_GBK" w:hAnsi="Times New Roman" w:hint="eastAsia"/>
          <w:bCs/>
          <w:sz w:val="28"/>
          <w:szCs w:val="28"/>
        </w:rPr>
        <w:t>星标项‘*’指标</w:t>
      </w:r>
      <w:r>
        <w:rPr>
          <w:rFonts w:ascii="Times New Roman" w:eastAsia="方正仿宋_GBK" w:hAnsi="Times New Roman"/>
          <w:bCs/>
          <w:sz w:val="28"/>
          <w:szCs w:val="28"/>
          <w:lang w:val="it-IT"/>
        </w:rPr>
        <w:t>，</w:t>
      </w:r>
      <w:r>
        <w:rPr>
          <w:rFonts w:ascii="Times New Roman" w:eastAsia="方正仿宋_GBK" w:hAnsi="Times New Roman" w:hint="eastAsia"/>
          <w:bCs/>
          <w:sz w:val="28"/>
          <w:szCs w:val="28"/>
        </w:rPr>
        <w:t>投标人提供： 便携式计算机产品技术指标满足财库《便携式计算机政府采购需求标准（2023年版）》中的星标项‘*’指标的承诺函，格式自拟。其中</w:t>
      </w:r>
      <w:r>
        <w:rPr>
          <w:rFonts w:ascii="Times New Roman" w:eastAsia="方正仿宋_GBK" w:hAnsi="Times New Roman" w:hint="eastAsia"/>
          <w:bCs/>
          <w:sz w:val="28"/>
          <w:szCs w:val="28"/>
          <w:lang w:val="it-IT"/>
        </w:rPr>
        <w:t>CPU</w:t>
      </w:r>
      <w:r>
        <w:rPr>
          <w:rFonts w:ascii="Times New Roman" w:eastAsia="方正仿宋_GBK" w:hAnsi="Times New Roman"/>
          <w:bCs/>
          <w:sz w:val="28"/>
          <w:szCs w:val="28"/>
          <w:lang w:val="it-IT"/>
        </w:rPr>
        <w:t>性能</w:t>
      </w:r>
      <w:r>
        <w:rPr>
          <w:rFonts w:ascii="Times New Roman" w:eastAsia="方正仿宋_GBK" w:hAnsi="Times New Roman"/>
          <w:sz w:val="28"/>
          <w:szCs w:val="28"/>
        </w:rPr>
        <w:t>单核主频≥4.4GHz，</w:t>
      </w:r>
      <w:r>
        <w:rPr>
          <w:rFonts w:ascii="Times New Roman" w:eastAsia="方正仿宋_GBK" w:hAnsi="Times New Roman" w:hint="eastAsia"/>
          <w:bCs/>
          <w:sz w:val="28"/>
          <w:szCs w:val="28"/>
          <w:lang w:val="it-IT"/>
        </w:rPr>
        <w:t>硬盘≥1TB</w:t>
      </w:r>
      <w:r>
        <w:rPr>
          <w:rFonts w:ascii="Times New Roman" w:eastAsia="方正仿宋_GBK" w:hAnsi="Times New Roman"/>
          <w:bCs/>
          <w:sz w:val="28"/>
          <w:szCs w:val="28"/>
          <w:lang w:val="it-IT"/>
        </w:rPr>
        <w:t>，</w:t>
      </w:r>
      <w:r>
        <w:rPr>
          <w:rFonts w:ascii="Times New Roman" w:eastAsia="方正仿宋_GBK" w:hAnsi="Times New Roman" w:hint="eastAsia"/>
          <w:bCs/>
          <w:sz w:val="28"/>
          <w:szCs w:val="28"/>
        </w:rPr>
        <w:t>显卡</w:t>
      </w:r>
      <w:r>
        <w:rPr>
          <w:rFonts w:ascii="Times New Roman" w:eastAsia="方正仿宋_GBK" w:hAnsi="Times New Roman" w:hint="eastAsia"/>
          <w:bCs/>
          <w:sz w:val="28"/>
          <w:szCs w:val="28"/>
          <w:lang w:val="it-IT"/>
        </w:rPr>
        <w:t>≥</w:t>
      </w:r>
      <w:r>
        <w:rPr>
          <w:rFonts w:ascii="Times New Roman" w:eastAsia="方正仿宋_GBK" w:hAnsi="Times New Roman" w:hint="eastAsia"/>
          <w:bCs/>
          <w:sz w:val="28"/>
          <w:szCs w:val="28"/>
        </w:rPr>
        <w:t>1GB以上独立显卡，≥</w:t>
      </w:r>
      <w:r>
        <w:rPr>
          <w:rFonts w:ascii="Times New Roman" w:eastAsia="方正仿宋_GBK" w:hAnsi="Times New Roman" w:hint="eastAsia"/>
          <w:bCs/>
          <w:sz w:val="28"/>
          <w:szCs w:val="28"/>
          <w:lang w:val="it-IT"/>
        </w:rPr>
        <w:t>14英寸彩色显示器</w:t>
      </w:r>
      <w:r>
        <w:rPr>
          <w:rFonts w:ascii="Times New Roman" w:eastAsia="方正仿宋_GBK" w:hAnsi="Times New Roman"/>
          <w:bCs/>
          <w:sz w:val="28"/>
          <w:szCs w:val="28"/>
          <w:lang w:val="it-IT"/>
        </w:rPr>
        <w:t>，配有</w:t>
      </w:r>
      <w:r>
        <w:rPr>
          <w:rFonts w:ascii="Times New Roman" w:eastAsia="方正仿宋_GBK" w:hAnsi="Times New Roman" w:hint="eastAsia"/>
          <w:bCs/>
          <w:sz w:val="28"/>
          <w:szCs w:val="28"/>
          <w:lang w:val="it-IT"/>
        </w:rPr>
        <w:t>网卡、鼠标、键盘，</w:t>
      </w:r>
      <w:r>
        <w:rPr>
          <w:rFonts w:ascii="Times New Roman" w:eastAsia="方正仿宋_GBK" w:hAnsi="Times New Roman"/>
          <w:bCs/>
          <w:sz w:val="28"/>
          <w:szCs w:val="28"/>
        </w:rPr>
        <w:t>配备正版操作</w:t>
      </w:r>
      <w:r>
        <w:rPr>
          <w:rFonts w:ascii="Times New Roman" w:eastAsia="方正仿宋_GBK" w:hAnsi="Times New Roman" w:hint="eastAsia"/>
          <w:bCs/>
          <w:sz w:val="28"/>
          <w:szCs w:val="28"/>
        </w:rPr>
        <w:t>系统</w:t>
      </w:r>
      <w:r>
        <w:rPr>
          <w:rFonts w:ascii="Times New Roman" w:eastAsia="方正仿宋_GBK" w:hAnsi="Times New Roman" w:hint="eastAsia"/>
          <w:bCs/>
          <w:sz w:val="28"/>
          <w:szCs w:val="28"/>
          <w:lang w:val="it-IT"/>
        </w:rPr>
        <w:t>。</w:t>
      </w:r>
      <w:r>
        <w:rPr>
          <w:rFonts w:eastAsia="方正仿宋_GBK" w:hint="eastAsia"/>
          <w:sz w:val="28"/>
          <w:szCs w:val="28"/>
        </w:rPr>
        <w:t>计算机、显示器和打印机等属于政府强制采购产品类别，须按照要求提供依据国家确定的认证机构出具的、处于有效期之内的节能产品认证证书。</w:t>
      </w:r>
    </w:p>
    <w:p>
      <w:pPr>
        <w:pStyle w:val="10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4.</w:t>
      </w:r>
      <w:r>
        <w:rPr>
          <w:rFonts w:ascii="Times New Roman" w:eastAsia="方正仿宋_GBK" w:hAnsi="Times New Roman"/>
          <w:sz w:val="28"/>
          <w:szCs w:val="28"/>
        </w:rPr>
        <w:t>5</w:t>
      </w:r>
      <w:r>
        <w:rPr>
          <w:rFonts w:ascii="Times New Roman" w:eastAsia="方正仿宋_GBK" w:hAnsi="Times New Roman" w:hint="eastAsia"/>
          <w:sz w:val="28"/>
          <w:szCs w:val="28"/>
        </w:rPr>
        <w:t xml:space="preserve"> 技术资料：使用说明书、设备布置图、机械图纸、气路图、电路图、相关部件说明书、合格证相关证书、维修手册等1套</w:t>
      </w:r>
    </w:p>
    <w:p>
      <w:pPr>
        <w:pStyle w:val="10510"/>
        <w:spacing w:before="120" w:beforeLines="50" w:after="120" w:afterLines="50" w:line="400" w:lineRule="exact"/>
        <w:ind w:firstLine="560" w:firstLineChars="200"/>
        <w:jc w:val="left"/>
        <w:rPr>
          <w:rFonts w:ascii="Times New Roman" w:eastAsia="方正楷体_GBK" w:hAnsi="Times New Roman"/>
          <w:b/>
          <w:sz w:val="28"/>
          <w:szCs w:val="28"/>
        </w:rPr>
      </w:pPr>
    </w:p>
    <w:p>
      <w:pPr>
        <w:spacing w:line="400" w:lineRule="exact"/>
        <w:jc w:val="left"/>
        <w:rPr>
          <w:rFonts w:ascii="Times New Roman" w:eastAsia="方正黑体_GBK" w:hAnsi="Times New Roman"/>
          <w:b/>
          <w:sz w:val="28"/>
          <w:szCs w:val="28"/>
        </w:rPr>
      </w:pPr>
      <w:r>
        <w:rPr>
          <w:rFonts w:ascii="Times New Roman" w:eastAsia="方正仿宋_GBK" w:hAnsi="Times New Roman" w:cs="Arial" w:hint="eastAsia"/>
          <w:b/>
          <w:bCs/>
          <w:sz w:val="28"/>
          <w:szCs w:val="28"/>
        </w:rPr>
        <w:t>★</w:t>
      </w:r>
      <w:r>
        <w:rPr>
          <w:rFonts w:ascii="Times New Roman" w:eastAsia="方正黑体_GBK" w:hAnsi="Times New Roman" w:hint="eastAsia"/>
          <w:b/>
          <w:sz w:val="28"/>
          <w:szCs w:val="28"/>
        </w:rPr>
        <w:t>四、</w:t>
      </w:r>
      <w:r>
        <w:rPr>
          <w:rFonts w:ascii="Times New Roman" w:eastAsia="方正黑体_GBK" w:hAnsi="Times New Roman"/>
          <w:b/>
          <w:sz w:val="28"/>
          <w:szCs w:val="28"/>
        </w:rPr>
        <w:t xml:space="preserve"> 交货期</w:t>
      </w:r>
    </w:p>
    <w:p>
      <w:pPr>
        <w:spacing w:line="400" w:lineRule="exact"/>
        <w:ind w:firstLine="560" w:firstLineChars="200"/>
        <w:jc w:val="left"/>
        <w:rPr>
          <w:rFonts w:ascii="Times New Roman" w:eastAsia="方正仿宋_GBK" w:hAnsi="Times New Roman"/>
          <w:b/>
          <w:bCs/>
          <w:sz w:val="28"/>
          <w:szCs w:val="28"/>
        </w:rPr>
      </w:pPr>
      <w:r>
        <w:rPr>
          <w:rFonts w:ascii="Times New Roman" w:eastAsia="方正仿宋_GBK" w:hAnsi="Times New Roman" w:hint="eastAsia"/>
          <w:sz w:val="28"/>
          <w:szCs w:val="28"/>
        </w:rPr>
        <w:t>产品</w:t>
      </w:r>
      <w:r>
        <w:rPr>
          <w:rFonts w:ascii="Times New Roman" w:eastAsia="方正仿宋_GBK" w:hAnsi="Times New Roman"/>
          <w:sz w:val="28"/>
          <w:szCs w:val="28"/>
        </w:rPr>
        <w:t>合同签订后</w:t>
      </w:r>
      <w:r>
        <w:rPr>
          <w:rFonts w:ascii="Times New Roman" w:eastAsia="方正仿宋_GBK" w:hAnsi="Times New Roman" w:hint="eastAsia"/>
          <w:sz w:val="28"/>
          <w:szCs w:val="28"/>
        </w:rPr>
        <w:t>1</w:t>
      </w:r>
      <w:r>
        <w:rPr>
          <w:rFonts w:ascii="Times New Roman" w:eastAsia="方正仿宋_GBK" w:hAnsi="Times New Roman"/>
          <w:sz w:val="28"/>
          <w:szCs w:val="28"/>
        </w:rPr>
        <w:t>5</w:t>
      </w:r>
      <w:r>
        <w:rPr>
          <w:rFonts w:ascii="Times New Roman" w:eastAsia="方正仿宋_GBK" w:hAnsi="Times New Roman" w:hint="eastAsia"/>
          <w:sz w:val="28"/>
          <w:szCs w:val="28"/>
        </w:rPr>
        <w:t>0</w:t>
      </w:r>
      <w:r>
        <w:rPr>
          <w:rFonts w:ascii="Times New Roman" w:eastAsia="方正仿宋_GBK" w:hAnsi="Times New Roman"/>
          <w:sz w:val="28"/>
          <w:szCs w:val="28"/>
        </w:rPr>
        <w:t>日内交货。</w:t>
      </w:r>
    </w:p>
    <w:p>
      <w:pPr>
        <w:spacing w:line="400" w:lineRule="exact"/>
        <w:ind w:firstLine="553"/>
        <w:jc w:val="left"/>
        <w:rPr>
          <w:rFonts w:ascii="Times New Roman" w:eastAsia="方正仿宋_GBK" w:hAnsi="Times New Roman"/>
          <w:sz w:val="28"/>
          <w:szCs w:val="28"/>
        </w:rPr>
      </w:pPr>
      <w:r>
        <w:rPr>
          <w:rFonts w:ascii="Times New Roman" w:eastAsia="方正仿宋_GBK" w:hAnsi="Times New Roman" w:hint="eastAsia"/>
          <w:sz w:val="28"/>
          <w:szCs w:val="28"/>
        </w:rPr>
        <w:t xml:space="preserve">   </w:t>
      </w:r>
    </w:p>
    <w:p>
      <w:pPr>
        <w:pStyle w:val="6110"/>
        <w:spacing w:line="400" w:lineRule="exact"/>
        <w:jc w:val="left"/>
        <w:rPr>
          <w:rFonts w:ascii="Times New Roman" w:eastAsia="方正黑体_GBK" w:hAnsi="Times New Roman"/>
          <w:b/>
          <w:sz w:val="28"/>
          <w:szCs w:val="28"/>
        </w:rPr>
      </w:pPr>
      <w:r>
        <w:rPr>
          <w:rFonts w:ascii="Times New Roman" w:eastAsia="方正仿宋_GBK" w:hAnsi="Times New Roman" w:cs="Arial" w:hint="eastAsia"/>
          <w:b/>
          <w:bCs/>
          <w:sz w:val="28"/>
          <w:szCs w:val="28"/>
        </w:rPr>
        <w:t>★</w:t>
      </w:r>
      <w:r>
        <w:rPr>
          <w:rFonts w:ascii="Times New Roman" w:eastAsia="方正黑体_GBK" w:hAnsi="Times New Roman" w:hint="eastAsia"/>
          <w:b/>
          <w:sz w:val="28"/>
          <w:szCs w:val="28"/>
        </w:rPr>
        <w:t>五、</w:t>
      </w:r>
      <w:r>
        <w:rPr>
          <w:rFonts w:ascii="Times New Roman" w:eastAsia="方正黑体_GBK" w:hAnsi="Times New Roman"/>
          <w:b/>
          <w:sz w:val="28"/>
          <w:szCs w:val="28"/>
        </w:rPr>
        <w:t>交货地点</w:t>
      </w:r>
    </w:p>
    <w:p>
      <w:pPr>
        <w:pStyle w:val="10810"/>
        <w:spacing w:line="400" w:lineRule="exact"/>
        <w:ind w:firstLine="553"/>
        <w:jc w:val="left"/>
        <w:rPr>
          <w:rFonts w:ascii="Times New Roman" w:eastAsia="方正仿宋_GBK" w:hAnsi="Times New Roman"/>
          <w:sz w:val="28"/>
          <w:szCs w:val="28"/>
        </w:rPr>
      </w:pPr>
      <w:r>
        <w:rPr>
          <w:rFonts w:ascii="Times New Roman" w:eastAsia="方正仿宋_GBK" w:hAnsi="Times New Roman" w:hint="eastAsia"/>
          <w:sz w:val="28"/>
          <w:szCs w:val="28"/>
        </w:rPr>
        <w:t>广州市花都区花山镇铁山村广州海关花都基地。</w:t>
      </w:r>
    </w:p>
    <w:p>
      <w:pPr>
        <w:pStyle w:val="10810"/>
        <w:spacing w:line="400" w:lineRule="exact"/>
        <w:ind w:firstLine="553"/>
        <w:jc w:val="left"/>
        <w:rPr>
          <w:rFonts w:ascii="Times New Roman" w:eastAsia="方正仿宋_GBK" w:hAnsi="Times New Roman"/>
          <w:sz w:val="28"/>
          <w:szCs w:val="28"/>
        </w:rPr>
      </w:pPr>
    </w:p>
    <w:p>
      <w:pPr>
        <w:pStyle w:val="6210"/>
        <w:spacing w:line="400" w:lineRule="exact"/>
        <w:jc w:val="left"/>
        <w:rPr>
          <w:rFonts w:ascii="Times New Roman" w:eastAsia="方正黑体_GBK" w:hAnsi="Times New Roman"/>
          <w:b/>
          <w:sz w:val="28"/>
          <w:szCs w:val="28"/>
        </w:rPr>
      </w:pPr>
      <w:r>
        <w:rPr>
          <w:rFonts w:ascii="Times New Roman" w:eastAsia="方正仿宋_GBK" w:hAnsi="Times New Roman" w:cs="Arial" w:hint="eastAsia"/>
          <w:b/>
          <w:bCs/>
          <w:sz w:val="28"/>
          <w:szCs w:val="28"/>
        </w:rPr>
        <w:t>★</w:t>
      </w:r>
      <w:r>
        <w:rPr>
          <w:rFonts w:ascii="Times New Roman" w:eastAsia="方正黑体_GBK" w:hAnsi="Times New Roman"/>
          <w:b/>
          <w:sz w:val="28"/>
          <w:szCs w:val="28"/>
        </w:rPr>
        <w:t>六</w:t>
      </w:r>
      <w:r>
        <w:rPr>
          <w:rFonts w:ascii="Times New Roman" w:eastAsia="方正黑体_GBK" w:hAnsi="Times New Roman" w:hint="eastAsia"/>
          <w:b/>
          <w:sz w:val="28"/>
          <w:szCs w:val="28"/>
        </w:rPr>
        <w:t>、质保</w:t>
      </w:r>
      <w:r>
        <w:rPr>
          <w:rFonts w:ascii="Times New Roman" w:eastAsia="方正黑体_GBK" w:hAnsi="Times New Roman"/>
          <w:b/>
          <w:sz w:val="28"/>
          <w:szCs w:val="28"/>
        </w:rPr>
        <w:t>期</w:t>
      </w:r>
    </w:p>
    <w:p>
      <w:pPr>
        <w:pStyle w:val="113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产品</w:t>
      </w:r>
      <w:r>
        <w:rPr>
          <w:rFonts w:ascii="Times New Roman" w:eastAsia="方正仿宋_GBK" w:hAnsi="Times New Roman"/>
          <w:sz w:val="28"/>
          <w:szCs w:val="28"/>
        </w:rPr>
        <w:t>安装调试经用户验收合格当天起，质保期</w:t>
      </w:r>
      <w:r>
        <w:rPr>
          <w:rFonts w:ascii="Times New Roman" w:eastAsia="方正仿宋_GBK" w:hAnsi="Times New Roman" w:hint="eastAsia"/>
          <w:sz w:val="28"/>
          <w:szCs w:val="28"/>
        </w:rPr>
        <w:t>2年，终身维护。</w:t>
      </w:r>
    </w:p>
    <w:p>
      <w:pPr>
        <w:pStyle w:val="114100"/>
        <w:spacing w:line="400" w:lineRule="exact"/>
        <w:ind w:firstLine="560" w:firstLineChars="200"/>
        <w:jc w:val="left"/>
        <w:rPr>
          <w:rFonts w:ascii="Times New Roman" w:eastAsia="方正仿宋_GBK" w:hAnsi="Times New Roman"/>
          <w:sz w:val="28"/>
          <w:szCs w:val="28"/>
        </w:rPr>
      </w:pPr>
    </w:p>
    <w:p>
      <w:pPr>
        <w:widowControl/>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七</w:t>
      </w:r>
      <w:r>
        <w:rPr>
          <w:rFonts w:ascii="Times New Roman" w:eastAsia="方正黑体_GBK" w:hAnsi="Times New Roman" w:hint="eastAsia"/>
          <w:b/>
          <w:sz w:val="28"/>
          <w:szCs w:val="28"/>
        </w:rPr>
        <w:t>、售后服务要求</w:t>
      </w:r>
    </w:p>
    <w:p>
      <w:pPr>
        <w:spacing w:line="400" w:lineRule="exact"/>
        <w:jc w:val="left"/>
        <w:rPr>
          <w:rFonts w:ascii="Times New Roman" w:eastAsia="方正仿宋_GBK" w:hAnsi="Times New Roman"/>
          <w:sz w:val="28"/>
          <w:szCs w:val="28"/>
        </w:rPr>
      </w:pPr>
      <w:r>
        <w:rPr>
          <w:rFonts w:ascii="Times New Roman" w:eastAsia="方正仿宋_GBK" w:hAnsi="Times New Roman" w:hint="eastAsia"/>
          <w:sz w:val="28"/>
          <w:szCs w:val="28"/>
        </w:rPr>
        <w:t xml:space="preserve">    </w:t>
      </w:r>
      <w:r>
        <w:rPr>
          <w:rFonts w:ascii="Times New Roman" w:eastAsia="方正仿宋_GBK" w:hAnsi="Times New Roman"/>
          <w:sz w:val="28"/>
          <w:szCs w:val="28"/>
        </w:rPr>
        <w:t>1.</w:t>
      </w:r>
      <w:r>
        <w:rPr>
          <w:rFonts w:ascii="Times New Roman" w:eastAsia="方正仿宋_GBK" w:hAnsi="Times New Roman" w:hint="eastAsia"/>
          <w:sz w:val="28"/>
          <w:szCs w:val="28"/>
        </w:rPr>
        <w:t>保修期：自设备安装验收合格之日起免费保修2年，终身维护。</w:t>
      </w:r>
    </w:p>
    <w:p>
      <w:pPr>
        <w:pStyle w:val="118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2.应急维修时间：接故障通知后2小时内响应，24小时内派工程师到达现场维修。若无法修复的，可提供备用机以保证用户的工作正常进行。</w:t>
      </w:r>
    </w:p>
    <w:p>
      <w:pPr>
        <w:pStyle w:val="118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3.免费上门安装、调试；</w:t>
      </w:r>
    </w:p>
    <w:p>
      <w:pPr>
        <w:pStyle w:val="118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4.在质保期内无论设备是否发生故障，每四个月派售后工程师巡检一次，并做必要保养维护，及时发现问题，指导操作使用和保养。在质保期内，若某一系统的重要部件或元器件发生故障则该部分的质保期从该部分维修结束之日算起。</w:t>
      </w:r>
    </w:p>
    <w:p>
      <w:pPr>
        <w:pStyle w:val="118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5.在质保期满前一个月内，供应商免费为采购人提供一次全面的维护保养（大保养），免费更换损坏零部件及易损件。</w:t>
      </w:r>
    </w:p>
    <w:p>
      <w:pPr>
        <w:pStyle w:val="11810"/>
        <w:spacing w:line="400" w:lineRule="exact"/>
        <w:ind w:firstLine="560" w:firstLineChars="200"/>
        <w:jc w:val="left"/>
        <w:rPr>
          <w:rFonts w:ascii="Times New Roman" w:hAnsi="Times New Roman"/>
        </w:rPr>
      </w:pPr>
      <w:r>
        <w:rPr>
          <w:rFonts w:ascii="Times New Roman" w:eastAsia="方正仿宋_GBK" w:hAnsi="Times New Roman" w:hint="eastAsia"/>
          <w:sz w:val="28"/>
          <w:szCs w:val="28"/>
        </w:rPr>
        <w:t>6.在质保期内，非采购人人为原因而出现产品质量及安装问题，由供应商负责其故障排除、设备、零配件更换等维修工作，并承担因此而产生的一切费用。若主要设备的故障在48小时内仍未处理完毕，乙方免费提供相同档次的设备给甲方临时使用或采取应急措施解决，以不影响甲方的正常工作业务。</w:t>
      </w:r>
    </w:p>
    <w:p>
      <w:pPr>
        <w:pStyle w:val="118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7.制造商的技术支持：不定期邀请用户参加厂商举办的电池检测方面的技术交流会（保修期内每年至少一次）。</w:t>
      </w:r>
    </w:p>
    <w:p>
      <w:pPr>
        <w:widowControl/>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8.设备正常无故障运行一个月后通过双方认可的第三方计量机构计量合格，按合同资料及技术协议和招投标文件指标验收。</w:t>
      </w:r>
    </w:p>
    <w:p>
      <w:pPr>
        <w:widowControl/>
        <w:spacing w:line="400" w:lineRule="exact"/>
        <w:ind w:firstLine="560" w:firstLineChars="200"/>
        <w:jc w:val="left"/>
        <w:rPr>
          <w:rFonts w:ascii="Times New Roman" w:eastAsia="方正仿宋_GBK" w:hAnsi="Times New Roman"/>
          <w:sz w:val="28"/>
          <w:szCs w:val="28"/>
        </w:rPr>
      </w:pPr>
    </w:p>
    <w:p>
      <w:pPr>
        <w:widowControl/>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八</w:t>
      </w:r>
      <w:r>
        <w:rPr>
          <w:rFonts w:ascii="Times New Roman" w:eastAsia="方正黑体_GBK" w:hAnsi="Times New Roman" w:hint="eastAsia"/>
          <w:b/>
          <w:sz w:val="28"/>
          <w:szCs w:val="28"/>
        </w:rPr>
        <w:t>、培训要求</w:t>
      </w:r>
    </w:p>
    <w:p>
      <w:pPr>
        <w:spacing w:line="400" w:lineRule="exact"/>
        <w:ind w:firstLine="560" w:firstLineChars="200"/>
        <w:jc w:val="left"/>
        <w:rPr>
          <w:rFonts w:ascii="Times New Roman" w:eastAsia="方正仿宋_GBK" w:hAnsi="Times New Roman"/>
          <w:color w:val="FF0000"/>
          <w:sz w:val="28"/>
          <w:szCs w:val="28"/>
        </w:rPr>
      </w:pPr>
      <w:r>
        <w:rPr>
          <w:rFonts w:ascii="Times New Roman" w:eastAsia="方正仿宋_GBK" w:hAnsi="Times New Roman" w:hint="eastAsia"/>
          <w:sz w:val="28"/>
          <w:szCs w:val="28"/>
        </w:rPr>
        <w:t>培训3人以上技术员，主要内容为设备的基本结构、性能、主要部件的构造及原理，日常使用操作、保养与管理，常见故障的排除，紧急情况的处理等，直到用户受训人员熟练掌握。</w:t>
      </w:r>
      <w:r>
        <w:rPr>
          <w:rFonts w:ascii="Times New Roman" w:eastAsia="方正仿宋_GBK" w:hAnsi="Times New Roman" w:hint="eastAsia"/>
          <w:color w:val="FF0000"/>
          <w:sz w:val="28"/>
          <w:szCs w:val="28"/>
        </w:rPr>
        <w:t xml:space="preserve">    </w:t>
      </w:r>
    </w:p>
    <w:p>
      <w:pPr>
        <w:spacing w:line="400" w:lineRule="exact"/>
        <w:ind w:firstLine="560" w:firstLineChars="200"/>
        <w:jc w:val="left"/>
        <w:rPr>
          <w:rFonts w:ascii="Times New Roman" w:eastAsia="方正仿宋_GBK" w:hAnsi="Times New Roman"/>
          <w:color w:val="FF0000"/>
          <w:sz w:val="28"/>
          <w:szCs w:val="28"/>
        </w:rPr>
      </w:pPr>
    </w:p>
    <w:p>
      <w:pPr>
        <w:widowControl/>
        <w:numPr>
          <w:ilvl w:val="0"/>
          <w:numId w:val="2"/>
        </w:numPr>
        <w:spacing w:line="400" w:lineRule="exact"/>
        <w:jc w:val="left"/>
        <w:rPr>
          <w:rFonts w:ascii="Times New Roman" w:eastAsia="方正黑体_GBK" w:hAnsi="Times New Roman"/>
          <w:b/>
          <w:sz w:val="28"/>
          <w:szCs w:val="28"/>
        </w:rPr>
      </w:pPr>
      <w:r>
        <w:rPr>
          <w:rFonts w:ascii="Times New Roman" w:eastAsia="方正黑体_GBK" w:hAnsi="Times New Roman" w:hint="eastAsia"/>
          <w:b/>
          <w:sz w:val="28"/>
          <w:szCs w:val="28"/>
        </w:rPr>
        <w:t>分配表</w:t>
      </w:r>
    </w:p>
    <w:p>
      <w:pPr>
        <w:pStyle w:val="12510"/>
        <w:tabs>
          <w:tab w:val="left" w:pos="2040"/>
          <w:tab w:val="left" w:pos="2160"/>
          <w:tab w:val="center" w:pos="4450"/>
        </w:tabs>
        <w:spacing w:line="400" w:lineRule="exact"/>
        <w:jc w:val="center"/>
        <w:rPr>
          <w:rFonts w:ascii="Times New Roman" w:eastAsia="方正仿宋_GBK" w:hAnsi="Times New Roman"/>
          <w:b/>
          <w:bCs/>
          <w:sz w:val="28"/>
          <w:szCs w:val="28"/>
        </w:rPr>
      </w:pPr>
      <w:r>
        <w:rPr>
          <w:rFonts w:ascii="Times New Roman" w:eastAsia="方正仿宋_GBK" w:hAnsi="Times New Roman"/>
          <w:b/>
          <w:bCs/>
          <w:sz w:val="28"/>
          <w:szCs w:val="28"/>
        </w:rPr>
        <w:t>振动试验台、加速量热仪分配表</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523"/>
        <w:gridCol w:w="2403"/>
        <w:gridCol w:w="1827"/>
        <w:gridCol w:w="17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523" w:type="dxa"/>
            <w:tcBorders>
              <w:tl2br w:val="nil"/>
              <w:tr2bl w:val="nil"/>
            </w:tcBorders>
            <w:vAlign w:val="center"/>
          </w:tcPr>
          <w:p>
            <w:pPr>
              <w:pStyle w:val="12510"/>
              <w:tabs>
                <w:tab w:val="left" w:pos="2040"/>
              </w:tabs>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需求单位</w:t>
            </w:r>
          </w:p>
        </w:tc>
        <w:tc>
          <w:tcPr>
            <w:tcW w:w="2403" w:type="dxa"/>
            <w:tcBorders>
              <w:tl2br w:val="nil"/>
              <w:tr2bl w:val="nil"/>
            </w:tcBorders>
            <w:vAlign w:val="center"/>
          </w:tcPr>
          <w:p>
            <w:pPr>
              <w:pStyle w:val="12510"/>
              <w:tabs>
                <w:tab w:val="left" w:pos="2040"/>
              </w:tabs>
              <w:spacing w:line="400" w:lineRule="exact"/>
              <w:jc w:val="center"/>
              <w:rPr>
                <w:rFonts w:ascii="Times New Roman" w:eastAsia="方正仿宋_GBK" w:hAnsi="Times New Roman"/>
                <w:b/>
                <w:bCs/>
                <w:kern w:val="0"/>
                <w:sz w:val="28"/>
                <w:szCs w:val="28"/>
              </w:rPr>
            </w:pPr>
            <w:r>
              <w:rPr>
                <w:rFonts w:ascii="Times New Roman" w:eastAsia="方正仿宋_GBK" w:hAnsi="Times New Roman" w:hint="eastAsia"/>
                <w:b/>
                <w:bCs/>
                <w:kern w:val="0"/>
                <w:sz w:val="28"/>
                <w:szCs w:val="28"/>
              </w:rPr>
              <w:t>品名/</w:t>
            </w:r>
            <w:r>
              <w:rPr>
                <w:rFonts w:ascii="Times New Roman" w:eastAsia="方正仿宋_GBK" w:hAnsi="Times New Roman"/>
                <w:b/>
                <w:bCs/>
                <w:kern w:val="0"/>
                <w:sz w:val="28"/>
                <w:szCs w:val="28"/>
              </w:rPr>
              <w:t>型号</w:t>
            </w:r>
          </w:p>
        </w:tc>
        <w:tc>
          <w:tcPr>
            <w:tcW w:w="1827" w:type="dxa"/>
            <w:tcBorders>
              <w:tl2br w:val="nil"/>
              <w:tr2bl w:val="nil"/>
            </w:tcBorders>
            <w:vAlign w:val="center"/>
          </w:tcPr>
          <w:p>
            <w:pPr>
              <w:pStyle w:val="12510"/>
              <w:tabs>
                <w:tab w:val="left" w:pos="2040"/>
              </w:tabs>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数量</w:t>
            </w:r>
          </w:p>
        </w:tc>
        <w:tc>
          <w:tcPr>
            <w:tcW w:w="1769" w:type="dxa"/>
            <w:tcBorders>
              <w:tl2br w:val="nil"/>
              <w:tr2bl w:val="nil"/>
            </w:tcBorders>
            <w:vAlign w:val="center"/>
          </w:tcPr>
          <w:p>
            <w:pPr>
              <w:pStyle w:val="12510"/>
              <w:tabs>
                <w:tab w:val="left" w:pos="2040"/>
              </w:tabs>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预算金额（万元）</w:t>
            </w:r>
          </w:p>
        </w:tc>
      </w:tr>
      <w:tr>
        <w:tblPrEx>
          <w:jc w:val="center"/>
          <w:tblLayout w:type="fixed"/>
          <w:tblCellMar>
            <w:top w:w="0" w:type="dxa"/>
            <w:left w:w="108" w:type="dxa"/>
            <w:bottom w:w="0" w:type="dxa"/>
            <w:right w:w="108" w:type="dxa"/>
          </w:tblCellMar>
        </w:tblPrEx>
        <w:trPr>
          <w:jc w:val="center"/>
        </w:trPr>
        <w:tc>
          <w:tcPr>
            <w:tcW w:w="2523" w:type="dxa"/>
            <w:tcBorders>
              <w:tl2br w:val="nil"/>
              <w:tr2bl w:val="nil"/>
            </w:tcBorders>
            <w:vAlign w:val="center"/>
          </w:tcPr>
          <w:p>
            <w:pPr>
              <w:pStyle w:val="12510"/>
              <w:widowControl/>
              <w:tabs>
                <w:tab w:val="left" w:pos="2040"/>
              </w:tabs>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广州海关</w:t>
            </w:r>
            <w:r>
              <w:rPr>
                <w:rFonts w:ascii="Times New Roman" w:eastAsia="方正仿宋_GBK" w:hAnsi="Times New Roman" w:hint="eastAsia"/>
                <w:color w:val="000000"/>
                <w:kern w:val="0"/>
                <w:sz w:val="28"/>
                <w:szCs w:val="28"/>
              </w:rPr>
              <w:t>技术中心</w:t>
            </w:r>
          </w:p>
        </w:tc>
        <w:tc>
          <w:tcPr>
            <w:tcW w:w="2403" w:type="dxa"/>
            <w:tcBorders>
              <w:tl2br w:val="nil"/>
              <w:tr2bl w:val="nil"/>
            </w:tcBorders>
            <w:vAlign w:val="center"/>
          </w:tcPr>
          <w:p>
            <w:pPr>
              <w:pStyle w:val="12510"/>
              <w:widowControl/>
              <w:tabs>
                <w:tab w:val="left" w:pos="2040"/>
              </w:tabs>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加速量热仪</w:t>
            </w:r>
          </w:p>
        </w:tc>
        <w:tc>
          <w:tcPr>
            <w:tcW w:w="1827" w:type="dxa"/>
            <w:tcBorders>
              <w:tl2br w:val="nil"/>
              <w:tr2bl w:val="nil"/>
            </w:tcBorders>
            <w:vAlign w:val="center"/>
          </w:tcPr>
          <w:p>
            <w:pPr>
              <w:pStyle w:val="12510"/>
              <w:widowControl/>
              <w:tabs>
                <w:tab w:val="left" w:pos="2040"/>
              </w:tabs>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tcBorders>
              <w:tl2br w:val="nil"/>
              <w:tr2bl w:val="nil"/>
            </w:tcBorders>
            <w:vAlign w:val="center"/>
          </w:tcPr>
          <w:p>
            <w:pPr>
              <w:pStyle w:val="12510"/>
              <w:widowControl/>
              <w:tabs>
                <w:tab w:val="left" w:pos="2040"/>
              </w:tabs>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252</w:t>
            </w:r>
          </w:p>
        </w:tc>
      </w:tr>
    </w:tbl>
    <w:p>
      <w:pPr>
        <w:tabs>
          <w:tab w:val="left" w:pos="2160"/>
          <w:tab w:val="center" w:pos="4450"/>
        </w:tabs>
        <w:spacing w:line="400" w:lineRule="exact"/>
        <w:jc w:val="left"/>
        <w:rPr>
          <w:rFonts w:ascii="Times New Roman" w:eastAsia="方正仿宋_GBK" w:hAnsi="Times New Roman" w:cs="宋体"/>
          <w:b/>
          <w:bCs/>
          <w:sz w:val="28"/>
          <w:szCs w:val="28"/>
        </w:rPr>
      </w:pPr>
      <w:r>
        <w:rPr>
          <w:rFonts w:ascii="Times New Roman" w:hAnsi="Times New Roman"/>
          <w:b/>
          <w:bCs/>
          <w:color w:val="FF0000"/>
          <w:sz w:val="28"/>
          <w:szCs w:val="28"/>
        </w:rPr>
        <w:tab/>
        <w:tab/>
      </w:r>
    </w:p>
    <w:p>
      <w:pPr>
        <w:pStyle w:val="1510"/>
        <w:widowControl/>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十</w:t>
      </w:r>
      <w:r>
        <w:rPr>
          <w:rFonts w:ascii="Times New Roman" w:eastAsia="方正黑体_GBK" w:hAnsi="Times New Roman" w:hint="eastAsia"/>
          <w:b/>
          <w:sz w:val="28"/>
          <w:szCs w:val="28"/>
        </w:rPr>
        <w:t>、</w:t>
      </w:r>
      <w:r>
        <w:rPr>
          <w:rFonts w:ascii="Times New Roman" w:eastAsia="方正黑体_GBK" w:hAnsi="Times New Roman"/>
          <w:b/>
          <w:sz w:val="28"/>
          <w:szCs w:val="28"/>
        </w:rPr>
        <w:t>主要技术参数及配置条目数量统计</w:t>
      </w:r>
    </w:p>
    <w:tbl>
      <w:tblPr>
        <w:tblW w:w="8389"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931"/>
        <w:gridCol w:w="2926"/>
        <w:gridCol w:w="3532"/>
      </w:tblGrid>
      <w:tr>
        <w:tblPrEx>
          <w:tblW w:w="8389"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931" w:type="dxa"/>
            <w:tcBorders>
              <w:top w:val="single" w:sz="4" w:space="0" w:color="auto"/>
              <w:left w:val="single" w:sz="4" w:space="0" w:color="auto"/>
              <w:bottom w:val="single" w:sz="4" w:space="0" w:color="auto"/>
              <w:right w:val="single" w:sz="4" w:space="0" w:color="auto"/>
            </w:tcBorders>
            <w:vAlign w:val="center"/>
          </w:tcPr>
          <w:p>
            <w:pPr>
              <w:pStyle w:val="144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包号</w:t>
            </w:r>
          </w:p>
        </w:tc>
        <w:tc>
          <w:tcPr>
            <w:tcW w:w="2926" w:type="dxa"/>
            <w:tcBorders>
              <w:top w:val="single" w:sz="4" w:space="0" w:color="auto"/>
              <w:left w:val="single" w:sz="4" w:space="0" w:color="auto"/>
              <w:bottom w:val="single" w:sz="4" w:space="0" w:color="auto"/>
              <w:right w:val="single" w:sz="4" w:space="0" w:color="auto"/>
            </w:tcBorders>
            <w:vAlign w:val="center"/>
          </w:tcPr>
          <w:p>
            <w:pPr>
              <w:pStyle w:val="144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指标类型</w:t>
            </w:r>
          </w:p>
        </w:tc>
        <w:tc>
          <w:tcPr>
            <w:tcW w:w="3532" w:type="dxa"/>
            <w:tcBorders>
              <w:top w:val="single" w:sz="4" w:space="0" w:color="auto"/>
              <w:left w:val="single" w:sz="4" w:space="0" w:color="auto"/>
              <w:bottom w:val="single" w:sz="4" w:space="0" w:color="auto"/>
              <w:right w:val="single" w:sz="4" w:space="0" w:color="auto"/>
            </w:tcBorders>
            <w:vAlign w:val="center"/>
          </w:tcPr>
          <w:p>
            <w:pPr>
              <w:pStyle w:val="143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条目数量（个）</w:t>
            </w:r>
          </w:p>
        </w:tc>
      </w:tr>
      <w:tr>
        <w:tblPrEx>
          <w:tblW w:w="8389" w:type="dxa"/>
          <w:jc w:val="left"/>
          <w:tblInd w:w="-93" w:type="dxa"/>
          <w:tblCellMar>
            <w:top w:w="0" w:type="dxa"/>
            <w:left w:w="108" w:type="dxa"/>
            <w:bottom w:w="0" w:type="dxa"/>
            <w:right w:w="108" w:type="dxa"/>
          </w:tblCellMar>
        </w:tblPrEx>
        <w:trPr>
          <w:trHeight w:val="389"/>
          <w:jc w:val="left"/>
        </w:trPr>
        <w:tc>
          <w:tcPr>
            <w:tcW w:w="1931" w:type="dxa"/>
            <w:vMerge w:val="restart"/>
            <w:tcBorders>
              <w:top w:val="single" w:sz="4" w:space="0" w:color="auto"/>
              <w:left w:val="single" w:sz="4" w:space="0" w:color="auto"/>
              <w:right w:val="single" w:sz="4" w:space="0" w:color="auto"/>
            </w:tcBorders>
            <w:vAlign w:val="center"/>
          </w:tcPr>
          <w:p>
            <w:pPr>
              <w:pStyle w:val="13710"/>
              <w:widowControl/>
              <w:spacing w:line="400" w:lineRule="exact"/>
              <w:jc w:val="center"/>
              <w:rPr>
                <w:rFonts w:ascii="Times New Roman" w:eastAsia="方正仿宋_GBK" w:hAnsi="Times New Roman"/>
                <w:sz w:val="28"/>
                <w:szCs w:val="28"/>
              </w:rPr>
            </w:pPr>
            <w:r>
              <w:rPr>
                <w:rFonts w:ascii="Times New Roman" w:eastAsia="方正仿宋_GBK" w:hAnsi="Times New Roman" w:hint="eastAsia"/>
                <w:kern w:val="0"/>
                <w:sz w:val="28"/>
                <w:szCs w:val="28"/>
              </w:rPr>
              <w:t>加速量热仪</w:t>
            </w:r>
          </w:p>
        </w:tc>
        <w:tc>
          <w:tcPr>
            <w:tcW w:w="2926" w:type="dxa"/>
            <w:tcBorders>
              <w:top w:val="single" w:sz="4" w:space="0" w:color="auto"/>
              <w:left w:val="single" w:sz="4" w:space="0" w:color="auto"/>
              <w:bottom w:val="single" w:sz="4" w:space="0" w:color="auto"/>
              <w:right w:val="single" w:sz="4" w:space="0" w:color="auto"/>
            </w:tcBorders>
            <w:vAlign w:val="center"/>
          </w:tcPr>
          <w:p>
            <w:pPr>
              <w:pStyle w:val="13710"/>
              <w:widowControl/>
              <w:spacing w:line="400" w:lineRule="exact"/>
              <w:jc w:val="center"/>
              <w:rPr>
                <w:rFonts w:ascii="Times New Roman" w:eastAsia="方正仿宋_GBK" w:hAnsi="Times New Roman"/>
                <w:sz w:val="28"/>
                <w:szCs w:val="28"/>
              </w:rPr>
            </w:pPr>
            <w:r>
              <w:rPr>
                <w:rFonts w:ascii="Times New Roman" w:eastAsia="方正仿宋_GBK" w:hAnsi="Times New Roman" w:cs="Arial" w:hint="eastAsia"/>
                <w:b/>
                <w:bCs/>
                <w:sz w:val="28"/>
                <w:szCs w:val="28"/>
              </w:rPr>
              <w:t>★</w:t>
            </w:r>
            <w:r>
              <w:rPr>
                <w:rFonts w:ascii="Times New Roman" w:eastAsia="方正仿宋_GBK" w:hAnsi="Times New Roman" w:cs="Arial"/>
                <w:b/>
                <w:bCs/>
                <w:sz w:val="28"/>
                <w:szCs w:val="28"/>
              </w:rPr>
              <w:t>指标</w:t>
            </w:r>
          </w:p>
        </w:tc>
        <w:tc>
          <w:tcPr>
            <w:tcW w:w="3532" w:type="dxa"/>
            <w:tcBorders>
              <w:top w:val="single" w:sz="4" w:space="0" w:color="auto"/>
              <w:left w:val="single" w:sz="4" w:space="0" w:color="auto"/>
              <w:bottom w:val="single" w:sz="4" w:space="0" w:color="auto"/>
              <w:right w:val="single" w:sz="4" w:space="0" w:color="auto"/>
            </w:tcBorders>
            <w:vAlign w:val="center"/>
          </w:tcPr>
          <w:p>
            <w:pPr>
              <w:pStyle w:val="136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12</w:t>
            </w:r>
          </w:p>
        </w:tc>
      </w:tr>
      <w:tr>
        <w:tblPrEx>
          <w:tblW w:w="8389" w:type="dxa"/>
          <w:jc w:val="left"/>
          <w:tblInd w:w="-93" w:type="dxa"/>
          <w:tblCellMar>
            <w:top w:w="0" w:type="dxa"/>
            <w:left w:w="108" w:type="dxa"/>
            <w:bottom w:w="0" w:type="dxa"/>
            <w:right w:w="108" w:type="dxa"/>
          </w:tblCellMar>
        </w:tblPrEx>
        <w:trPr>
          <w:trHeight w:val="389"/>
          <w:jc w:val="left"/>
        </w:trPr>
        <w:tc>
          <w:tcPr>
            <w:tcW w:w="1931" w:type="dxa"/>
            <w:vMerge/>
            <w:tcBorders>
              <w:left w:val="single" w:sz="4" w:space="0" w:color="auto"/>
              <w:right w:val="single" w:sz="4" w:space="0" w:color="auto"/>
            </w:tcBorders>
          </w:tcPr>
          <w:p/>
        </w:tc>
        <w:tc>
          <w:tcPr>
            <w:tcW w:w="2926" w:type="dxa"/>
            <w:tcBorders>
              <w:top w:val="single" w:sz="4" w:space="0" w:color="auto"/>
              <w:left w:val="single" w:sz="4" w:space="0" w:color="auto"/>
              <w:bottom w:val="single" w:sz="4" w:space="0" w:color="auto"/>
              <w:right w:val="single" w:sz="4" w:space="0" w:color="auto"/>
            </w:tcBorders>
            <w:vAlign w:val="center"/>
          </w:tcPr>
          <w:p>
            <w:pPr>
              <w:pStyle w:val="13710"/>
              <w:widowControl/>
              <w:spacing w:line="400" w:lineRule="exact"/>
              <w:jc w:val="center"/>
              <w:rPr>
                <w:rFonts w:ascii="Times New Roman" w:eastAsia="方正仿宋_GBK" w:hAnsi="Times New Roman"/>
                <w:sz w:val="28"/>
                <w:szCs w:val="28"/>
              </w:rPr>
            </w:pPr>
            <w:r>
              <w:rPr>
                <w:rFonts w:ascii="Times New Roman" w:eastAsia="方正仿宋_GBK" w:hAnsi="Times New Roman" w:hint="eastAsia"/>
                <w:sz w:val="28"/>
                <w:szCs w:val="28"/>
              </w:rPr>
              <w:t>▲</w:t>
            </w:r>
            <w:r>
              <w:rPr>
                <w:rFonts w:ascii="Times New Roman" w:eastAsia="方正仿宋_GBK" w:hAnsi="Times New Roman"/>
                <w:sz w:val="28"/>
                <w:szCs w:val="28"/>
              </w:rPr>
              <w:t>指标</w:t>
            </w:r>
          </w:p>
        </w:tc>
        <w:tc>
          <w:tcPr>
            <w:tcW w:w="3532" w:type="dxa"/>
            <w:tcBorders>
              <w:top w:val="single" w:sz="4" w:space="0" w:color="auto"/>
              <w:left w:val="single" w:sz="4" w:space="0" w:color="auto"/>
              <w:bottom w:val="single" w:sz="4" w:space="0" w:color="auto"/>
              <w:right w:val="single" w:sz="4" w:space="0" w:color="auto"/>
            </w:tcBorders>
            <w:vAlign w:val="center"/>
          </w:tcPr>
          <w:p>
            <w:pPr>
              <w:pStyle w:val="136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7</w:t>
            </w:r>
          </w:p>
        </w:tc>
      </w:tr>
      <w:tr>
        <w:tblPrEx>
          <w:tblW w:w="8389" w:type="dxa"/>
          <w:jc w:val="left"/>
          <w:tblInd w:w="-93" w:type="dxa"/>
          <w:tblCellMar>
            <w:top w:w="0" w:type="dxa"/>
            <w:left w:w="108" w:type="dxa"/>
            <w:bottom w:w="0" w:type="dxa"/>
            <w:right w:w="108" w:type="dxa"/>
          </w:tblCellMar>
        </w:tblPrEx>
        <w:trPr>
          <w:trHeight w:val="389"/>
          <w:jc w:val="left"/>
        </w:trPr>
        <w:tc>
          <w:tcPr>
            <w:tcW w:w="1931" w:type="dxa"/>
            <w:vMerge/>
            <w:tcBorders>
              <w:left w:val="single" w:sz="4" w:space="0" w:color="auto"/>
              <w:right w:val="single" w:sz="4" w:space="0" w:color="auto"/>
            </w:tcBorders>
          </w:tcPr>
          <w:p/>
        </w:tc>
        <w:tc>
          <w:tcPr>
            <w:tcW w:w="2926" w:type="dxa"/>
            <w:tcBorders>
              <w:top w:val="single" w:sz="4" w:space="0" w:color="auto"/>
              <w:left w:val="single" w:sz="4" w:space="0" w:color="auto"/>
              <w:bottom w:val="single" w:sz="4" w:space="0" w:color="auto"/>
              <w:right w:val="single" w:sz="4" w:space="0" w:color="auto"/>
            </w:tcBorders>
            <w:vAlign w:val="center"/>
          </w:tcPr>
          <w:p>
            <w:pPr>
              <w:pStyle w:val="13710"/>
              <w:widowControl/>
              <w:spacing w:line="400" w:lineRule="exact"/>
              <w:jc w:val="center"/>
              <w:rPr>
                <w:rFonts w:ascii="Times New Roman" w:eastAsia="方正仿宋_GBK" w:hAnsi="Times New Roman"/>
                <w:sz w:val="28"/>
                <w:szCs w:val="28"/>
              </w:rPr>
            </w:pPr>
            <w:r>
              <w:rPr>
                <w:rFonts w:ascii="Times New Roman" w:eastAsia="方正仿宋_GBK" w:hAnsi="Times New Roman"/>
                <w:sz w:val="28"/>
                <w:szCs w:val="28"/>
              </w:rPr>
              <w:t>一般指标</w:t>
            </w:r>
          </w:p>
        </w:tc>
        <w:tc>
          <w:tcPr>
            <w:tcW w:w="3532" w:type="dxa"/>
            <w:tcBorders>
              <w:top w:val="single" w:sz="4" w:space="0" w:color="auto"/>
              <w:left w:val="single" w:sz="4" w:space="0" w:color="auto"/>
              <w:bottom w:val="single" w:sz="4" w:space="0" w:color="auto"/>
              <w:right w:val="single" w:sz="4" w:space="0" w:color="auto"/>
            </w:tcBorders>
            <w:vAlign w:val="center"/>
          </w:tcPr>
          <w:p>
            <w:pPr>
              <w:pStyle w:val="136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51</w:t>
            </w:r>
          </w:p>
        </w:tc>
      </w:tr>
    </w:tbl>
    <w:p>
      <w:pPr>
        <w:widowControl/>
        <w:spacing w:line="400" w:lineRule="exact"/>
        <w:jc w:val="left"/>
        <w:rPr>
          <w:rFonts w:ascii="Times New Roman" w:eastAsia="方正黑体_GBK" w:hAnsi="Times New Roman"/>
          <w:b/>
          <w:sz w:val="28"/>
          <w:szCs w:val="28"/>
        </w:rPr>
      </w:pPr>
    </w:p>
    <w:p>
      <w:pPr>
        <w:widowControl/>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十一</w:t>
      </w:r>
      <w:r>
        <w:rPr>
          <w:rFonts w:ascii="Times New Roman" w:eastAsia="方正黑体_GBK" w:hAnsi="Times New Roman" w:hint="eastAsia"/>
          <w:b/>
          <w:sz w:val="28"/>
          <w:szCs w:val="28"/>
        </w:rPr>
        <w:t>、付款办法</w:t>
      </w:r>
    </w:p>
    <w:p>
      <w:pPr>
        <w:widowControl/>
        <w:spacing w:line="400" w:lineRule="exact"/>
        <w:jc w:val="left"/>
        <w:rPr>
          <w:rFonts w:ascii="Times New Roman" w:eastAsia="方正仿宋_GBK" w:hAnsi="Times New Roman"/>
          <w:sz w:val="28"/>
          <w:szCs w:val="28"/>
        </w:rPr>
      </w:pPr>
      <w:r>
        <w:rPr>
          <w:rFonts w:ascii="Times New Roman" w:eastAsia="方正黑体_GBK" w:hAnsi="Times New Roman" w:hint="eastAsia"/>
          <w:b/>
          <w:sz w:val="28"/>
          <w:szCs w:val="28"/>
        </w:rPr>
        <w:t xml:space="preserve">    </w:t>
      </w:r>
      <w:r>
        <w:rPr>
          <w:rFonts w:ascii="Times New Roman" w:eastAsia="方正仿宋_GBK" w:hAnsi="Times New Roman" w:hint="eastAsia"/>
          <w:sz w:val="28"/>
          <w:szCs w:val="28"/>
        </w:rPr>
        <w:t>1. 乙方（指供应商，下同）向甲方（指采购人，下同）签订</w:t>
      </w:r>
      <w:r>
        <w:rPr>
          <w:rFonts w:ascii="Times New Roman" w:eastAsia="方正仿宋_GBK" w:hAnsi="Times New Roman"/>
          <w:sz w:val="28"/>
          <w:szCs w:val="28"/>
        </w:rPr>
        <w:t>合同后，乙方向甲方</w:t>
      </w:r>
      <w:r>
        <w:rPr>
          <w:rFonts w:ascii="Times New Roman" w:eastAsia="方正仿宋_GBK" w:hAnsi="Times New Roman" w:hint="eastAsia"/>
          <w:sz w:val="28"/>
          <w:szCs w:val="28"/>
        </w:rPr>
        <w:t>交付</w:t>
      </w:r>
      <w:r>
        <w:rPr>
          <w:rFonts w:ascii="Times New Roman" w:eastAsia="方正仿宋_GBK" w:hAnsi="Times New Roman"/>
          <w:sz w:val="28"/>
          <w:szCs w:val="28"/>
        </w:rPr>
        <w:t>中标金额</w:t>
      </w:r>
      <w:r>
        <w:rPr>
          <w:rFonts w:ascii="Times New Roman" w:eastAsia="方正仿宋_GBK" w:hAnsi="Times New Roman" w:hint="eastAsia"/>
          <w:sz w:val="28"/>
          <w:szCs w:val="28"/>
          <w:u w:val="single"/>
        </w:rPr>
        <w:t>10%</w:t>
      </w:r>
      <w:r>
        <w:rPr>
          <w:rFonts w:ascii="Times New Roman" w:eastAsia="方正仿宋_GBK" w:hAnsi="Times New Roman"/>
          <w:sz w:val="28"/>
          <w:szCs w:val="28"/>
        </w:rPr>
        <w:t>的</w:t>
      </w:r>
      <w:r>
        <w:rPr>
          <w:rFonts w:ascii="Times New Roman" w:eastAsia="方正仿宋_GBK" w:hAnsi="Times New Roman" w:hint="eastAsia"/>
          <w:sz w:val="28"/>
          <w:szCs w:val="28"/>
        </w:rPr>
        <w:t>履约保证金</w:t>
      </w:r>
      <w:r>
        <w:rPr>
          <w:rFonts w:ascii="Times New Roman" w:eastAsia="方正仿宋_GBK" w:hAnsi="Times New Roman"/>
          <w:sz w:val="28"/>
          <w:szCs w:val="28"/>
        </w:rPr>
        <w:t>（或金融机构出具的保函）</w:t>
      </w:r>
      <w:r>
        <w:rPr>
          <w:rFonts w:ascii="Times New Roman" w:eastAsia="方正仿宋_GBK" w:hAnsi="Times New Roman" w:hint="eastAsia"/>
          <w:sz w:val="28"/>
          <w:szCs w:val="28"/>
        </w:rPr>
        <w:t>，并提交下列单据之日起10个工作日内，甲方向乙方支付合同总价</w:t>
      </w:r>
      <w:r>
        <w:rPr>
          <w:rFonts w:ascii="Times New Roman" w:eastAsia="方正仿宋_GBK" w:hAnsi="Times New Roman" w:hint="eastAsia"/>
          <w:sz w:val="28"/>
          <w:szCs w:val="28"/>
          <w:u w:val="single"/>
        </w:rPr>
        <w:t>30%</w:t>
      </w:r>
      <w:r>
        <w:rPr>
          <w:rFonts w:ascii="Times New Roman" w:eastAsia="方正仿宋_GBK" w:hAnsi="Times New Roman" w:hint="eastAsia"/>
          <w:sz w:val="28"/>
          <w:szCs w:val="28"/>
        </w:rPr>
        <w:t>合同款（金额）。</w:t>
      </w:r>
    </w:p>
    <w:p>
      <w:pPr>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乙方提交单据：合同（正文部分复印件）、中标通知书（或成交通知书）、发票（原件）、履约保证金单据。</w:t>
      </w:r>
    </w:p>
    <w:p>
      <w:pPr>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2.设备全部到货安装调试，并经甲方（用户）验收合格后，乙方向甲方提交下列单据之日起10个工作日内，甲方向乙方支付合同总价</w:t>
      </w:r>
      <w:r>
        <w:rPr>
          <w:rFonts w:ascii="Times New Roman" w:eastAsia="方正仿宋_GBK" w:hAnsi="Times New Roman" w:hint="eastAsia"/>
          <w:sz w:val="28"/>
          <w:szCs w:val="28"/>
          <w:u w:val="single"/>
        </w:rPr>
        <w:t>70 %</w:t>
      </w:r>
      <w:r>
        <w:rPr>
          <w:rFonts w:ascii="Times New Roman" w:eastAsia="方正仿宋_GBK" w:hAnsi="Times New Roman" w:hint="eastAsia"/>
          <w:sz w:val="28"/>
          <w:szCs w:val="28"/>
        </w:rPr>
        <w:t>合同款（金额）。</w:t>
      </w:r>
    </w:p>
    <w:p>
      <w:pPr>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设备</w:t>
      </w:r>
      <w:r>
        <w:rPr>
          <w:rFonts w:ascii="Times New Roman" w:eastAsia="方正仿宋_GBK" w:hAnsi="Times New Roman"/>
          <w:sz w:val="28"/>
          <w:szCs w:val="28"/>
        </w:rPr>
        <w:t>全部安装调试，并经</w:t>
      </w:r>
      <w:r>
        <w:rPr>
          <w:rFonts w:ascii="Times New Roman" w:eastAsia="方正仿宋_GBK" w:hAnsi="Times New Roman" w:hint="eastAsia"/>
          <w:sz w:val="28"/>
          <w:szCs w:val="28"/>
        </w:rPr>
        <w:t>甲方</w:t>
      </w:r>
      <w:r>
        <w:rPr>
          <w:rFonts w:ascii="Times New Roman" w:eastAsia="方正仿宋_GBK" w:hAnsi="Times New Roman"/>
          <w:sz w:val="28"/>
          <w:szCs w:val="28"/>
        </w:rPr>
        <w:t>（</w:t>
      </w:r>
      <w:r>
        <w:rPr>
          <w:rFonts w:ascii="Times New Roman" w:eastAsia="方正仿宋_GBK" w:hAnsi="Times New Roman" w:hint="eastAsia"/>
          <w:sz w:val="28"/>
          <w:szCs w:val="28"/>
        </w:rPr>
        <w:t>用户</w:t>
      </w:r>
      <w:r>
        <w:rPr>
          <w:rFonts w:ascii="Times New Roman" w:eastAsia="方正仿宋_GBK" w:hAnsi="Times New Roman"/>
          <w:sz w:val="28"/>
          <w:szCs w:val="28"/>
        </w:rPr>
        <w:t>）</w:t>
      </w:r>
      <w:r>
        <w:rPr>
          <w:rFonts w:ascii="Times New Roman" w:eastAsia="方正仿宋_GBK" w:hAnsi="Times New Roman" w:hint="eastAsia"/>
          <w:sz w:val="28"/>
          <w:szCs w:val="28"/>
        </w:rPr>
        <w:t>验收</w:t>
      </w:r>
      <w:r>
        <w:rPr>
          <w:rFonts w:ascii="Times New Roman" w:eastAsia="方正仿宋_GBK" w:hAnsi="Times New Roman"/>
          <w:sz w:val="28"/>
          <w:szCs w:val="28"/>
        </w:rPr>
        <w:t>合格后</w:t>
      </w:r>
      <w:r>
        <w:rPr>
          <w:rFonts w:ascii="Times New Roman" w:eastAsia="方正仿宋_GBK" w:hAnsi="Times New Roman" w:hint="eastAsia"/>
          <w:sz w:val="28"/>
          <w:szCs w:val="28"/>
        </w:rPr>
        <w:t>30个日历日</w:t>
      </w:r>
      <w:r>
        <w:rPr>
          <w:rFonts w:ascii="Times New Roman" w:eastAsia="方正仿宋_GBK" w:hAnsi="Times New Roman"/>
          <w:sz w:val="28"/>
          <w:szCs w:val="28"/>
        </w:rPr>
        <w:t>内，乙方可以提交</w:t>
      </w:r>
      <w:r>
        <w:rPr>
          <w:rFonts w:ascii="Times New Roman" w:eastAsia="方正仿宋_GBK" w:hAnsi="Times New Roman" w:hint="eastAsia"/>
          <w:sz w:val="28"/>
          <w:szCs w:val="28"/>
        </w:rPr>
        <w:t>履约保证金退款</w:t>
      </w:r>
      <w:r>
        <w:rPr>
          <w:rFonts w:ascii="Times New Roman" w:eastAsia="方正仿宋_GBK" w:hAnsi="Times New Roman"/>
          <w:sz w:val="28"/>
          <w:szCs w:val="28"/>
        </w:rPr>
        <w:t>申请。</w:t>
      </w:r>
      <w:r>
        <w:rPr>
          <w:rFonts w:ascii="Times New Roman" w:eastAsia="方正仿宋_GBK" w:hAnsi="Times New Roman" w:hint="eastAsia"/>
          <w:sz w:val="28"/>
          <w:szCs w:val="28"/>
        </w:rPr>
        <w:t>甲方凭乙方</w:t>
      </w:r>
      <w:r>
        <w:rPr>
          <w:rFonts w:ascii="Times New Roman" w:eastAsia="方正仿宋_GBK" w:hAnsi="Times New Roman"/>
          <w:sz w:val="28"/>
          <w:szCs w:val="28"/>
        </w:rPr>
        <w:t>提交退款申请，</w:t>
      </w:r>
      <w:r>
        <w:rPr>
          <w:rFonts w:ascii="Times New Roman" w:eastAsia="方正仿宋_GBK" w:hAnsi="Times New Roman" w:hint="eastAsia"/>
          <w:sz w:val="28"/>
          <w:szCs w:val="28"/>
        </w:rPr>
        <w:t>15个</w:t>
      </w:r>
      <w:r>
        <w:rPr>
          <w:rFonts w:ascii="Times New Roman" w:eastAsia="方正仿宋_GBK" w:hAnsi="Times New Roman"/>
          <w:sz w:val="28"/>
          <w:szCs w:val="28"/>
        </w:rPr>
        <w:t>工作日内无息退还。</w:t>
      </w:r>
    </w:p>
    <w:p>
      <w:pPr>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乙方提交单据：合同(正文部分复印件）、中标通知书（或成交通知书）、发票（原件）、安装调试验收合格报告（须装订成册）。</w:t>
      </w:r>
    </w:p>
    <w:p>
      <w:pPr>
        <w:spacing w:line="400" w:lineRule="exact"/>
        <w:ind w:firstLine="560" w:firstLineChars="200"/>
        <w:rPr>
          <w:rFonts w:ascii="Times New Roman" w:eastAsia="方正仿宋_GBK" w:hAnsi="Times New Roman"/>
          <w:color w:val="FF0000"/>
          <w:sz w:val="28"/>
          <w:szCs w:val="28"/>
        </w:rPr>
      </w:pPr>
      <w:r>
        <w:rPr>
          <w:rFonts w:ascii="Times New Roman" w:eastAsia="方正仿宋_GBK" w:hAnsi="Times New Roman" w:hint="eastAsia"/>
          <w:sz w:val="28"/>
          <w:szCs w:val="28"/>
        </w:rPr>
        <w:t>3.因财政集中支付延误时间不计算在内，乙方提交付款单据延迟、缺失及账户信息错误的，甲方有权相应顺延付款期限，且甲方不承担延误付款责任。</w:t>
      </w:r>
    </w:p>
    <w:p>
      <w:pPr>
        <w:widowControl/>
        <w:spacing w:line="400" w:lineRule="exact"/>
        <w:jc w:val="left"/>
        <w:rPr>
          <w:rFonts w:ascii="Times New Roman" w:eastAsia="方正仿宋_GBK" w:hAnsi="Times New Roman"/>
          <w:sz w:val="28"/>
          <w:szCs w:val="28"/>
        </w:rPr>
      </w:pPr>
      <w:r>
        <w:rPr>
          <w:rFonts w:ascii="Times New Roman" w:eastAsia="方正仿宋_GBK" w:hAnsi="Times New Roman" w:hint="eastAsia"/>
          <w:sz w:val="28"/>
          <w:szCs w:val="28"/>
        </w:rPr>
        <w:t xml:space="preserve">  </w:t>
      </w:r>
    </w:p>
    <w:p>
      <w:pPr>
        <w:widowControl/>
        <w:spacing w:line="400" w:lineRule="exact"/>
        <w:ind w:firstLine="560" w:firstLineChars="200"/>
        <w:jc w:val="left"/>
        <w:rPr>
          <w:rFonts w:ascii="Times New Roman" w:eastAsia="方正黑体_GBK" w:hAnsi="Times New Roman"/>
          <w:b/>
          <w:sz w:val="28"/>
          <w:szCs w:val="28"/>
        </w:rPr>
      </w:pPr>
      <w:r>
        <w:rPr>
          <w:rFonts w:ascii="Times New Roman" w:eastAsia="方正黑体_GBK" w:hAnsi="Times New Roman"/>
          <w:b/>
          <w:sz w:val="28"/>
          <w:szCs w:val="28"/>
        </w:rPr>
        <w:t>十二</w:t>
      </w:r>
      <w:r>
        <w:rPr>
          <w:rFonts w:ascii="Times New Roman" w:eastAsia="方正黑体_GBK" w:hAnsi="Times New Roman" w:hint="eastAsia"/>
          <w:b/>
          <w:sz w:val="28"/>
          <w:szCs w:val="28"/>
        </w:rPr>
        <w:t>、其他</w:t>
      </w:r>
    </w:p>
    <w:p>
      <w:pPr>
        <w:spacing w:line="400" w:lineRule="exact"/>
        <w:ind w:firstLine="560" w:firstLineChars="200"/>
        <w:jc w:val="left"/>
      </w:pPr>
      <w:r>
        <w:rPr>
          <w:rFonts w:ascii="Times New Roman" w:eastAsia="方正仿宋_GBK" w:hAnsi="Times New Roman" w:hint="eastAsia"/>
          <w:sz w:val="28"/>
          <w:szCs w:val="28"/>
        </w:rPr>
        <w:t>无。</w:t>
      </w:r>
    </w:p>
    <w:p>
      <w:pPr>
        <w:rPr>
          <w:color w:val="0000FF"/>
          <w:lang w:val="en-US" w:eastAsia="zh-CN"/>
        </w:rPr>
      </w:pPr>
      <w:bookmarkEnd w:id="39"/>
    </w:p>
    <w:p>
      <w:pPr>
        <w:rPr>
          <w:highlight w:val="white"/>
        </w:rPr>
      </w:pPr>
    </w:p>
    <w:p>
      <w:pPr>
        <w:rPr>
          <w:rFonts w:hint="eastAsia"/>
          <w:highlight w:val="white"/>
        </w:rPr>
      </w:pPr>
    </w:p>
    <w:p>
      <w:pPr>
        <w:pStyle w:val="Heading1"/>
      </w:pPr>
      <w:r>
        <w:rPr>
          <w:highlight w:val="white"/>
        </w:rPr>
        <w:br w:type="page"/>
      </w:r>
      <w:r>
        <w:rPr>
          <w:rFonts w:hint="eastAsia"/>
          <w:highlight w:val="white"/>
        </w:rPr>
        <w:t>第</w:t>
      </w:r>
      <w:r>
        <w:rPr>
          <w:highlight w:val="white"/>
        </w:rPr>
        <w:t>四</w:t>
      </w:r>
      <w:r>
        <w:rPr>
          <w:rFonts w:hint="eastAsia"/>
          <w:highlight w:val="white"/>
        </w:rPr>
        <w:t>部分  评审标准</w:t>
      </w:r>
    </w:p>
    <w:p>
      <w:bookmarkStart w:id="41" w:name="插入_评审标准"/>
      <w:r>
        <w:t>包2</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42"/>
        <w:gridCol w:w="809"/>
        <w:gridCol w:w="7130"/>
        <w:gridCol w:w="348"/>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242" w:type="dxa"/>
          </w:tcPr>
          <w:p>
            <w:r>
              <w:t>主客观项</w:t>
            </w:r>
          </w:p>
        </w:tc>
        <w:tc>
          <w:tcPr>
            <w:tcW w:w="809" w:type="dxa"/>
          </w:tcPr>
          <w:p>
            <w:r>
              <w:t>评审因素</w:t>
            </w:r>
          </w:p>
        </w:tc>
        <w:tc>
          <w:tcPr>
            <w:tcW w:w="7130" w:type="dxa"/>
          </w:tcPr>
          <w:p>
            <w:r>
              <w:t>评分标准说明</w:t>
            </w:r>
          </w:p>
        </w:tc>
        <w:tc>
          <w:tcPr>
            <w:tcW w:w="348" w:type="dxa"/>
          </w:tcPr>
          <w:p>
            <w:r>
              <w:t>分值范围</w:t>
            </w:r>
          </w:p>
        </w:tc>
      </w:tr>
      <w:tr>
        <w:tblPrEx>
          <w:tblW w:w="5000" w:type="pct"/>
          <w:jc w:val="left"/>
          <w:tblInd w:w="0" w:type="dxa"/>
          <w:tblCellMar>
            <w:top w:w="0" w:type="dxa"/>
            <w:left w:w="108" w:type="dxa"/>
            <w:bottom w:w="0" w:type="dxa"/>
            <w:right w:w="108" w:type="dxa"/>
          </w:tblCellMar>
        </w:tblPrEx>
        <w:trPr>
          <w:jc w:val="left"/>
        </w:trPr>
        <w:tc>
          <w:tcPr>
            <w:tcW w:w="242" w:type="dxa"/>
          </w:tcPr>
          <w:p>
            <w:r>
              <w:t>价格分</w:t>
            </w:r>
          </w:p>
        </w:tc>
        <w:tc>
          <w:tcPr>
            <w:tcW w:w="809" w:type="dxa"/>
            <w:tcBorders>
              <w:left w:val="single" w:sz="4" w:space="0" w:color="auto"/>
              <w:right w:val="single" w:sz="4" w:space="0" w:color="auto"/>
            </w:tcBorders>
          </w:tcPr>
          <w:p>
            <w:r>
              <w:t>价格评审</w:t>
            </w:r>
          </w:p>
        </w:tc>
        <w:tc>
          <w:tcPr>
            <w:tcW w:w="7130" w:type="dxa"/>
            <w:tcBorders>
              <w:left w:val="single" w:sz="4" w:space="0" w:color="auto"/>
              <w:right w:val="single" w:sz="4" w:space="0" w:color="auto"/>
            </w:tcBorders>
          </w:tcPr>
          <w:p>
            <w:r>
              <w:t>采用低价优先法计算，即满足招标文件要求且投标价格最低的投标报价为评标基准价，其价格分为满分。其他投标人的价格分按照下列公式计算：价格得分=(评标基准价／投标报价)×30%×100。</w:t>
            </w:r>
          </w:p>
        </w:tc>
        <w:tc>
          <w:tcPr>
            <w:tcW w:w="348" w:type="dxa"/>
          </w:tcPr>
          <w:p>
            <w:r>
              <w:t>区间打分(0-30)</w:t>
            </w:r>
          </w:p>
        </w:tc>
      </w:tr>
      <w:tr>
        <w:tblPrEx>
          <w:tblW w:w="5000" w:type="pct"/>
          <w:jc w:val="left"/>
          <w:tblInd w:w="0" w:type="dxa"/>
          <w:tblCellMar>
            <w:top w:w="0" w:type="dxa"/>
            <w:left w:w="108" w:type="dxa"/>
            <w:bottom w:w="0" w:type="dxa"/>
            <w:right w:w="108" w:type="dxa"/>
          </w:tblCellMar>
        </w:tblPrEx>
        <w:trPr>
          <w:jc w:val="left"/>
        </w:trPr>
        <w:tc>
          <w:tcPr>
            <w:tcW w:w="242" w:type="dxa"/>
            <w:vMerge w:val="restart"/>
          </w:tcPr>
          <w:p>
            <w:r>
              <w:t>商务部分</w:t>
            </w:r>
          </w:p>
        </w:tc>
        <w:tc>
          <w:tcPr>
            <w:tcW w:w="809" w:type="dxa"/>
            <w:tcBorders>
              <w:left w:val="single" w:sz="4" w:space="0" w:color="auto"/>
              <w:right w:val="single" w:sz="4" w:space="0" w:color="auto"/>
            </w:tcBorders>
          </w:tcPr>
          <w:p>
            <w:r>
              <w:t>投标人综合实力</w:t>
            </w:r>
          </w:p>
        </w:tc>
        <w:tc>
          <w:tcPr>
            <w:tcW w:w="7130" w:type="dxa"/>
            <w:tcBorders>
              <w:left w:val="single" w:sz="4" w:space="0" w:color="auto"/>
              <w:right w:val="single" w:sz="4" w:space="0" w:color="auto"/>
            </w:tcBorders>
          </w:tcPr>
          <w:p>
            <w:r>
              <w:t>1.投标人提供质量管理体系认证证书的得0.5分，否则得0分；   2.投标人提供职业健康安全管理体系认证证书的得0.5，否则得0分；   3.投标人提供环境管理体系认证证书的得0.5分，否则得0分；</w:t>
            </w:r>
          </w:p>
        </w:tc>
        <w:tc>
          <w:tcPr>
            <w:tcW w:w="348" w:type="dxa"/>
          </w:tcPr>
          <w:p>
            <w:r>
              <w:t>区间打分(0-1.5)</w:t>
            </w:r>
          </w:p>
        </w:tc>
      </w:tr>
      <w:tr>
        <w:tblPrEx>
          <w:tblW w:w="5000" w:type="pct"/>
          <w:jc w:val="left"/>
          <w:tblInd w:w="0" w:type="dxa"/>
          <w:tblCellMar>
            <w:top w:w="0" w:type="dxa"/>
            <w:left w:w="108" w:type="dxa"/>
            <w:bottom w:w="0" w:type="dxa"/>
            <w:right w:w="108" w:type="dxa"/>
          </w:tblCellMar>
        </w:tblPrEx>
        <w:trPr>
          <w:jc w:val="left"/>
        </w:trPr>
        <w:tc>
          <w:tcPr>
            <w:tcW w:w="242" w:type="dxa"/>
            <w:vMerge/>
          </w:tcPr>
          <w:p/>
        </w:tc>
        <w:tc>
          <w:tcPr>
            <w:tcW w:w="809" w:type="dxa"/>
            <w:tcBorders>
              <w:left w:val="single" w:sz="4" w:space="0" w:color="auto"/>
              <w:right w:val="single" w:sz="4" w:space="0" w:color="auto"/>
            </w:tcBorders>
          </w:tcPr>
          <w:p>
            <w:r>
              <w:t>质量保证书</w:t>
            </w:r>
          </w:p>
        </w:tc>
        <w:tc>
          <w:tcPr>
            <w:tcW w:w="7130" w:type="dxa"/>
            <w:tcBorders>
              <w:left w:val="single" w:sz="4" w:space="0" w:color="auto"/>
              <w:right w:val="single" w:sz="4" w:space="0" w:color="auto"/>
            </w:tcBorders>
          </w:tcPr>
          <w:p>
            <w:r>
              <w:t>提供所有投标产品制造商出具的质量保证书（须保证所提供产品为制造商原产正品并对产品品质做出承诺和保证，加盖所有投标产品制造商公章）的得2分，否则得0分。</w:t>
            </w:r>
          </w:p>
        </w:tc>
        <w:tc>
          <w:tcPr>
            <w:tcW w:w="348" w:type="dxa"/>
          </w:tcPr>
          <w:p>
            <w:r>
              <w:t>勾选打分(0;2)</w:t>
            </w:r>
          </w:p>
        </w:tc>
      </w:tr>
      <w:tr>
        <w:tblPrEx>
          <w:tblW w:w="5000" w:type="pct"/>
          <w:jc w:val="left"/>
          <w:tblInd w:w="0" w:type="dxa"/>
          <w:tblCellMar>
            <w:top w:w="0" w:type="dxa"/>
            <w:left w:w="108" w:type="dxa"/>
            <w:bottom w:w="0" w:type="dxa"/>
            <w:right w:w="108" w:type="dxa"/>
          </w:tblCellMar>
        </w:tblPrEx>
        <w:trPr>
          <w:jc w:val="left"/>
        </w:trPr>
        <w:tc>
          <w:tcPr>
            <w:tcW w:w="242" w:type="dxa"/>
            <w:vMerge/>
          </w:tcPr>
          <w:p/>
        </w:tc>
        <w:tc>
          <w:tcPr>
            <w:tcW w:w="809" w:type="dxa"/>
            <w:tcBorders>
              <w:left w:val="single" w:sz="4" w:space="0" w:color="auto"/>
              <w:right w:val="single" w:sz="4" w:space="0" w:color="auto"/>
            </w:tcBorders>
          </w:tcPr>
          <w:p>
            <w:r>
              <w:t>投标产品的销售业绩</w:t>
            </w:r>
          </w:p>
        </w:tc>
        <w:tc>
          <w:tcPr>
            <w:tcW w:w="7130" w:type="dxa"/>
            <w:tcBorders>
              <w:left w:val="single" w:sz="4" w:space="0" w:color="auto"/>
              <w:right w:val="single" w:sz="4" w:space="0" w:color="auto"/>
            </w:tcBorders>
          </w:tcPr>
          <w:p>
            <w:r>
              <w:t>需提供与本项目投标产品同品牌同类型产品（直径≥1000mm的加速量热仪）的销售业绩，每提供1份有效合同得1分，最多得4分。  注1：上述销售业绩指与本项目投标货物同品牌同类型产品的销售业绩。    注2：合同签订时间须为2023年9月1日起至本项目招标公告发布之日止。   注3：合同不得遮挡且销售业绩合同中必须至少包含合同双方印章、签字、设备名称、型号、数量、所投同品牌类型合同金额、签订时间、合同履行第一笔付款乙方开具的发票复印件等信息内容（以上内容缺少一项，业绩不予承认）。    注4：提供销售业绩合同复印件须字迹清晰，辨识无误。    注5：合同买方（甲方）须为实际最终使用单位，如买方为销售或经销类公司（平台），则该业绩不予认可。 不符合上述要求或未按要求提供有效证明文件的业绩在评审时将不予以承认。</w:t>
            </w:r>
          </w:p>
        </w:tc>
        <w:tc>
          <w:tcPr>
            <w:tcW w:w="348" w:type="dxa"/>
          </w:tcPr>
          <w:p>
            <w:r>
              <w:t>勾选打分(0;1;2;3;4)</w:t>
            </w:r>
          </w:p>
        </w:tc>
      </w:tr>
      <w:tr>
        <w:tblPrEx>
          <w:tblW w:w="5000" w:type="pct"/>
          <w:jc w:val="left"/>
          <w:tblInd w:w="0" w:type="dxa"/>
          <w:tblCellMar>
            <w:top w:w="0" w:type="dxa"/>
            <w:left w:w="108" w:type="dxa"/>
            <w:bottom w:w="0" w:type="dxa"/>
            <w:right w:w="108" w:type="dxa"/>
          </w:tblCellMar>
        </w:tblPrEx>
        <w:trPr>
          <w:jc w:val="left"/>
        </w:trPr>
        <w:tc>
          <w:tcPr>
            <w:tcW w:w="242" w:type="dxa"/>
            <w:vMerge w:val="restart"/>
          </w:tcPr>
          <w:p>
            <w:r>
              <w:t>技术部分</w:t>
            </w:r>
          </w:p>
        </w:tc>
        <w:tc>
          <w:tcPr>
            <w:tcW w:w="809" w:type="dxa"/>
            <w:tcBorders>
              <w:left w:val="single" w:sz="4" w:space="0" w:color="auto"/>
              <w:right w:val="single" w:sz="4" w:space="0" w:color="auto"/>
            </w:tcBorders>
          </w:tcPr>
          <w:p>
            <w:r>
              <w:t>一般技术参数及配置响应情况</w:t>
            </w:r>
          </w:p>
        </w:tc>
        <w:tc>
          <w:tcPr>
            <w:tcW w:w="7130" w:type="dxa"/>
            <w:tcBorders>
              <w:left w:val="single" w:sz="4" w:space="0" w:color="auto"/>
              <w:right w:val="single" w:sz="4" w:space="0" w:color="auto"/>
            </w:tcBorders>
          </w:tcPr>
          <w:p>
            <w:r>
              <w:t>投标人的一般主要技术参数及配置响应完全满足招标文件技术要求，应答无负偏离的得15.3分的基础分，每有1项不满足的扣0.3分。   注：一般参数中有要求提供佐证材料的，必须按照要求提供相关证明材料，并在技术偏离表中标明一般“主要技术参数” 对应证明材料在投标文件中的页码。未按要求提供证明材料的，评审委员会将对其响应不予认可。</w:t>
            </w:r>
          </w:p>
        </w:tc>
        <w:tc>
          <w:tcPr>
            <w:tcW w:w="348" w:type="dxa"/>
          </w:tcPr>
          <w:p>
            <w:r>
              <w:t>区间打分(0-15.3)</w:t>
            </w:r>
          </w:p>
        </w:tc>
      </w:tr>
      <w:tr>
        <w:tblPrEx>
          <w:tblW w:w="5000" w:type="pct"/>
          <w:jc w:val="left"/>
          <w:tblInd w:w="0" w:type="dxa"/>
          <w:tblCellMar>
            <w:top w:w="0" w:type="dxa"/>
            <w:left w:w="108" w:type="dxa"/>
            <w:bottom w:w="0" w:type="dxa"/>
            <w:right w:w="108" w:type="dxa"/>
          </w:tblCellMar>
        </w:tblPrEx>
        <w:trPr>
          <w:jc w:val="left"/>
        </w:trPr>
        <w:tc>
          <w:tcPr>
            <w:tcW w:w="242" w:type="dxa"/>
            <w:vMerge/>
          </w:tcPr>
          <w:p/>
        </w:tc>
        <w:tc>
          <w:tcPr>
            <w:tcW w:w="809" w:type="dxa"/>
            <w:tcBorders>
              <w:left w:val="single" w:sz="4" w:space="0" w:color="auto"/>
              <w:right w:val="single" w:sz="4" w:space="0" w:color="auto"/>
            </w:tcBorders>
          </w:tcPr>
          <w:p>
            <w:r>
              <w:t>▲技术参数及配置响应情况</w:t>
            </w:r>
          </w:p>
        </w:tc>
        <w:tc>
          <w:tcPr>
            <w:tcW w:w="7130" w:type="dxa"/>
            <w:tcBorders>
              <w:left w:val="single" w:sz="4" w:space="0" w:color="auto"/>
              <w:right w:val="single" w:sz="4" w:space="0" w:color="auto"/>
            </w:tcBorders>
          </w:tcPr>
          <w:p>
            <w:r>
              <w:t>投标人的▲号“主要技术参数及配置”响应完全满足招标文件技术要求，应答无负偏离的得31.5分的基础分，每有1项不满足的扣4.5分。  注：对于投标人响应满足投标文件中规定的▲号“主要技术参数” 的，其中项目需求书中有明确要求的按要求提供证明材料；没有明确要求的，必须提供制造商公开发布的资料或具有CMA标识的第三方检测报告作为证明材料，公开发布资料和检测报告需加盖投标人公章，否则不予认可。（公开发布的资料仅限制造商官网产品参数截图、软件操作界面截图或官网提供下载的技术白皮书，上述材料需标注相关材料所在的官方网址及具体链接（软件截图除外）；技术偏离表中应标明▲号“主要技术参数” 对应公开发布资料在投标文件中的页码；所有官网资料，自投标之日起须在网站上至少保留三个月，以供查询及作为质疑、投诉处理依据；如不提供或经查询网址内容与投标文件不一致、缺失，视为未提供公开发布资料）。</w:t>
            </w:r>
          </w:p>
        </w:tc>
        <w:tc>
          <w:tcPr>
            <w:tcW w:w="348" w:type="dxa"/>
          </w:tcPr>
          <w:p>
            <w:r>
              <w:t>区间打分(0-31.5)</w:t>
            </w:r>
          </w:p>
        </w:tc>
      </w:tr>
      <w:tr>
        <w:tblPrEx>
          <w:tblW w:w="5000" w:type="pct"/>
          <w:jc w:val="left"/>
          <w:tblInd w:w="0" w:type="dxa"/>
          <w:tblCellMar>
            <w:top w:w="0" w:type="dxa"/>
            <w:left w:w="108" w:type="dxa"/>
            <w:bottom w:w="0" w:type="dxa"/>
            <w:right w:w="108" w:type="dxa"/>
          </w:tblCellMar>
        </w:tblPrEx>
        <w:trPr>
          <w:jc w:val="left"/>
        </w:trPr>
        <w:tc>
          <w:tcPr>
            <w:tcW w:w="242" w:type="dxa"/>
            <w:vMerge w:val="restart"/>
          </w:tcPr>
          <w:p>
            <w:r>
              <w:t>服务部分</w:t>
            </w:r>
          </w:p>
        </w:tc>
        <w:tc>
          <w:tcPr>
            <w:tcW w:w="809" w:type="dxa"/>
            <w:tcBorders>
              <w:left w:val="single" w:sz="4" w:space="0" w:color="auto"/>
              <w:right w:val="single" w:sz="4" w:space="0" w:color="auto"/>
            </w:tcBorders>
          </w:tcPr>
          <w:p>
            <w:r>
              <w:t>项目整体实施方案</w:t>
            </w:r>
          </w:p>
        </w:tc>
        <w:tc>
          <w:tcPr>
            <w:tcW w:w="7130" w:type="dxa"/>
            <w:tcBorders>
              <w:left w:val="single" w:sz="4" w:space="0" w:color="auto"/>
              <w:right w:val="single" w:sz="4" w:space="0" w:color="auto"/>
            </w:tcBorders>
          </w:tcPr>
          <w:p>
            <w:r>
              <w:t>提供项目实施方案，内容包括但不限于：实施步骤，交货安排，设备调试，质量保证，应急预案等。   1.实施方案措施具体详细，内容全面，设计科学，思路清晰，完全契合项目需求实际，针对性可行性强，得3.5分；    2.实施方案有具体措施，设计合理，可以满足项目需求，针对性可行性较强，但方案内容（两个及以下）中有缺陷（缺陷包括：与事实不符、前后内容不一致、逻辑错误、不符合采购需求、内容有缺失等）得2.5分；    3.实施方案措施欠合理，内容有漏项，未完全包括上述内容要求，或三个及以上方案内容中存在缺陷（缺陷包括：与事实不符、前后内容不一致、逻辑错误、不符合采购需求、内容有缺失等）得1分；      4.未提供实施方案或方案严重脱离项目实际，得0分。</w:t>
            </w:r>
          </w:p>
        </w:tc>
        <w:tc>
          <w:tcPr>
            <w:tcW w:w="348" w:type="dxa"/>
          </w:tcPr>
          <w:p>
            <w:r>
              <w:t>勾选打分(0;1;2.5;3.5)</w:t>
            </w:r>
          </w:p>
        </w:tc>
      </w:tr>
      <w:tr>
        <w:tblPrEx>
          <w:tblW w:w="5000" w:type="pct"/>
          <w:jc w:val="left"/>
          <w:tblInd w:w="0" w:type="dxa"/>
          <w:tblCellMar>
            <w:top w:w="0" w:type="dxa"/>
            <w:left w:w="108" w:type="dxa"/>
            <w:bottom w:w="0" w:type="dxa"/>
            <w:right w:w="108" w:type="dxa"/>
          </w:tblCellMar>
        </w:tblPrEx>
        <w:trPr>
          <w:jc w:val="left"/>
        </w:trPr>
        <w:tc>
          <w:tcPr>
            <w:tcW w:w="242" w:type="dxa"/>
            <w:vMerge/>
          </w:tcPr>
          <w:p/>
        </w:tc>
        <w:tc>
          <w:tcPr>
            <w:tcW w:w="809" w:type="dxa"/>
            <w:tcBorders>
              <w:left w:val="single" w:sz="4" w:space="0" w:color="auto"/>
              <w:right w:val="single" w:sz="4" w:space="0" w:color="auto"/>
            </w:tcBorders>
          </w:tcPr>
          <w:p>
            <w:r>
              <w:t>制造商售后服务承诺函</w:t>
            </w:r>
          </w:p>
        </w:tc>
        <w:tc>
          <w:tcPr>
            <w:tcW w:w="7130" w:type="dxa"/>
            <w:tcBorders>
              <w:left w:val="single" w:sz="4" w:space="0" w:color="auto"/>
              <w:right w:val="single" w:sz="4" w:space="0" w:color="auto"/>
            </w:tcBorders>
          </w:tcPr>
          <w:p>
            <w:r>
              <w:t>提供所有投标产品制造商针对本项目的售后服务承诺函（函中内容包括但不限于项目名称、项目编号、承诺内容等要素，加盖所有投标产品制造商公章、投标人公章），且承诺完全满足招标文件规定的售后服务要求的，得2分。承诺函要素不全或承诺内容不完全覆盖招标文件要求的，得0分。</w:t>
            </w:r>
          </w:p>
        </w:tc>
        <w:tc>
          <w:tcPr>
            <w:tcW w:w="348" w:type="dxa"/>
          </w:tcPr>
          <w:p>
            <w:r>
              <w:t>勾选打分(0;2)</w:t>
            </w:r>
          </w:p>
        </w:tc>
      </w:tr>
      <w:tr>
        <w:tblPrEx>
          <w:tblW w:w="5000" w:type="pct"/>
          <w:jc w:val="left"/>
          <w:tblInd w:w="0" w:type="dxa"/>
          <w:tblCellMar>
            <w:top w:w="0" w:type="dxa"/>
            <w:left w:w="108" w:type="dxa"/>
            <w:bottom w:w="0" w:type="dxa"/>
            <w:right w:w="108" w:type="dxa"/>
          </w:tblCellMar>
        </w:tblPrEx>
        <w:trPr>
          <w:jc w:val="left"/>
        </w:trPr>
        <w:tc>
          <w:tcPr>
            <w:tcW w:w="242" w:type="dxa"/>
            <w:vMerge/>
          </w:tcPr>
          <w:p/>
        </w:tc>
        <w:tc>
          <w:tcPr>
            <w:tcW w:w="809" w:type="dxa"/>
            <w:tcBorders>
              <w:left w:val="single" w:sz="4" w:space="0" w:color="auto"/>
              <w:right w:val="single" w:sz="4" w:space="0" w:color="auto"/>
            </w:tcBorders>
          </w:tcPr>
          <w:p>
            <w:r>
              <w:t>投标人质保期内售后服务承诺及方案</w:t>
            </w:r>
          </w:p>
        </w:tc>
        <w:tc>
          <w:tcPr>
            <w:tcW w:w="7130" w:type="dxa"/>
            <w:tcBorders>
              <w:left w:val="single" w:sz="4" w:space="0" w:color="auto"/>
              <w:right w:val="single" w:sz="4" w:space="0" w:color="auto"/>
            </w:tcBorders>
          </w:tcPr>
          <w:p>
            <w:r>
              <w:t>提供质保期内项目售后服务方案，内容包括但不限于：售后服务体系，安装调试及免费保修服务承诺，响应时间、到达现场时间、完成维修、更换或提供备机等服务时间，应用技术支持，维修人员及联系方式，备品备件、易损配件及主要消耗品的备件情况等。    1.售后服务方案和承诺措施具体详细，内容全面，设计科学，思路清晰，完全契合项目需求实际，针对性可行性强，得3.2分；    2.售后服务方案和承诺有具体措施，设计合理，可以满足项目需求，针对性可行性较强，但方案内容（两个及以下）中有缺陷（缺陷包括：与事实不符、前后内容不一致、逻辑错误、不符合采购需求、内容有缺失等）得2分；    3.售后服务方案和承诺措施欠合理，内容有漏项，未完全包括上述内容要求，或三个及以上方案内容中存在缺陷（缺陷包括：与事实不符、前后内容不一致、逻辑错误、不符合采购需求、内容有缺失等）的得1分；4.未提供方案或方案严重脱离项目实际，得0分。</w:t>
            </w:r>
          </w:p>
        </w:tc>
        <w:tc>
          <w:tcPr>
            <w:tcW w:w="348" w:type="dxa"/>
          </w:tcPr>
          <w:p>
            <w:r>
              <w:t>勾选打分(0;1;2;3.2)</w:t>
            </w:r>
          </w:p>
        </w:tc>
      </w:tr>
      <w:tr>
        <w:tblPrEx>
          <w:tblW w:w="5000" w:type="pct"/>
          <w:jc w:val="left"/>
          <w:tblInd w:w="0" w:type="dxa"/>
          <w:tblCellMar>
            <w:top w:w="0" w:type="dxa"/>
            <w:left w:w="108" w:type="dxa"/>
            <w:bottom w:w="0" w:type="dxa"/>
            <w:right w:w="108" w:type="dxa"/>
          </w:tblCellMar>
        </w:tblPrEx>
        <w:trPr>
          <w:jc w:val="left"/>
        </w:trPr>
        <w:tc>
          <w:tcPr>
            <w:tcW w:w="242" w:type="dxa"/>
            <w:vMerge/>
          </w:tcPr>
          <w:p/>
        </w:tc>
        <w:tc>
          <w:tcPr>
            <w:tcW w:w="809" w:type="dxa"/>
            <w:tcBorders>
              <w:left w:val="single" w:sz="4" w:space="0" w:color="auto"/>
              <w:right w:val="single" w:sz="4" w:space="0" w:color="auto"/>
            </w:tcBorders>
          </w:tcPr>
          <w:p>
            <w:r>
              <w:t>投标人质保期外售后服务方案</w:t>
            </w:r>
          </w:p>
        </w:tc>
        <w:tc>
          <w:tcPr>
            <w:tcW w:w="7130" w:type="dxa"/>
            <w:tcBorders>
              <w:left w:val="single" w:sz="4" w:space="0" w:color="auto"/>
              <w:right w:val="single" w:sz="4" w:space="0" w:color="auto"/>
            </w:tcBorders>
          </w:tcPr>
          <w:p>
            <w:r>
              <w:t>提供质保期外项目售后服务方案，内容包括但不限于：响应时间、到达现场时间，完成维修、更换或提供备机等服务时间，维修人员及联系方式，主要零部件及易损件、消耗品价格清单，更换或提供备机价格清单等。  1.方案中所涉及的服务内容优于或等同于质保期内售后服务响应内容，方案内容全面，报价合理，得3分；   2.方案中所涉及的服务略低于（与质保期内对应的售后响应相比，有两个及以下降低了服务标准）质保期内售后服务响应内容，方案内容完整，报价较合理，得2分；  3.方案中所涉及的服务低于（与质保期内对应的售后响应相比，有三个及以上降低了服务标准）质保期内售后服务响应内容的得1分； 4.未提供方案或方案严重脱离项目实际，得0分。</w:t>
            </w:r>
          </w:p>
        </w:tc>
        <w:tc>
          <w:tcPr>
            <w:tcW w:w="348" w:type="dxa"/>
          </w:tcPr>
          <w:p>
            <w:r>
              <w:t>勾选打分(0;1;2;3)</w:t>
            </w:r>
          </w:p>
        </w:tc>
      </w:tr>
      <w:tr>
        <w:tblPrEx>
          <w:tblW w:w="5000" w:type="pct"/>
          <w:jc w:val="left"/>
          <w:tblInd w:w="0" w:type="dxa"/>
          <w:tblCellMar>
            <w:top w:w="0" w:type="dxa"/>
            <w:left w:w="108" w:type="dxa"/>
            <w:bottom w:w="0" w:type="dxa"/>
            <w:right w:w="108" w:type="dxa"/>
          </w:tblCellMar>
        </w:tblPrEx>
        <w:trPr>
          <w:jc w:val="left"/>
        </w:trPr>
        <w:tc>
          <w:tcPr>
            <w:tcW w:w="242" w:type="dxa"/>
            <w:vMerge/>
          </w:tcPr>
          <w:p/>
        </w:tc>
        <w:tc>
          <w:tcPr>
            <w:tcW w:w="809" w:type="dxa"/>
            <w:tcBorders>
              <w:left w:val="single" w:sz="4" w:space="0" w:color="auto"/>
              <w:right w:val="single" w:sz="4" w:space="0" w:color="auto"/>
            </w:tcBorders>
          </w:tcPr>
          <w:p>
            <w:r>
              <w:t>技术培训方案及培训服务承诺函</w:t>
            </w:r>
          </w:p>
        </w:tc>
        <w:tc>
          <w:tcPr>
            <w:tcW w:w="7130" w:type="dxa"/>
            <w:tcBorders>
              <w:left w:val="single" w:sz="4" w:space="0" w:color="auto"/>
              <w:right w:val="single" w:sz="4" w:space="0" w:color="auto"/>
            </w:tcBorders>
          </w:tcPr>
          <w:p>
            <w:r>
              <w:t>对于承诺的技术培训服务，应提供相应的技术培训服务承诺函。  根据培训方式、内容、次数、师资力量，以及项目实施中的技术交流等制定有针对性的技术培训方案。培训方案详实合理，可操作性强，内容全面，方式灵活，层次分明，能切实保障培训效率和效果的得2分；  方案内容合理性、可操作性一般，培训方式比较单一的得1分；  方案不合理、可操作性差或缺失方案、承诺函的得0分。</w:t>
            </w:r>
          </w:p>
        </w:tc>
        <w:tc>
          <w:tcPr>
            <w:tcW w:w="348" w:type="dxa"/>
          </w:tcPr>
          <w:p>
            <w:r>
              <w:t>勾选打分(0;1;2)</w:t>
            </w:r>
          </w:p>
        </w:tc>
      </w:tr>
      <w:tr>
        <w:tblPrEx>
          <w:tblW w:w="5000" w:type="pct"/>
          <w:jc w:val="left"/>
          <w:tblInd w:w="0" w:type="dxa"/>
          <w:tblCellMar>
            <w:top w:w="0" w:type="dxa"/>
            <w:left w:w="108" w:type="dxa"/>
            <w:bottom w:w="0" w:type="dxa"/>
            <w:right w:w="108" w:type="dxa"/>
          </w:tblCellMar>
        </w:tblPrEx>
        <w:trPr>
          <w:jc w:val="left"/>
        </w:trPr>
        <w:tc>
          <w:tcPr>
            <w:tcW w:w="242" w:type="dxa"/>
            <w:vMerge/>
          </w:tcPr>
          <w:p/>
        </w:tc>
        <w:tc>
          <w:tcPr>
            <w:tcW w:w="809" w:type="dxa"/>
            <w:tcBorders>
              <w:left w:val="single" w:sz="4" w:space="0" w:color="auto"/>
              <w:right w:val="single" w:sz="4" w:space="0" w:color="auto"/>
            </w:tcBorders>
          </w:tcPr>
          <w:p>
            <w:r>
              <w:t>质保增值服务</w:t>
            </w:r>
          </w:p>
        </w:tc>
        <w:tc>
          <w:tcPr>
            <w:tcW w:w="7130" w:type="dxa"/>
            <w:tcBorders>
              <w:left w:val="single" w:sz="4" w:space="0" w:color="auto"/>
              <w:right w:val="single" w:sz="4" w:space="0" w:color="auto"/>
            </w:tcBorders>
          </w:tcPr>
          <w:p>
            <w:r>
              <w:t>在满足招标文件要求的基础上，质保期每增加6个月得1分，最多得2分（投标人提供承诺函，函中内容包括但不限于项目名称、项目编号、承诺内容等要素并与开标一览表中质保期响应一致，加盖投标人公章）承诺函要素不全或与开标一览表中响应不一致的不予加分。</w:t>
            </w:r>
          </w:p>
        </w:tc>
        <w:tc>
          <w:tcPr>
            <w:tcW w:w="348" w:type="dxa"/>
          </w:tcPr>
          <w:p>
            <w:r>
              <w:t>勾选打分(0;1;2)</w:t>
            </w:r>
          </w:p>
        </w:tc>
      </w:tr>
    </w:tbl>
    <w:p>
      <w:pPr>
        <w:pStyle w:val="145"/>
        <w:spacing w:line="360" w:lineRule="auto"/>
        <w:ind w:firstLine="480" w:firstLineChars="200"/>
        <w:rPr>
          <w:b/>
          <w:bCs/>
        </w:rPr>
      </w:pPr>
      <w:bookmarkEnd w:id="41"/>
      <w:r>
        <w:rPr>
          <w:rFonts w:ascii="Times New Roman" w:eastAsia="宋体" w:hAnsi="Times New Roman"/>
        </w:rPr>
        <w:t>注：1.评分分值精确到小数点后一位，第二位四舍五入。计算结果精确到小数点后二位，第三位四舍五入。</w:t>
      </w:r>
    </w:p>
    <w:p>
      <w:pPr>
        <w:pStyle w:val="4910"/>
        <w:ind w:firstLine="420"/>
        <w:jc w:val="left"/>
        <w:rPr>
          <w:rFonts w:ascii="Times New Roman" w:eastAsia="宋体" w:hAnsi="Times New Roman" w:hint="eastAsia"/>
        </w:rPr>
      </w:pPr>
      <w:r>
        <w:rPr>
          <w:rFonts w:ascii="Times New Roman" w:eastAsia="宋体" w:hAnsi="Times New Roman"/>
        </w:rPr>
        <w:t>2. 本项目专门面向中小企业采购，不执行小微企业价格扣除。</w:t>
      </w:r>
    </w:p>
    <w:p>
      <w:pPr>
        <w:pStyle w:val="a45"/>
        <w:jc w:val="center"/>
        <w:rPr>
          <w:color w:val="000000"/>
          <w:sz w:val="28"/>
          <w:szCs w:val="28"/>
          <w:highlight w:val="white"/>
        </w:rPr>
        <w:sectPr>
          <w:headerReference w:type="even" r:id="rId8"/>
          <w:headerReference w:type="default" r:id="rId9"/>
          <w:footerReference w:type="even" r:id="rId10"/>
          <w:headerReference w:type="first" r:id="rId11"/>
          <w:footerReference w:type="first" r:id="rId12"/>
          <w:pgSz w:w="11907" w:h="16840"/>
          <w:pgMar w:top="1440" w:right="1797" w:bottom="1440" w:left="1797" w:header="851" w:footer="851" w:gutter="0"/>
          <w:cols w:space="720"/>
          <w:docGrid w:linePitch="312" w:charSpace="0"/>
        </w:sectPr>
      </w:pPr>
    </w:p>
    <w:p>
      <w:pPr>
        <w:pStyle w:val="Heading1"/>
        <w:ind w:firstLine="3000" w:firstLineChars="1000"/>
        <w:jc w:val="both"/>
        <w:rPr>
          <w:highlight w:val="white"/>
        </w:rPr>
      </w:pPr>
      <w:r>
        <w:rPr>
          <w:rFonts w:hint="eastAsia"/>
          <w:highlight w:val="white"/>
        </w:rPr>
        <w:t>第</w:t>
      </w:r>
      <w:r>
        <w:rPr>
          <w:highlight w:val="white"/>
        </w:rPr>
        <w:t>五</w:t>
      </w:r>
      <w:r>
        <w:rPr>
          <w:rFonts w:hint="eastAsia"/>
          <w:highlight w:val="white"/>
        </w:rPr>
        <w:t xml:space="preserve">部分  </w:t>
      </w:r>
      <w:r>
        <w:rPr>
          <w:highlight w:val="white"/>
        </w:rPr>
        <w:t>合同文本</w:t>
      </w:r>
    </w:p>
    <w:p>
      <w:pPr>
        <w:wordWrap w:val="0"/>
        <w:spacing w:line="560" w:lineRule="exact"/>
        <w:ind w:left="-1571" w:firstLine="1260" w:firstLineChars="450"/>
        <w:jc w:val="right"/>
        <w:rPr>
          <w:rFonts w:ascii="方正仿宋_GBK" w:hAnsi="方正仿宋_GBK" w:cs="方正仿宋_GBK" w:hint="eastAsia"/>
          <w:color w:val="000000"/>
          <w:sz w:val="30"/>
          <w:szCs w:val="30"/>
        </w:rPr>
      </w:pPr>
      <w:bookmarkStart w:id="42" w:name="插入_TBWJGS_CONTRACT"/>
      <w:r>
        <w:rPr>
          <w:rFonts w:ascii="方正仿宋_GBK" w:hAnsi="方正仿宋_GBK" w:cs="方正仿宋_GBK" w:hint="eastAsia"/>
          <w:color w:val="000000"/>
          <w:sz w:val="28"/>
          <w:szCs w:val="28"/>
          <w:lang w:bidi="ar-SA"/>
        </w:rPr>
        <w:t xml:space="preserve">                                         </w:t>
      </w:r>
      <w:r>
        <w:rPr>
          <w:rFonts w:ascii="方正仿宋_GBK" w:hAnsi="方正仿宋_GBK" w:cs="方正仿宋_GBK" w:hint="eastAsia"/>
          <w:color w:val="000000"/>
          <w:sz w:val="24"/>
          <w:szCs w:val="24"/>
          <w:lang w:bidi="ar-SA"/>
        </w:rPr>
        <w:t>合同号：</w:t>
      </w:r>
      <w:r>
        <w:rPr>
          <w:rFonts w:ascii="方正仿宋_GBK" w:hAnsi="方正仿宋_GBK" w:cs="方正仿宋_GBK" w:hint="eastAsia"/>
          <w:color w:val="000000"/>
          <w:sz w:val="30"/>
          <w:szCs w:val="30"/>
          <w:lang w:bidi="ar-SA"/>
        </w:rPr>
        <w:t xml:space="preserve">           </w:t>
      </w:r>
    </w:p>
    <w:p>
      <w:pPr>
        <w:ind w:left="-1570" w:firstLine="1980" w:firstLineChars="450"/>
        <w:rPr>
          <w:rFonts w:eastAsia="方正小标宋_GBK"/>
          <w:color w:val="000000"/>
          <w:sz w:val="44"/>
        </w:rPr>
      </w:pPr>
      <w:r>
        <w:rPr>
          <w:rFonts w:eastAsia="方正小标宋_GBK"/>
          <w:color w:val="000000"/>
          <w:sz w:val="44"/>
        </w:rPr>
        <w:t>海关总署货物类政府采购项目合同书（范本）</w:t>
      </w:r>
    </w:p>
    <w:p>
      <w:pPr>
        <w:rPr>
          <w:color w:val="000000"/>
        </w:rPr>
      </w:pPr>
    </w:p>
    <w:p>
      <w:pPr>
        <w:pStyle w:val="1515"/>
        <w:rPr>
          <w:rFonts w:hint="eastAsia"/>
          <w:color w:val="000000"/>
        </w:rPr>
      </w:pPr>
      <w:r>
        <w:rPr>
          <w:rFonts w:hint="eastAsia"/>
          <w:color w:val="000000"/>
        </w:rPr>
        <w:t>甲方（采购人）:</w:t>
      </w:r>
    </w:p>
    <w:p>
      <w:pPr>
        <w:pStyle w:val="1515"/>
        <w:rPr>
          <w:rFonts w:hint="eastAsia"/>
          <w:color w:val="000000"/>
        </w:rPr>
      </w:pPr>
      <w:r>
        <w:rPr>
          <w:rFonts w:hint="eastAsia"/>
          <w:color w:val="000000"/>
        </w:rPr>
        <w:t xml:space="preserve">乙方（供应商）:                                  </w:t>
      </w:r>
    </w:p>
    <w:p>
      <w:pPr>
        <w:pStyle w:val="1515"/>
        <w:ind w:firstLine="640" w:firstLineChars="200"/>
        <w:rPr>
          <w:rFonts w:hint="eastAsia"/>
          <w:color w:val="000000"/>
        </w:rPr>
      </w:pPr>
      <w:r>
        <w:rPr>
          <w:rFonts w:hint="eastAsia"/>
          <w:color w:val="000000"/>
        </w:rPr>
        <w:t>根据</w:t>
      </w:r>
      <w:r>
        <w:rPr>
          <w:rFonts w:hint="eastAsia"/>
          <w:snapToGrid w:val="0"/>
          <w:color w:val="000000"/>
          <w:kern w:val="0"/>
        </w:rPr>
        <w:t>《中华人民共和国</w:t>
      </w:r>
      <w:r>
        <w:rPr>
          <w:snapToGrid w:val="0"/>
          <w:color w:val="000000"/>
          <w:kern w:val="0"/>
        </w:rPr>
        <w:t>民法典（</w:t>
      </w:r>
      <w:r>
        <w:rPr>
          <w:rFonts w:hint="eastAsia"/>
          <w:snapToGrid w:val="0"/>
          <w:color w:val="000000"/>
          <w:kern w:val="0"/>
        </w:rPr>
        <w:t>合同</w:t>
      </w:r>
      <w:r>
        <w:rPr>
          <w:snapToGrid w:val="0"/>
          <w:color w:val="000000"/>
          <w:kern w:val="0"/>
        </w:rPr>
        <w:t>编）</w:t>
      </w:r>
      <w:r>
        <w:rPr>
          <w:rFonts w:hint="eastAsia"/>
          <w:snapToGrid w:val="0"/>
          <w:color w:val="000000"/>
          <w:kern w:val="0"/>
        </w:rPr>
        <w:t>》</w:t>
      </w:r>
      <w:r>
        <w:rPr>
          <w:snapToGrid w:val="0"/>
          <w:color w:val="000000"/>
          <w:kern w:val="0"/>
        </w:rPr>
        <w:t>、</w:t>
      </w:r>
      <w:r>
        <w:rPr>
          <w:rFonts w:hint="eastAsia"/>
          <w:color w:val="000000"/>
        </w:rPr>
        <w:t>《中华人民共和国政府采购法》等相关法律规定，甲方对</w:t>
      </w:r>
      <w:r>
        <w:rPr>
          <w:color w:val="000000"/>
        </w:rPr>
        <w:t>____________</w:t>
      </w:r>
      <w:r>
        <w:rPr>
          <w:rFonts w:hint="eastAsia"/>
          <w:color w:val="000000"/>
        </w:rPr>
        <w:t>采购项目</w:t>
      </w:r>
      <w:r>
        <w:rPr>
          <w:color w:val="000000"/>
        </w:rPr>
        <w:t>以_____方式进行</w:t>
      </w:r>
      <w:r>
        <w:rPr>
          <w:rFonts w:hint="eastAsia"/>
          <w:color w:val="000000"/>
        </w:rPr>
        <w:t>采购（</w:t>
      </w:r>
      <w:r>
        <w:rPr>
          <w:color w:val="000000"/>
        </w:rPr>
        <w:t>采购项目</w:t>
      </w:r>
      <w:r>
        <w:rPr>
          <w:rFonts w:hint="eastAsia"/>
          <w:color w:val="000000"/>
        </w:rPr>
        <w:t>编号：</w:t>
      </w:r>
      <w:r>
        <w:rPr>
          <w:color w:val="000000"/>
        </w:rPr>
        <w:t>________</w:t>
      </w:r>
      <w:r>
        <w:rPr>
          <w:rFonts w:hint="eastAsia"/>
          <w:color w:val="000000"/>
        </w:rPr>
        <w:t xml:space="preserve"> ），确定乙方为中标人</w:t>
      </w:r>
      <w:r>
        <w:rPr>
          <w:color w:val="000000"/>
        </w:rPr>
        <w:t>（成交商）</w:t>
      </w:r>
      <w:r>
        <w:rPr>
          <w:rFonts w:hint="eastAsia"/>
          <w:color w:val="000000"/>
        </w:rPr>
        <w:t>，现依照招标文件</w:t>
      </w:r>
      <w:r>
        <w:rPr>
          <w:color w:val="000000"/>
        </w:rPr>
        <w:t>（谈判文件、询价通知书、磋商文件、单一来源）、</w:t>
      </w:r>
      <w:r>
        <w:rPr>
          <w:rFonts w:hint="eastAsia"/>
          <w:color w:val="000000"/>
        </w:rPr>
        <w:t>投标文件</w:t>
      </w:r>
      <w:r>
        <w:rPr>
          <w:color w:val="000000"/>
        </w:rPr>
        <w:t>（响应文件）等</w:t>
      </w:r>
      <w:r>
        <w:rPr>
          <w:rFonts w:hint="eastAsia"/>
          <w:color w:val="000000"/>
        </w:rPr>
        <w:t>相关文件的内容，双方达成如下协议：</w:t>
      </w:r>
    </w:p>
    <w:p>
      <w:pPr>
        <w:ind w:firstLine="420" w:firstLineChars="200"/>
        <w:rPr>
          <w:rFonts w:hint="eastAsia"/>
          <w:color w:val="000000"/>
        </w:rPr>
      </w:pPr>
    </w:p>
    <w:p>
      <w:pPr>
        <w:ind w:firstLine="420" w:firstLineChars="200"/>
        <w:rPr>
          <w:rFonts w:hint="eastAsia"/>
          <w:b/>
          <w:bCs/>
          <w:color w:val="000000"/>
        </w:rPr>
      </w:pPr>
      <w:r>
        <w:rPr>
          <w:rFonts w:hint="eastAsia"/>
          <w:b/>
          <w:bCs/>
          <w:color w:val="000000"/>
        </w:rPr>
        <w:t>第一条 采购货物清单</w:t>
      </w:r>
    </w:p>
    <w:p>
      <w:pPr>
        <w:pStyle w:val="PlainText"/>
        <w:ind w:firstLine="640" w:firstLineChars="200"/>
        <w:rPr>
          <w:rFonts w:eastAsia="方正仿宋_GBK" w:cs="Times New Roman"/>
          <w:bCs/>
          <w:color w:val="000000"/>
          <w:kern w:val="0"/>
          <w:sz w:val="32"/>
          <w:szCs w:val="24"/>
        </w:rPr>
      </w:pPr>
      <w:r>
        <w:rPr>
          <w:rFonts w:eastAsia="方正仿宋_GBK" w:cs="Times New Roman" w:hint="eastAsia"/>
          <w:bCs/>
          <w:color w:val="000000"/>
          <w:kern w:val="0"/>
          <w:sz w:val="32"/>
          <w:szCs w:val="24"/>
          <w:lang w:bidi="ar-SA"/>
        </w:rPr>
        <w:t>货物清单</w:t>
      </w:r>
    </w:p>
    <w:tbl>
      <w:tblPr>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2166"/>
        <w:gridCol w:w="1173"/>
        <w:gridCol w:w="1339"/>
        <w:gridCol w:w="878"/>
        <w:gridCol w:w="878"/>
        <w:gridCol w:w="1290"/>
        <w:gridCol w:w="1337"/>
      </w:tblGrid>
      <w:tr>
        <w:tblPrEx>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610"/>
              <w:autoSpaceDN w:val="0"/>
              <w:adjustRightInd w:val="0"/>
              <w:snapToGrid w:val="0"/>
              <w:spacing w:line="360" w:lineRule="auto"/>
              <w:jc w:val="center"/>
              <w:rPr>
                <w:rFonts w:hint="eastAsia"/>
                <w:b/>
                <w:bCs/>
                <w:color w:val="000000"/>
                <w:sz w:val="24"/>
                <w:szCs w:val="24"/>
              </w:rPr>
            </w:pPr>
            <w:r>
              <w:rPr>
                <w:b/>
                <w:bCs/>
                <w:color w:val="000000"/>
                <w:sz w:val="24"/>
                <w:szCs w:val="24"/>
              </w:rPr>
              <w:t>货物</w:t>
            </w:r>
            <w:r>
              <w:rPr>
                <w:rFonts w:hint="eastAsia"/>
                <w:b/>
                <w:bCs/>
                <w:color w:val="000000"/>
                <w:sz w:val="24"/>
                <w:szCs w:val="24"/>
              </w:rPr>
              <w:t>名称</w:t>
            </w:r>
          </w:p>
        </w:tc>
        <w:tc>
          <w:tcPr>
            <w:tcW w:w="1173" w:type="dxa"/>
            <w:tcBorders>
              <w:top w:val="single" w:sz="4" w:space="0" w:color="auto"/>
              <w:left w:val="single" w:sz="4" w:space="0" w:color="auto"/>
              <w:bottom w:val="single" w:sz="4" w:space="0" w:color="auto"/>
              <w:right w:val="single" w:sz="4" w:space="0" w:color="auto"/>
            </w:tcBorders>
            <w:vAlign w:val="center"/>
          </w:tcPr>
          <w:p>
            <w:pPr>
              <w:pStyle w:val="2510"/>
              <w:autoSpaceDN w:val="0"/>
              <w:adjustRightInd w:val="0"/>
              <w:snapToGrid w:val="0"/>
              <w:spacing w:line="360" w:lineRule="auto"/>
              <w:jc w:val="center"/>
              <w:rPr>
                <w:rFonts w:hint="eastAsia"/>
                <w:b/>
                <w:bCs/>
                <w:color w:val="000000"/>
                <w:sz w:val="24"/>
                <w:szCs w:val="24"/>
              </w:rPr>
            </w:pPr>
            <w:r>
              <w:rPr>
                <w:b/>
                <w:bCs/>
                <w:color w:val="000000"/>
                <w:sz w:val="24"/>
                <w:szCs w:val="24"/>
              </w:rPr>
              <w:t>品牌</w:t>
            </w:r>
          </w:p>
        </w:tc>
        <w:tc>
          <w:tcPr>
            <w:tcW w:w="1339" w:type="dxa"/>
            <w:tcBorders>
              <w:top w:val="single" w:sz="4" w:space="0" w:color="auto"/>
              <w:left w:val="single" w:sz="4" w:space="0" w:color="auto"/>
              <w:bottom w:val="single" w:sz="4" w:space="0" w:color="auto"/>
              <w:right w:val="single" w:sz="4" w:space="0" w:color="auto"/>
            </w:tcBorders>
            <w:vAlign w:val="center"/>
          </w:tcPr>
          <w:p>
            <w:pPr>
              <w:pStyle w:val="2410"/>
              <w:autoSpaceDN w:val="0"/>
              <w:adjustRightInd w:val="0"/>
              <w:snapToGrid w:val="0"/>
              <w:spacing w:line="360" w:lineRule="auto"/>
              <w:jc w:val="center"/>
              <w:rPr>
                <w:rFonts w:hint="eastAsia"/>
                <w:b/>
                <w:bCs/>
                <w:color w:val="000000"/>
                <w:sz w:val="24"/>
                <w:szCs w:val="24"/>
              </w:rPr>
            </w:pPr>
            <w:r>
              <w:rPr>
                <w:b/>
                <w:bCs/>
                <w:color w:val="000000"/>
                <w:sz w:val="24"/>
                <w:szCs w:val="24"/>
              </w:rPr>
              <w:t>规格型号</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
              <w:autoSpaceDN w:val="0"/>
              <w:adjustRightInd w:val="0"/>
              <w:snapToGrid w:val="0"/>
              <w:spacing w:line="360" w:lineRule="auto"/>
              <w:jc w:val="center"/>
              <w:rPr>
                <w:b/>
                <w:bCs/>
                <w:color w:val="000000"/>
                <w:sz w:val="24"/>
                <w:szCs w:val="24"/>
              </w:rPr>
            </w:pPr>
            <w:r>
              <w:rPr>
                <w:b/>
                <w:bCs/>
                <w:color w:val="000000"/>
                <w:sz w:val="24"/>
                <w:szCs w:val="24"/>
              </w:rPr>
              <w:t>产地</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数量</w:t>
            </w:r>
          </w:p>
        </w:tc>
        <w:tc>
          <w:tcPr>
            <w:tcW w:w="1290" w:type="dxa"/>
            <w:tcBorders>
              <w:top w:val="single" w:sz="4" w:space="0" w:color="auto"/>
              <w:left w:val="single" w:sz="4" w:space="0" w:color="auto"/>
              <w:bottom w:val="single" w:sz="4" w:space="0" w:color="auto"/>
              <w:right w:val="single" w:sz="4" w:space="0" w:color="auto"/>
            </w:tcBorders>
            <w:vAlign w:val="center"/>
          </w:tcPr>
          <w:p>
            <w:pPr>
              <w:pStyle w:val="2210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单价（</w:t>
            </w:r>
            <w:r>
              <w:rPr>
                <w:b/>
                <w:bCs/>
                <w:color w:val="000000"/>
                <w:sz w:val="24"/>
                <w:szCs w:val="24"/>
              </w:rPr>
              <w:t>元</w:t>
            </w:r>
            <w:r>
              <w:rPr>
                <w:rFonts w:hint="eastAsia"/>
                <w:b/>
                <w:bCs/>
                <w:color w:val="000000"/>
                <w:sz w:val="24"/>
                <w:szCs w:val="24"/>
              </w:rPr>
              <w:t>）</w:t>
            </w:r>
          </w:p>
        </w:tc>
        <w:tc>
          <w:tcPr>
            <w:tcW w:w="1337" w:type="dxa"/>
            <w:tcBorders>
              <w:top w:val="single" w:sz="4" w:space="0" w:color="auto"/>
              <w:left w:val="single" w:sz="4" w:space="0" w:color="auto"/>
              <w:bottom w:val="single" w:sz="4" w:space="0" w:color="auto"/>
              <w:right w:val="single" w:sz="4" w:space="0" w:color="auto"/>
            </w:tcBorders>
            <w:vAlign w:val="center"/>
          </w:tcPr>
          <w:p>
            <w:pPr>
              <w:pStyle w:val="2110"/>
              <w:autoSpaceDN w:val="0"/>
              <w:adjustRightInd w:val="0"/>
              <w:snapToGrid w:val="0"/>
              <w:spacing w:line="360" w:lineRule="auto"/>
              <w:jc w:val="center"/>
              <w:rPr>
                <w:rFonts w:hint="eastAsia"/>
                <w:b/>
                <w:bCs/>
                <w:color w:val="000000"/>
                <w:sz w:val="24"/>
                <w:szCs w:val="24"/>
              </w:rPr>
            </w:pPr>
            <w:r>
              <w:rPr>
                <w:b/>
                <w:bCs/>
                <w:color w:val="000000"/>
                <w:sz w:val="24"/>
                <w:szCs w:val="24"/>
              </w:rPr>
              <w:t>合计</w:t>
            </w:r>
            <w:r>
              <w:rPr>
                <w:rFonts w:hint="eastAsia"/>
                <w:b/>
                <w:bCs/>
                <w:color w:val="000000"/>
                <w:sz w:val="24"/>
                <w:szCs w:val="24"/>
              </w:rPr>
              <w:t>（</w:t>
            </w:r>
            <w:r>
              <w:rPr>
                <w:b/>
                <w:bCs/>
                <w:color w:val="000000"/>
                <w:sz w:val="24"/>
                <w:szCs w:val="24"/>
              </w:rPr>
              <w:t>元</w:t>
            </w:r>
            <w:r>
              <w:rPr>
                <w:rFonts w:hint="eastAsia"/>
                <w:b/>
                <w:bCs/>
                <w:color w:val="000000"/>
                <w:sz w:val="24"/>
                <w:szCs w:val="24"/>
              </w:rPr>
              <w:t>）</w:t>
            </w: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01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9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810"/>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610"/>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510"/>
              <w:autoSpaceDN w:val="0"/>
              <w:adjustRightInd w:val="0"/>
              <w:snapToGrid w:val="0"/>
              <w:spacing w:line="360" w:lineRule="auto"/>
              <w:jc w:val="center"/>
              <w:rPr>
                <w:rFonts w:hint="eastAsia"/>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141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210"/>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1"/>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1"/>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0100"/>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9100"/>
              <w:autoSpaceDN w:val="0"/>
              <w:adjustRightInd w:val="0"/>
              <w:snapToGrid w:val="0"/>
              <w:spacing w:line="360" w:lineRule="auto"/>
              <w:jc w:val="center"/>
              <w:rPr>
                <w:rFonts w:hint="eastAsia"/>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设备总价</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运保费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安装调试费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highlight w:val="yellow"/>
                <w:u w:val="single"/>
              </w:rPr>
            </w:pPr>
            <w:r>
              <w:rPr>
                <w:b/>
                <w:bCs/>
                <w:color w:val="000000"/>
                <w:sz w:val="24"/>
                <w:szCs w:val="24"/>
              </w:rPr>
              <w:t xml:space="preserve">                                制造商维保服务费（</w:t>
            </w:r>
            <w:r>
              <w:rPr>
                <w:b/>
                <w:bCs/>
                <w:color w:val="000000"/>
                <w:sz w:val="24"/>
                <w:szCs w:val="24"/>
                <w:u w:val="single" w:color="auto"/>
              </w:rPr>
              <w:t xml:space="preserve">    年）</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cantSplit/>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rFonts w:hint="eastAsia"/>
                <w:b/>
                <w:bCs/>
                <w:color w:val="000000"/>
                <w:sz w:val="24"/>
                <w:szCs w:val="24"/>
              </w:rPr>
            </w:pPr>
            <w:r>
              <w:rPr>
                <w:b/>
                <w:bCs/>
                <w:color w:val="000000"/>
                <w:sz w:val="24"/>
                <w:szCs w:val="24"/>
              </w:rPr>
              <w:t xml:space="preserve">                                                       合同总价</w:t>
            </w:r>
            <w:r>
              <w:rPr>
                <w:rFonts w:hint="eastAsia"/>
                <w:b/>
                <w:bCs/>
                <w:color w:val="000000"/>
                <w:sz w:val="24"/>
                <w:szCs w:val="24"/>
              </w:rPr>
              <w:t xml:space="preserve">                                                    </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rFonts w:hint="eastAsia"/>
                <w:b/>
                <w:bCs/>
                <w:color w:val="000000"/>
                <w:sz w:val="24"/>
                <w:szCs w:val="24"/>
              </w:rPr>
            </w:pPr>
          </w:p>
        </w:tc>
      </w:tr>
    </w:tbl>
    <w:p>
      <w:pPr>
        <w:ind w:firstLine="420" w:firstLineChars="200"/>
        <w:rPr>
          <w:b/>
          <w:bCs/>
          <w:color w:val="000000"/>
        </w:rPr>
      </w:pPr>
      <w:r>
        <w:rPr>
          <w:b/>
          <w:bCs/>
          <w:color w:val="000000"/>
        </w:rPr>
        <w:t>第二条 合同总价款</w:t>
      </w:r>
    </w:p>
    <w:p>
      <w:pPr>
        <w:pStyle w:val="10312"/>
        <w:ind w:firstLine="640" w:firstLineChars="200"/>
        <w:rPr>
          <w:rFonts w:hint="eastAsia"/>
          <w:color w:val="000000"/>
        </w:rPr>
      </w:pPr>
      <w:r>
        <w:rPr>
          <w:rFonts w:hint="eastAsia"/>
          <w:color w:val="000000"/>
        </w:rPr>
        <w:t>甲方以支付总价款</w:t>
      </w:r>
      <w:r>
        <w:rPr>
          <w:color w:val="000000"/>
        </w:rPr>
        <w:t>（</w:t>
      </w:r>
      <w:r>
        <w:rPr>
          <w:rFonts w:hint="eastAsia"/>
          <w:color w:val="000000"/>
        </w:rPr>
        <w:t>人民币大写</w:t>
      </w:r>
      <w:r>
        <w:rPr>
          <w:color w:val="000000"/>
        </w:rPr>
        <w:t>）</w:t>
      </w:r>
      <w:r>
        <w:rPr>
          <w:rFonts w:hint="eastAsia"/>
          <w:color w:val="000000"/>
        </w:rPr>
        <w:t xml:space="preserve"> </w:t>
      </w:r>
      <w:r>
        <w:rPr>
          <w:color w:val="000000"/>
        </w:rPr>
        <w:t>__________</w:t>
      </w:r>
      <w:r>
        <w:rPr>
          <w:rFonts w:hint="eastAsia"/>
          <w:color w:val="000000"/>
        </w:rPr>
        <w:t>元</w:t>
      </w:r>
      <w:r>
        <w:rPr>
          <w:color w:val="000000"/>
        </w:rPr>
        <w:t>，</w:t>
      </w:r>
      <w:r>
        <w:rPr>
          <w:rFonts w:hint="eastAsia"/>
          <w:color w:val="000000"/>
        </w:rPr>
        <w:t>接受乙方对上述货物的供货和伴随服务</w:t>
      </w:r>
      <w:r>
        <w:rPr>
          <w:color w:val="000000"/>
        </w:rPr>
        <w:t>。包括乙方提供货物、包装、运输、货物的保险和储存、检测、验收、安装调试、保修服务、培训、资料及提供的伴随服务等所有成本、费用及税费</w:t>
      </w:r>
      <w:r>
        <w:rPr>
          <w:rFonts w:hint="eastAsia"/>
          <w:color w:val="000000"/>
        </w:rPr>
        <w:t>，甲方</w:t>
      </w:r>
      <w:r>
        <w:rPr>
          <w:color w:val="000000"/>
        </w:rPr>
        <w:t>（用户）</w:t>
      </w:r>
      <w:r>
        <w:rPr>
          <w:rFonts w:hint="eastAsia"/>
          <w:color w:val="000000"/>
        </w:rPr>
        <w:t>无需再向乙方支付其他任何费用。</w:t>
      </w:r>
      <w:r>
        <w:rPr>
          <w:color w:val="000000"/>
        </w:rPr>
        <w:t>详见附件分项报价表、设备配置清单和技术偏离表。</w:t>
      </w:r>
    </w:p>
    <w:p>
      <w:pPr>
        <w:pStyle w:val="343"/>
        <w:ind w:firstLine="640" w:firstLineChars="200"/>
        <w:rPr>
          <w:rFonts w:hint="eastAsia"/>
          <w:color w:val="000000"/>
        </w:rPr>
      </w:pPr>
      <w:r>
        <w:rPr>
          <w:rFonts w:hint="eastAsia"/>
          <w:b/>
          <w:bCs/>
          <w:color w:val="000000"/>
        </w:rPr>
        <w:t>第</w:t>
      </w:r>
      <w:r>
        <w:rPr>
          <w:b/>
          <w:bCs/>
          <w:color w:val="000000"/>
        </w:rPr>
        <w:t>三</w:t>
      </w:r>
      <w:r>
        <w:rPr>
          <w:rFonts w:hint="eastAsia"/>
          <w:b/>
          <w:bCs/>
          <w:color w:val="000000"/>
        </w:rPr>
        <w:t>条 付款条件</w:t>
      </w:r>
      <w:r>
        <w:rPr>
          <w:rFonts w:hint="eastAsia"/>
          <w:bCs/>
          <w:color w:val="000000"/>
        </w:rPr>
        <w:t>（注：项目需求书中另有要求的，以项目需求书中的约定为准）</w:t>
      </w:r>
    </w:p>
    <w:p>
      <w:pPr>
        <w:ind w:firstLine="420" w:firstLineChars="200"/>
        <w:rPr>
          <w:rFonts w:hint="eastAsia"/>
          <w:color w:val="000000"/>
        </w:rPr>
      </w:pPr>
      <w:r>
        <w:rPr>
          <w:rFonts w:hint="eastAsia"/>
          <w:color w:val="000000"/>
        </w:rPr>
        <w:t>（一）本合同以人民币付款。</w:t>
      </w:r>
    </w:p>
    <w:p>
      <w:pPr>
        <w:ind w:firstLine="420" w:firstLineChars="200"/>
        <w:rPr>
          <w:color w:val="000000"/>
        </w:rPr>
      </w:pPr>
      <w:r>
        <w:rPr>
          <w:rFonts w:hint="eastAsia"/>
          <w:color w:val="000000"/>
        </w:rPr>
        <w:t>（二）付款办法：</w:t>
      </w:r>
    </w:p>
    <w:p>
      <w:pPr>
        <w:ind w:firstLine="420" w:firstLineChars="200"/>
        <w:rPr>
          <w:color w:val="000000"/>
        </w:rPr>
      </w:pPr>
      <w:r>
        <w:rPr>
          <w:color w:val="000000"/>
        </w:rPr>
        <w:t>1.乙方向甲方交付履约保证金，并提交下列单据之日起10个工作日内，甲方向乙方支付合同总价____%合同款（人民币大写：_______；人民币小写：_______）。</w:t>
      </w:r>
    </w:p>
    <w:p>
      <w:pPr>
        <w:ind w:firstLine="420" w:firstLineChars="200"/>
        <w:rPr>
          <w:color w:val="000000"/>
        </w:rPr>
      </w:pPr>
      <w:r>
        <w:rPr>
          <w:color w:val="000000"/>
        </w:rPr>
        <w:t>乙方提交单据：合同（正文部分复印件）、中标通知书（或成交通知书）、发票（原件）、履约保证金单据。</w:t>
      </w:r>
    </w:p>
    <w:p>
      <w:pPr>
        <w:ind w:firstLine="420" w:firstLineChars="200"/>
        <w:rPr>
          <w:color w:val="000000"/>
        </w:rPr>
      </w:pPr>
      <w:r>
        <w:rPr>
          <w:color w:val="000000"/>
        </w:rPr>
        <w:t>2.设备全部到货并经甲方（用户）签收后，乙方向甲方提交下列单据之日起10个工作日内，甲方向乙方支付合同总价____%合同款（人民币大写：_______；人民币小写：_______）。</w:t>
      </w:r>
    </w:p>
    <w:p>
      <w:pPr>
        <w:ind w:firstLine="420" w:firstLineChars="200"/>
        <w:rPr>
          <w:color w:val="000000"/>
        </w:rPr>
      </w:pPr>
      <w:r>
        <w:rPr>
          <w:color w:val="000000"/>
        </w:rPr>
        <w:t>乙方提交单据：合同(正文部分复印件）、中标通知书（或成交通知书）、发票（原件）、设备到货验收合格签收单（须装订成册）（复印件）。</w:t>
      </w:r>
    </w:p>
    <w:p>
      <w:pPr>
        <w:ind w:firstLine="420" w:firstLineChars="200"/>
        <w:rPr>
          <w:color w:val="000000"/>
        </w:rPr>
      </w:pPr>
      <w:r>
        <w:rPr>
          <w:color w:val="000000"/>
        </w:rPr>
        <w:t>3.设备全部安装调试，并经甲方（用户）验收合格后，乙方向甲方提交下列单据之日起10个工作日内，甲方向乙方支付合同总价____%合同款（人民币大写：_______；人民币小写：_______）。</w:t>
      </w:r>
    </w:p>
    <w:p>
      <w:pPr>
        <w:ind w:firstLine="420" w:firstLineChars="200"/>
        <w:rPr>
          <w:color w:val="000000"/>
        </w:rPr>
      </w:pPr>
      <w:r>
        <w:rPr>
          <w:color w:val="000000"/>
        </w:rPr>
        <w:t>乙方提交单据：合同（正文部分复印件）、中标通知书（或成交通知书）、发票（原件）、安装调试验收合格报告（须装订成册）（复印件）。</w:t>
      </w:r>
    </w:p>
    <w:p>
      <w:pPr>
        <w:ind w:firstLine="420" w:firstLineChars="200"/>
        <w:rPr>
          <w:color w:val="000000"/>
        </w:rPr>
      </w:pPr>
      <w:r>
        <w:rPr>
          <w:color w:val="000000"/>
        </w:rPr>
        <w:t>4.因财政集中支付延误时间不计算在内，乙方提交付款单据延迟、缺失及</w:t>
      </w:r>
      <w:r>
        <w:rPr>
          <w:rFonts w:hint="eastAsia"/>
          <w:color w:val="000000"/>
        </w:rPr>
        <w:t>账户信息错误</w:t>
      </w:r>
      <w:r>
        <w:rPr>
          <w:color w:val="000000"/>
        </w:rPr>
        <w:t>的，甲方有权相应顺延付款期限，且甲方不承担</w:t>
      </w:r>
      <w:r>
        <w:rPr>
          <w:rFonts w:hint="eastAsia"/>
          <w:color w:val="000000"/>
        </w:rPr>
        <w:t>延误付款责任</w:t>
      </w:r>
      <w:r>
        <w:rPr>
          <w:color w:val="000000"/>
        </w:rPr>
        <w:t>。</w:t>
      </w:r>
    </w:p>
    <w:p>
      <w:pPr>
        <w:pStyle w:val="47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乙方</w:t>
      </w:r>
      <w:r>
        <w:rPr>
          <w:rFonts w:eastAsia="方正仿宋_GBK" w:cs="微软雅黑"/>
          <w:snapToGrid w:val="0"/>
          <w:kern w:val="0"/>
          <w:sz w:val="32"/>
          <w:szCs w:val="32"/>
          <w:lang w:bidi="ar-SA"/>
        </w:rPr>
        <w:t>收</w:t>
      </w:r>
      <w:r>
        <w:rPr>
          <w:rFonts w:eastAsia="方正仿宋_GBK" w:cs="微软雅黑" w:hint="eastAsia"/>
          <w:snapToGrid w:val="0"/>
          <w:kern w:val="0"/>
          <w:sz w:val="32"/>
          <w:szCs w:val="32"/>
          <w:lang w:bidi="ar-SA"/>
        </w:rPr>
        <w:t>取货</w:t>
      </w:r>
      <w:r>
        <w:rPr>
          <w:rFonts w:eastAsia="方正仿宋_GBK" w:cs="微软雅黑"/>
          <w:snapToGrid w:val="0"/>
          <w:kern w:val="0"/>
          <w:sz w:val="32"/>
          <w:szCs w:val="32"/>
          <w:lang w:bidi="ar-SA"/>
        </w:rPr>
        <w:t>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804"/>
        <w:gridCol w:w="6051"/>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w:t>
            </w:r>
            <w:r>
              <w:rPr>
                <w:rFonts w:eastAsia="方正仿宋_GBK" w:cs="微软雅黑"/>
                <w:snapToGrid w:val="0"/>
                <w:kern w:val="0"/>
                <w:sz w:val="32"/>
                <w:szCs w:val="32"/>
                <w:lang w:bidi="ar-SA"/>
              </w:rPr>
              <w:t>方全称</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bl>
    <w:p>
      <w:pPr>
        <w:ind w:firstLine="420" w:firstLineChars="200"/>
        <w:rPr>
          <w:rFonts w:hint="eastAsia"/>
          <w:b/>
          <w:bCs/>
          <w:color w:val="000000"/>
        </w:rPr>
      </w:pPr>
      <w:r>
        <w:rPr>
          <w:rFonts w:hint="eastAsia"/>
          <w:b/>
          <w:bCs/>
          <w:color w:val="000000"/>
        </w:rPr>
        <w:t>第</w:t>
      </w:r>
      <w:r>
        <w:rPr>
          <w:b/>
          <w:bCs/>
          <w:color w:val="000000"/>
        </w:rPr>
        <w:t>四</w:t>
      </w:r>
      <w:r>
        <w:rPr>
          <w:rFonts w:hint="eastAsia"/>
          <w:b/>
          <w:bCs/>
          <w:color w:val="000000"/>
        </w:rPr>
        <w:t>条 履约保证金</w:t>
      </w:r>
    </w:p>
    <w:p>
      <w:pPr>
        <w:pStyle w:val="2314"/>
        <w:ind w:firstLine="640" w:firstLineChars="200"/>
        <w:rPr>
          <w:color w:val="000000"/>
          <w:highlight w:val="yellow"/>
        </w:rPr>
      </w:pPr>
      <w:r>
        <w:rPr>
          <w:rFonts w:hint="eastAsia"/>
          <w:color w:val="000000"/>
        </w:rPr>
        <w:t>（</w:t>
      </w:r>
      <w:r>
        <w:rPr>
          <w:color w:val="000000"/>
        </w:rPr>
        <w:t>一</w:t>
      </w:r>
      <w:r>
        <w:rPr>
          <w:rFonts w:hint="eastAsia"/>
          <w:color w:val="000000"/>
        </w:rPr>
        <w:t>）合同签订</w:t>
      </w:r>
      <w:r>
        <w:rPr>
          <w:color w:val="000000"/>
        </w:rPr>
        <w:t>之日起</w:t>
      </w:r>
      <w:r>
        <w:rPr>
          <w:rFonts w:hint="eastAsia"/>
          <w:color w:val="000000"/>
          <w:u w:val="single"/>
        </w:rPr>
        <w:t>1</w:t>
      </w:r>
      <w:r>
        <w:rPr>
          <w:color w:val="000000"/>
          <w:u w:val="single"/>
        </w:rPr>
        <w:t>0</w:t>
      </w:r>
      <w:r>
        <w:rPr>
          <w:rFonts w:hint="eastAsia"/>
          <w:color w:val="000000"/>
        </w:rPr>
        <w:t>个工作日内，乙方须按合同金额的</w:t>
      </w:r>
      <w:r>
        <w:rPr>
          <w:color w:val="000000"/>
        </w:rPr>
        <w:t>____</w:t>
      </w:r>
      <w:r>
        <w:rPr>
          <w:rFonts w:hint="eastAsia"/>
          <w:color w:val="000000"/>
        </w:rPr>
        <w:t>%</w:t>
      </w:r>
      <w:r>
        <w:rPr>
          <w:color w:val="000000"/>
        </w:rPr>
        <w:t>（人民币大写：_______；人民币小写：_______）</w:t>
      </w:r>
      <w:r>
        <w:rPr>
          <w:rFonts w:hint="eastAsia"/>
          <w:color w:val="000000"/>
        </w:rPr>
        <w:t>向甲方交纳履约保证金。</w:t>
      </w:r>
      <w:r>
        <w:rPr>
          <w:color w:val="000000"/>
        </w:rPr>
        <w:t>如果乙方未按照约定时间交付履约保证金的，甲方有权单方面解除合同。</w:t>
      </w:r>
    </w:p>
    <w:p>
      <w:pPr>
        <w:pStyle w:val="505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spacing w:line="560" w:lineRule="exact"/>
              <w:ind w:left="0"/>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收款单位</w:t>
            </w:r>
            <w:r>
              <w:rPr>
                <w:rFonts w:eastAsia="方正仿宋_GBK" w:cs="微软雅黑"/>
                <w:snapToGrid w:val="0"/>
                <w:kern w:val="0"/>
                <w:sz w:val="32"/>
                <w:szCs w:val="32"/>
                <w:lang w:bidi="ar-SA"/>
              </w:rPr>
              <w:t>全称</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spacing w:line="560" w:lineRule="exact"/>
              <w:ind w:left="0"/>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spacing w:line="560" w:lineRule="exact"/>
              <w:ind w:left="0"/>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bl>
    <w:p>
      <w:pPr>
        <w:pStyle w:val="2314"/>
        <w:ind w:left="0" w:firstLine="640" w:firstLineChars="200"/>
        <w:rPr>
          <w:color w:val="000000"/>
        </w:rPr>
      </w:pPr>
      <w:r>
        <w:rPr>
          <w:rFonts w:hint="eastAsia"/>
          <w:color w:val="000000"/>
        </w:rPr>
        <w:t>（</w:t>
      </w:r>
      <w:r>
        <w:rPr>
          <w:color w:val="000000"/>
        </w:rPr>
        <w:t>二</w:t>
      </w:r>
      <w:r>
        <w:rPr>
          <w:rFonts w:hint="eastAsia"/>
          <w:color w:val="000000"/>
        </w:rPr>
        <w:t>）履约保证金以银行保函、银行电汇向甲方提供。</w:t>
      </w:r>
    </w:p>
    <w:p>
      <w:pPr>
        <w:ind w:firstLine="420" w:firstLineChars="200"/>
        <w:rPr>
          <w:rFonts w:hint="eastAsia"/>
          <w:color w:val="000000"/>
        </w:rPr>
      </w:pPr>
      <w:r>
        <w:rPr>
          <w:rFonts w:hint="eastAsia"/>
          <w:color w:val="000000"/>
        </w:rPr>
        <w:t>（</w:t>
      </w:r>
      <w:r>
        <w:rPr>
          <w:color w:val="000000"/>
        </w:rPr>
        <w:t>三</w:t>
      </w:r>
      <w:r>
        <w:rPr>
          <w:rFonts w:hint="eastAsia"/>
          <w:color w:val="000000"/>
        </w:rPr>
        <w:t>）如乙方未能履行合同规定的义务</w:t>
      </w:r>
      <w:r>
        <w:rPr>
          <w:color w:val="000000"/>
        </w:rPr>
        <w:t>，</w:t>
      </w:r>
      <w:r>
        <w:rPr>
          <w:rFonts w:hint="eastAsia"/>
          <w:color w:val="000000"/>
        </w:rPr>
        <w:t>甲方有权按照本合同的约定从履约保证金</w:t>
      </w:r>
      <w:r>
        <w:rPr>
          <w:color w:val="000000"/>
        </w:rPr>
        <w:t>中进行相应</w:t>
      </w:r>
      <w:r>
        <w:rPr>
          <w:rFonts w:hint="eastAsia"/>
          <w:color w:val="000000"/>
        </w:rPr>
        <w:t>扣除。乙方应在甲方扣除履约保证金</w:t>
      </w:r>
      <w:r>
        <w:rPr>
          <w:color w:val="000000"/>
        </w:rPr>
        <w:t>之日起10个工作日内</w:t>
      </w:r>
      <w:r>
        <w:rPr>
          <w:rFonts w:hint="eastAsia"/>
          <w:color w:val="000000"/>
        </w:rPr>
        <w:t>，及时补充扣除部分金额。</w:t>
      </w:r>
    </w:p>
    <w:p>
      <w:pPr>
        <w:ind w:firstLine="420" w:firstLineChars="200"/>
        <w:rPr>
          <w:rFonts w:hint="eastAsia"/>
          <w:color w:val="000000"/>
        </w:rPr>
      </w:pPr>
      <w:r>
        <w:rPr>
          <w:rFonts w:hint="eastAsia"/>
          <w:color w:val="000000"/>
        </w:rPr>
        <w:t>（</w:t>
      </w:r>
      <w:r>
        <w:rPr>
          <w:color w:val="000000"/>
        </w:rPr>
        <w:t>四</w:t>
      </w:r>
      <w:r>
        <w:rPr>
          <w:rFonts w:hint="eastAsia"/>
          <w:color w:val="000000"/>
        </w:rPr>
        <w:t>）</w:t>
      </w:r>
      <w:r>
        <w:rPr>
          <w:color w:val="000000"/>
        </w:rPr>
        <w:t>如</w:t>
      </w:r>
      <w:r>
        <w:rPr>
          <w:rFonts w:hint="eastAsia"/>
          <w:color w:val="000000"/>
        </w:rPr>
        <w:t>乙方</w:t>
      </w:r>
      <w:r>
        <w:rPr>
          <w:color w:val="000000"/>
        </w:rPr>
        <w:t>不履行合同，或</w:t>
      </w:r>
      <w:r>
        <w:rPr>
          <w:rFonts w:hint="eastAsia"/>
          <w:color w:val="000000"/>
        </w:rPr>
        <w:t>履行合同义务不符合约定使得合同目的不能实现，履约保证金不予退还</w:t>
      </w:r>
      <w:r>
        <w:rPr>
          <w:color w:val="000000"/>
        </w:rPr>
        <w:t>。</w:t>
      </w:r>
    </w:p>
    <w:p>
      <w:pPr>
        <w:ind w:firstLine="420" w:firstLineChars="200"/>
        <w:rPr>
          <w:rFonts w:hint="eastAsia"/>
          <w:color w:val="000000"/>
        </w:rPr>
      </w:pPr>
      <w:r>
        <w:rPr>
          <w:rFonts w:hint="eastAsia"/>
          <w:color w:val="000000"/>
        </w:rPr>
        <w:t>（</w:t>
      </w:r>
      <w:r>
        <w:rPr>
          <w:color w:val="000000"/>
        </w:rPr>
        <w:t>五）</w:t>
      </w:r>
      <w:r>
        <w:rPr>
          <w:bCs/>
          <w:color w:val="000000"/>
        </w:rPr>
        <w:t>设备全部安装调试，并经甲方（用户）验收合格后30个日历日内，乙方可以提交</w:t>
      </w:r>
      <w:r>
        <w:rPr>
          <w:rFonts w:hint="eastAsia"/>
          <w:bCs/>
          <w:color w:val="000000"/>
        </w:rPr>
        <w:t>履约保证金</w:t>
      </w:r>
      <w:r>
        <w:rPr>
          <w:bCs/>
          <w:color w:val="000000"/>
        </w:rPr>
        <w:t>退款申请。</w:t>
      </w:r>
      <w:r>
        <w:rPr>
          <w:rFonts w:hint="eastAsia"/>
          <w:color w:val="000000"/>
        </w:rPr>
        <w:t>甲方凭乙方提交退款申请，10个工作日内无息退还。</w:t>
      </w:r>
    </w:p>
    <w:p>
      <w:pPr>
        <w:ind w:firstLine="420" w:firstLineChars="200"/>
        <w:rPr>
          <w:rFonts w:hint="eastAsia"/>
          <w:b/>
          <w:bCs/>
          <w:color w:val="000000"/>
        </w:rPr>
      </w:pPr>
      <w:r>
        <w:rPr>
          <w:rFonts w:hint="eastAsia"/>
          <w:b/>
          <w:bCs/>
          <w:color w:val="000000"/>
        </w:rPr>
        <w:t>第</w:t>
      </w:r>
      <w:r>
        <w:rPr>
          <w:b/>
          <w:bCs/>
          <w:color w:val="000000"/>
        </w:rPr>
        <w:t>五</w:t>
      </w:r>
      <w:r>
        <w:rPr>
          <w:rFonts w:hint="eastAsia"/>
          <w:b/>
          <w:bCs/>
          <w:color w:val="000000"/>
        </w:rPr>
        <w:t>条</w:t>
      </w:r>
      <w:r>
        <w:rPr>
          <w:b/>
          <w:bCs/>
          <w:color w:val="000000"/>
        </w:rPr>
        <w:t xml:space="preserve"> </w:t>
      </w:r>
      <w:r>
        <w:rPr>
          <w:rFonts w:hint="eastAsia"/>
          <w:b/>
          <w:bCs/>
          <w:color w:val="000000"/>
        </w:rPr>
        <w:t>包装</w:t>
      </w:r>
    </w:p>
    <w:p>
      <w:pPr>
        <w:pStyle w:val="9013"/>
        <w:ind w:firstLine="640" w:firstLineChars="200"/>
        <w:rPr>
          <w:color w:val="000000"/>
        </w:rPr>
      </w:pPr>
      <w:r>
        <w:rPr>
          <w:rFonts w:hint="eastAsia"/>
          <w:color w:val="000000"/>
        </w:rPr>
        <w:t>（一）除合同另有规定外，乙方提供的全部货物均应按标准</w:t>
      </w:r>
      <w:r>
        <w:rPr>
          <w:rFonts w:hint="eastAsia"/>
          <w:snapToGrid w:val="0"/>
          <w:color w:val="000000"/>
          <w:kern w:val="0"/>
        </w:rPr>
        <w:t>保护措施进行包装，这类包装应适应于远距离运输、防潮、防震、</w:t>
      </w:r>
      <w:r>
        <w:rPr>
          <w:rFonts w:hint="eastAsia"/>
          <w:color w:val="000000"/>
        </w:rPr>
        <w:t>防锈和防野蛮装卸，以确保货物安全无损运抵指定</w:t>
      </w:r>
      <w:r>
        <w:rPr>
          <w:color w:val="000000"/>
        </w:rPr>
        <w:t>交货地点</w:t>
      </w:r>
      <w:r>
        <w:rPr>
          <w:rFonts w:hint="eastAsia"/>
          <w:color w:val="000000"/>
        </w:rPr>
        <w:t>。</w:t>
      </w:r>
    </w:p>
    <w:p>
      <w:pPr>
        <w:pStyle w:val="9013"/>
        <w:ind w:firstLine="640" w:firstLineChars="200"/>
        <w:rPr>
          <w:rFonts w:hint="eastAsia"/>
          <w:color w:val="000000"/>
        </w:rPr>
      </w:pPr>
      <w:r>
        <w:rPr>
          <w:rFonts w:hint="eastAsia"/>
          <w:color w:val="000000"/>
        </w:rPr>
        <w:t>（</w:t>
      </w:r>
      <w:r>
        <w:rPr>
          <w:color w:val="000000"/>
        </w:rPr>
        <w:t>二</w:t>
      </w:r>
      <w:r>
        <w:rPr>
          <w:rFonts w:hint="eastAsia"/>
          <w:color w:val="000000"/>
        </w:rPr>
        <w:t>）</w:t>
      </w:r>
      <w:r>
        <w:rPr>
          <w:color w:val="000000"/>
        </w:rPr>
        <w:t>乙方应在包装箱外</w:t>
      </w:r>
      <w:r>
        <w:rPr>
          <w:rFonts w:ascii="宋体" w:hAnsi="宋体" w:hint="eastAsia"/>
          <w:color w:val="000000"/>
          <w:szCs w:val="24"/>
        </w:rPr>
        <w:t>标明合同名称、合同编号、产品名称、型号</w:t>
      </w:r>
      <w:r>
        <w:rPr>
          <w:color w:val="000000"/>
        </w:rPr>
        <w:t>，</w:t>
      </w:r>
      <w:r>
        <w:rPr>
          <w:rFonts w:hint="eastAsia"/>
          <w:color w:val="000000"/>
        </w:rPr>
        <w:t>包装箱内</w:t>
      </w:r>
      <w:r>
        <w:rPr>
          <w:color w:val="000000"/>
        </w:rPr>
        <w:t>随</w:t>
      </w:r>
      <w:r>
        <w:rPr>
          <w:rFonts w:hint="eastAsia"/>
          <w:color w:val="000000"/>
        </w:rPr>
        <w:t>附一份详细装箱单和质量证书</w:t>
      </w:r>
      <w:r>
        <w:rPr>
          <w:rFonts w:ascii="宋体" w:hAnsi="宋体" w:hint="eastAsia"/>
          <w:color w:val="000000"/>
          <w:szCs w:val="24"/>
        </w:rPr>
        <w:t>。</w:t>
      </w:r>
    </w:p>
    <w:p>
      <w:pPr>
        <w:ind w:firstLine="420" w:firstLineChars="200"/>
        <w:rPr>
          <w:color w:val="000000"/>
        </w:rPr>
      </w:pPr>
      <w:r>
        <w:rPr>
          <w:rFonts w:hint="eastAsia"/>
          <w:color w:val="000000"/>
        </w:rPr>
        <w:t>（</w:t>
      </w:r>
      <w:r>
        <w:rPr>
          <w:color w:val="000000"/>
        </w:rPr>
        <w:t>三</w:t>
      </w:r>
      <w:r>
        <w:rPr>
          <w:rFonts w:hint="eastAsia"/>
          <w:color w:val="000000"/>
        </w:rPr>
        <w:t>）乙方应承担由于其包装或防护措施不当而引起的货物损坏和丢失的任何损失责任和费用。</w:t>
      </w:r>
    </w:p>
    <w:p>
      <w:pPr>
        <w:ind w:firstLine="420" w:firstLineChars="200"/>
        <w:rPr>
          <w:rFonts w:hint="eastAsia"/>
          <w:b/>
          <w:bCs/>
          <w:color w:val="000000"/>
        </w:rPr>
      </w:pPr>
      <w:r>
        <w:rPr>
          <w:rFonts w:hint="eastAsia"/>
          <w:b/>
          <w:bCs/>
          <w:color w:val="000000"/>
        </w:rPr>
        <w:t>第</w:t>
      </w:r>
      <w:r>
        <w:rPr>
          <w:b/>
          <w:bCs/>
          <w:color w:val="000000"/>
        </w:rPr>
        <w:t>六</w:t>
      </w:r>
      <w:r>
        <w:rPr>
          <w:rFonts w:hint="eastAsia"/>
          <w:b/>
          <w:bCs/>
          <w:color w:val="000000"/>
        </w:rPr>
        <w:t>条</w:t>
      </w:r>
      <w:r>
        <w:rPr>
          <w:b/>
          <w:bCs/>
          <w:color w:val="000000"/>
        </w:rPr>
        <w:t xml:space="preserve"> 交货时间、地点、</w:t>
      </w:r>
      <w:r>
        <w:rPr>
          <w:rFonts w:hint="eastAsia"/>
          <w:b/>
          <w:bCs/>
          <w:color w:val="000000"/>
        </w:rPr>
        <w:t>交货</w:t>
      </w:r>
      <w:r>
        <w:rPr>
          <w:b/>
          <w:bCs/>
          <w:color w:val="000000"/>
        </w:rPr>
        <w:t>方法（运输方式）</w:t>
      </w:r>
    </w:p>
    <w:p>
      <w:pPr>
        <w:pStyle w:val="9313"/>
        <w:ind w:firstLine="640" w:firstLineChars="200"/>
        <w:rPr>
          <w:rFonts w:hint="eastAsia"/>
          <w:color w:val="000000"/>
        </w:rPr>
      </w:pPr>
      <w:r>
        <w:rPr>
          <w:rFonts w:hint="eastAsia"/>
          <w:color w:val="000000"/>
        </w:rPr>
        <w:t>（</w:t>
      </w:r>
      <w:r>
        <w:rPr>
          <w:color w:val="000000"/>
        </w:rPr>
        <w:t>一</w:t>
      </w:r>
      <w:r>
        <w:rPr>
          <w:rFonts w:hint="eastAsia"/>
          <w:snapToGrid w:val="0"/>
          <w:color w:val="000000"/>
          <w:kern w:val="0"/>
        </w:rPr>
        <w:t>）交</w:t>
      </w:r>
      <w:r>
        <w:rPr>
          <w:rFonts w:hint="eastAsia"/>
          <w:color w:val="000000"/>
        </w:rPr>
        <w:t>货时间：合同签订</w:t>
      </w:r>
      <w:r>
        <w:rPr>
          <w:color w:val="000000"/>
        </w:rPr>
        <w:t>后_____</w:t>
      </w:r>
      <w:r>
        <w:rPr>
          <w:rFonts w:hint="eastAsia"/>
          <w:color w:val="000000"/>
        </w:rPr>
        <w:t>日内</w:t>
      </w:r>
      <w:r>
        <w:rPr>
          <w:color w:val="000000"/>
        </w:rPr>
        <w:t>完成交货，_____</w:t>
      </w:r>
      <w:r>
        <w:rPr>
          <w:rFonts w:hint="eastAsia"/>
          <w:color w:val="000000"/>
        </w:rPr>
        <w:t>日内</w:t>
      </w:r>
      <w:r>
        <w:rPr>
          <w:color w:val="000000"/>
        </w:rPr>
        <w:t>完成安装调试。</w:t>
      </w:r>
    </w:p>
    <w:p>
      <w:pPr>
        <w:pStyle w:val="9413"/>
        <w:ind w:firstLine="640" w:firstLineChars="200"/>
        <w:rPr>
          <w:color w:val="000000"/>
        </w:rPr>
      </w:pPr>
      <w:r>
        <w:rPr>
          <w:rFonts w:hint="eastAsia"/>
          <w:color w:val="000000"/>
        </w:rPr>
        <w:t>（</w:t>
      </w:r>
      <w:r>
        <w:rPr>
          <w:color w:val="000000"/>
        </w:rPr>
        <w:t>二</w:t>
      </w:r>
      <w:r>
        <w:rPr>
          <w:rFonts w:hint="eastAsia"/>
          <w:color w:val="000000"/>
        </w:rPr>
        <w:t>）交货地点：分配清单指定地点</w:t>
      </w:r>
      <w:r>
        <w:rPr>
          <w:color w:val="000000"/>
        </w:rPr>
        <w:t>，详见附件。</w:t>
      </w:r>
    </w:p>
    <w:p>
      <w:pPr>
        <w:pStyle w:val="3211"/>
        <w:ind w:firstLine="640" w:firstLineChars="200"/>
        <w:rPr>
          <w:color w:val="000000"/>
        </w:rPr>
      </w:pPr>
      <w:r>
        <w:rPr>
          <w:color w:val="000000"/>
        </w:rPr>
        <w:t>（三）交货方法：由乙方负责采用适合的交通工具将采购货物及其附件运至交货现场</w:t>
      </w:r>
      <w:r>
        <w:rPr>
          <w:rFonts w:hint="eastAsia"/>
          <w:color w:val="000000"/>
        </w:rPr>
        <w:t>并按</w:t>
      </w:r>
      <w:r>
        <w:rPr>
          <w:color w:val="000000"/>
        </w:rPr>
        <w:t>甲方要求完成卸货，以双方签署设备到货验收签收单为准，交货时应一并交付货物的有关单证。货物运至海关指定地点的运输、劳务及相关保险的办理由乙方负责并承担相应费用。</w:t>
      </w:r>
    </w:p>
    <w:p>
      <w:pPr>
        <w:pStyle w:val="1815"/>
        <w:ind w:firstLine="640" w:firstLineChars="200"/>
        <w:rPr>
          <w:rFonts w:hint="eastAsia"/>
          <w:color w:val="000000"/>
        </w:rPr>
      </w:pPr>
      <w:r>
        <w:rPr>
          <w:color w:val="000000"/>
        </w:rPr>
        <w:t>（四）风险责任承担：货物的风险责任和所有权在双方签署设备到货验收签收单/安装调试验收合格报告后由甲方承担和享有，此前的风险责任由乙方承担。</w:t>
      </w:r>
    </w:p>
    <w:p>
      <w:pPr>
        <w:pStyle w:val="292"/>
        <w:ind w:firstLine="420" w:firstLineChars="200"/>
        <w:rPr>
          <w:color w:val="000000"/>
        </w:rPr>
      </w:pPr>
      <w:r>
        <w:rPr>
          <w:rFonts w:hint="eastAsia"/>
          <w:b/>
          <w:bCs/>
          <w:color w:val="000000"/>
        </w:rPr>
        <w:t>第</w:t>
      </w:r>
      <w:r>
        <w:rPr>
          <w:b/>
          <w:bCs/>
          <w:color w:val="000000"/>
        </w:rPr>
        <w:t>七</w:t>
      </w:r>
      <w:r>
        <w:rPr>
          <w:rFonts w:hint="eastAsia"/>
          <w:b/>
          <w:bCs/>
          <w:color w:val="000000"/>
        </w:rPr>
        <w:t>条</w:t>
      </w:r>
      <w:r>
        <w:rPr>
          <w:b/>
          <w:bCs/>
          <w:color w:val="000000"/>
        </w:rPr>
        <w:t xml:space="preserve"> 货物验收</w:t>
      </w:r>
    </w:p>
    <w:p>
      <w:pPr>
        <w:pStyle w:val="3"/>
        <w:ind w:firstLine="420" w:firstLineChars="200"/>
        <w:rPr>
          <w:color w:val="000000"/>
        </w:rPr>
      </w:pPr>
      <w:r>
        <w:rPr>
          <w:color w:val="000000"/>
        </w:rPr>
        <w:t>（一）货物运至甲方（用户）指定地点后，由甲乙双方指派人员按照本合同规定对货物进行验收，乙方应提供交货清单等文件供甲方（用户）审查，甲方（用户）将按合同清单进行规格、数量、外观的检查。</w:t>
      </w:r>
    </w:p>
    <w:p>
      <w:pPr>
        <w:pStyle w:val="11412"/>
        <w:ind w:firstLine="640" w:firstLineChars="200"/>
        <w:rPr>
          <w:color w:val="000000"/>
        </w:rPr>
      </w:pPr>
      <w:r>
        <w:rPr>
          <w:color w:val="000000"/>
        </w:rPr>
        <w:t>（二）收货后__个工作日内甲乙双方进行到货验收工作。如验收合格，甲方（用户）应及时履行验收手续，双方签署设备到货验收签收单；如验收不合格，甲方（用户）应以书面形式通知乙方原因，乙方收到通知后__个工作日内提供解决方案。</w:t>
      </w:r>
    </w:p>
    <w:p>
      <w:pPr>
        <w:pStyle w:val="3"/>
        <w:ind w:firstLine="420" w:firstLineChars="200"/>
        <w:rPr>
          <w:color w:val="000000"/>
        </w:rPr>
      </w:pPr>
      <w:r>
        <w:rPr>
          <w:color w:val="000000"/>
        </w:rPr>
        <w:t>（三）在验收工作中，发现数量不足或有质量、技术等问题，乙方应按照合同要求采取补足、更换或退货等处理措施，并承担由此发生的一切费用和损失。</w:t>
      </w:r>
    </w:p>
    <w:p>
      <w:pPr>
        <w:pStyle w:val="3"/>
        <w:ind w:firstLine="420" w:firstLineChars="200"/>
        <w:rPr>
          <w:color w:val="000000"/>
        </w:rPr>
      </w:pPr>
      <w:r>
        <w:rPr>
          <w:color w:val="000000"/>
        </w:rPr>
        <w:t>（四）涉及设备安装调试的，乙方负责在甲方（用户）配合下完成所供设备安装调试并保证与用户原有设备互联互通，有关技术问题由乙方负责解决。安装调试后，双方签署设备安装调试验收报告。有关安装调试服务详见附件实施方案。</w:t>
      </w:r>
    </w:p>
    <w:p>
      <w:pPr>
        <w:pStyle w:val="3"/>
        <w:ind w:firstLine="420" w:firstLineChars="200"/>
        <w:rPr>
          <w:color w:val="000000"/>
        </w:rPr>
      </w:pPr>
      <w:r>
        <w:rPr>
          <w:color w:val="000000"/>
        </w:rPr>
        <w:t>（五）合同项下货物生产期间，甲方（用户）有权派工作人员到生产厂进行监造、现场抽样和出厂前验核。此次验核不代表甲方（用户）对货物的最终验收。期间相关费用，包括技术交流和技术材料费等由乙方负担。</w:t>
      </w:r>
    </w:p>
    <w:p>
      <w:pPr>
        <w:pStyle w:val="3"/>
        <w:ind w:firstLine="420" w:firstLineChars="200"/>
        <w:rPr>
          <w:color w:val="000000"/>
        </w:rPr>
      </w:pPr>
      <w:r>
        <w:rPr>
          <w:color w:val="000000"/>
        </w:rPr>
        <w:t>（六）为验核货物内在功能是否完备，甲方（用户）有权组织对货物进行随机抽样，并委托有关检测单位进行检测，该检测结果将作为货物质量的评判依据，相关送检和检测费用由乙方承担。如检测指标不符合招标文件（谈判文件、询价通知书、磋商文件、单一来源）、投标（响应）文件要求的，甲方有权拒收全部此类货物，乙方应按照甲方要求无条件对拒收货物进行更换，并承担由此给甲方造成的工期延误等损失。对乙方可能涉嫌提供虚假材料或虚假响应的行为，甲方有权依法向监管部门反映并追究乙方法律责任。</w:t>
      </w:r>
    </w:p>
    <w:p>
      <w:pPr>
        <w:pStyle w:val="10912"/>
        <w:ind w:firstLine="640" w:firstLineChars="200"/>
        <w:rPr>
          <w:color w:val="000000"/>
        </w:rPr>
      </w:pPr>
      <w:r>
        <w:rPr>
          <w:color w:val="000000"/>
        </w:rPr>
        <w:t>（七）甲方（用户）认为必要时，对大型或者复杂的货物采购项目，可以邀请国家认可的质量检测机构参加验收工作，相关验收意见作为验收报告的参考资料</w:t>
      </w:r>
      <w:r>
        <w:rPr>
          <w:rFonts w:hint="eastAsia"/>
          <w:color w:val="000000"/>
        </w:rPr>
        <w:t>，相关</w:t>
      </w:r>
      <w:r>
        <w:rPr>
          <w:color w:val="000000"/>
        </w:rPr>
        <w:t>费用由乙方承担。</w:t>
      </w:r>
    </w:p>
    <w:p>
      <w:pPr>
        <w:pStyle w:val="10912"/>
        <w:ind w:firstLine="640" w:firstLineChars="200"/>
        <w:rPr>
          <w:rFonts w:hint="eastAsia"/>
          <w:color w:val="000000"/>
        </w:rPr>
      </w:pPr>
      <w:r>
        <w:rPr>
          <w:rFonts w:hint="eastAsia"/>
          <w:color w:val="000000"/>
        </w:rPr>
        <w:t>（八）验收标准</w:t>
      </w:r>
      <w:r>
        <w:rPr>
          <w:color w:val="000000"/>
        </w:rPr>
        <w:t>以双方达成的对质量</w:t>
      </w:r>
      <w:r>
        <w:rPr>
          <w:rFonts w:hint="eastAsia"/>
          <w:color w:val="000000"/>
        </w:rPr>
        <w:t>和</w:t>
      </w:r>
      <w:r>
        <w:rPr>
          <w:color w:val="000000"/>
        </w:rPr>
        <w:t>技术标准的约定、乙方承诺</w:t>
      </w:r>
      <w:r>
        <w:rPr>
          <w:rFonts w:hint="eastAsia"/>
          <w:color w:val="000000"/>
        </w:rPr>
        <w:t>的</w:t>
      </w:r>
      <w:r>
        <w:rPr>
          <w:color w:val="000000"/>
        </w:rPr>
        <w:t>质量</w:t>
      </w:r>
      <w:r>
        <w:rPr>
          <w:rFonts w:hint="eastAsia"/>
          <w:color w:val="000000"/>
        </w:rPr>
        <w:t>和</w:t>
      </w:r>
      <w:r>
        <w:rPr>
          <w:color w:val="000000"/>
        </w:rPr>
        <w:t>技术标准、</w:t>
      </w:r>
      <w:r>
        <w:rPr>
          <w:rFonts w:hint="eastAsia"/>
          <w:color w:val="000000"/>
        </w:rPr>
        <w:t>国家</w:t>
      </w:r>
      <w:r>
        <w:rPr>
          <w:color w:val="000000"/>
        </w:rPr>
        <w:t>或行业</w:t>
      </w:r>
      <w:r>
        <w:rPr>
          <w:rFonts w:hint="eastAsia"/>
          <w:color w:val="000000"/>
        </w:rPr>
        <w:t>规定</w:t>
      </w:r>
      <w:r>
        <w:rPr>
          <w:color w:val="000000"/>
        </w:rPr>
        <w:t>的相关质量</w:t>
      </w:r>
      <w:r>
        <w:rPr>
          <w:rFonts w:hint="eastAsia"/>
          <w:color w:val="000000"/>
        </w:rPr>
        <w:t>和</w:t>
      </w:r>
      <w:r>
        <w:rPr>
          <w:color w:val="000000"/>
        </w:rPr>
        <w:t>技术标准中最高者为准，且应</w:t>
      </w:r>
      <w:r>
        <w:rPr>
          <w:rFonts w:hint="eastAsia"/>
          <w:color w:val="000000"/>
        </w:rPr>
        <w:t>充分满足</w:t>
      </w:r>
      <w:r>
        <w:rPr>
          <w:color w:val="000000"/>
        </w:rPr>
        <w:t>甲方使用要求。</w:t>
      </w:r>
    </w:p>
    <w:p>
      <w:pPr>
        <w:pStyle w:val="3"/>
        <w:ind w:firstLine="420" w:firstLineChars="200"/>
        <w:rPr>
          <w:rFonts w:hint="eastAsia"/>
          <w:color w:val="000000"/>
        </w:rPr>
      </w:pPr>
      <w:r>
        <w:rPr>
          <w:rFonts w:hint="eastAsia"/>
          <w:b/>
          <w:bCs/>
          <w:color w:val="000000"/>
        </w:rPr>
        <w:t>第</w:t>
      </w:r>
      <w:r>
        <w:rPr>
          <w:b/>
          <w:bCs/>
          <w:color w:val="000000"/>
        </w:rPr>
        <w:t>八</w:t>
      </w:r>
      <w:r>
        <w:rPr>
          <w:rFonts w:hint="eastAsia"/>
          <w:b/>
          <w:bCs/>
          <w:color w:val="000000"/>
        </w:rPr>
        <w:t>条</w:t>
      </w:r>
      <w:r>
        <w:rPr>
          <w:b/>
          <w:bCs/>
          <w:color w:val="000000"/>
        </w:rPr>
        <w:t xml:space="preserve"> </w:t>
      </w:r>
      <w:r>
        <w:rPr>
          <w:rFonts w:hint="eastAsia"/>
          <w:b/>
          <w:bCs/>
          <w:color w:val="000000"/>
        </w:rPr>
        <w:t>质量保证</w:t>
      </w:r>
    </w:p>
    <w:p>
      <w:pPr>
        <w:ind w:firstLine="420" w:firstLineChars="200"/>
        <w:rPr>
          <w:rFonts w:hint="eastAsia"/>
          <w:color w:val="000000"/>
        </w:rPr>
      </w:pPr>
      <w:r>
        <w:rPr>
          <w:rFonts w:hint="eastAsia"/>
          <w:color w:val="000000"/>
        </w:rPr>
        <w:t>（一）乙方应保证所供货物</w:t>
      </w:r>
      <w:r>
        <w:rPr>
          <w:color w:val="000000"/>
        </w:rPr>
        <w:t>为______公司制造生产、原包装、</w:t>
      </w:r>
      <w:r>
        <w:rPr>
          <w:rFonts w:hint="eastAsia"/>
          <w:color w:val="000000"/>
        </w:rPr>
        <w:t>全新未使用过的</w:t>
      </w:r>
      <w:r>
        <w:rPr>
          <w:color w:val="000000"/>
        </w:rPr>
        <w:t>产品</w:t>
      </w:r>
      <w:r>
        <w:rPr>
          <w:rFonts w:hint="eastAsia"/>
          <w:color w:val="000000"/>
        </w:rPr>
        <w:t>，</w:t>
      </w:r>
      <w:r>
        <w:rPr>
          <w:color w:val="000000"/>
        </w:rPr>
        <w:t>与投标文件/应答文件承诺一致，</w:t>
      </w:r>
      <w:r>
        <w:rPr>
          <w:rFonts w:hint="eastAsia"/>
          <w:color w:val="000000"/>
        </w:rPr>
        <w:t>并完全符合或高于合同要求的质量、规格和技术性能。</w:t>
      </w:r>
    </w:p>
    <w:p>
      <w:pPr>
        <w:ind w:firstLine="420" w:firstLineChars="200"/>
        <w:rPr>
          <w:rFonts w:hint="eastAsia"/>
          <w:color w:val="000000"/>
        </w:rPr>
      </w:pPr>
      <w:r>
        <w:rPr>
          <w:rFonts w:hint="eastAsia"/>
          <w:color w:val="000000"/>
        </w:rPr>
        <w:t>（二）乙方</w:t>
      </w:r>
      <w:r>
        <w:rPr>
          <w:color w:val="000000"/>
        </w:rPr>
        <w:t>应保证所供货物</w:t>
      </w:r>
      <w:r>
        <w:rPr>
          <w:rFonts w:hint="eastAsia"/>
          <w:color w:val="000000"/>
        </w:rPr>
        <w:t>没有</w:t>
      </w:r>
      <w:r>
        <w:rPr>
          <w:color w:val="000000"/>
        </w:rPr>
        <w:t>材料或工艺上</w:t>
      </w:r>
      <w:r>
        <w:rPr>
          <w:rFonts w:hint="eastAsia"/>
          <w:color w:val="000000"/>
        </w:rPr>
        <w:t>的缺陷</w:t>
      </w:r>
      <w:r>
        <w:rPr>
          <w:color w:val="000000"/>
        </w:rPr>
        <w:t>，并</w:t>
      </w:r>
      <w:r>
        <w:rPr>
          <w:rFonts w:hint="eastAsia"/>
          <w:color w:val="000000"/>
        </w:rPr>
        <w:t>保证</w:t>
      </w:r>
      <w:r>
        <w:rPr>
          <w:color w:val="000000"/>
        </w:rPr>
        <w:t>其</w:t>
      </w:r>
      <w:r>
        <w:rPr>
          <w:rFonts w:hint="eastAsia"/>
          <w:color w:val="000000"/>
        </w:rPr>
        <w:t>货物在正确安装、正常使用和保养条件下，在其使用寿命期内具有</w:t>
      </w:r>
      <w:r>
        <w:rPr>
          <w:color w:val="000000"/>
        </w:rPr>
        <w:t>本合同要求</w:t>
      </w:r>
      <w:r>
        <w:rPr>
          <w:rFonts w:hint="eastAsia"/>
          <w:color w:val="000000"/>
        </w:rPr>
        <w:t>的性能。在货物最终交付验收后不少于合同规定或乙方承诺</w:t>
      </w:r>
      <w:r>
        <w:rPr>
          <w:color w:val="000000"/>
        </w:rPr>
        <w:t>（</w:t>
      </w:r>
      <w:r>
        <w:rPr>
          <w:rFonts w:hint="eastAsia"/>
          <w:color w:val="000000"/>
        </w:rPr>
        <w:t>两者以较长的为准</w:t>
      </w:r>
      <w:r>
        <w:rPr>
          <w:color w:val="000000"/>
        </w:rPr>
        <w:t>）</w:t>
      </w:r>
      <w:r>
        <w:rPr>
          <w:rFonts w:hint="eastAsia"/>
          <w:color w:val="000000"/>
        </w:rPr>
        <w:t>的质量保证期内，本保证保持有效。</w:t>
      </w:r>
    </w:p>
    <w:p>
      <w:pPr>
        <w:ind w:firstLine="420" w:firstLineChars="200"/>
        <w:rPr>
          <w:rFonts w:hint="eastAsia"/>
          <w:color w:val="000000"/>
        </w:rPr>
      </w:pPr>
      <w:r>
        <w:rPr>
          <w:color w:val="000000"/>
        </w:rPr>
        <w:t>（</w:t>
      </w:r>
      <w:r>
        <w:rPr>
          <w:rFonts w:hint="eastAsia"/>
          <w:color w:val="000000"/>
        </w:rPr>
        <w:t>三</w:t>
      </w:r>
      <w:r>
        <w:rPr>
          <w:color w:val="000000"/>
        </w:rPr>
        <w:t>）</w:t>
      </w:r>
      <w:r>
        <w:rPr>
          <w:rFonts w:hint="eastAsia"/>
          <w:color w:val="000000"/>
        </w:rPr>
        <w:t>如果</w:t>
      </w:r>
      <w:r>
        <w:rPr>
          <w:color w:val="000000"/>
        </w:rPr>
        <w:t>乙方所供货物质量</w:t>
      </w:r>
      <w:r>
        <w:rPr>
          <w:rFonts w:hint="eastAsia"/>
          <w:color w:val="000000"/>
        </w:rPr>
        <w:t>与合同不符，或证实</w:t>
      </w:r>
      <w:r>
        <w:rPr>
          <w:color w:val="000000"/>
        </w:rPr>
        <w:t>所供货物</w:t>
      </w:r>
      <w:r>
        <w:rPr>
          <w:rFonts w:hint="eastAsia"/>
          <w:color w:val="000000"/>
        </w:rPr>
        <w:t>是有缺陷的，包括潜在的缺陷或使用不符合要求的材料等，由此引起的全部损失及费用由乙方承担。若以上原因导致或引起甲方（用户）损失及导致或引起第三方受到损害的，全部赔偿责任均应由乙方承担。</w:t>
      </w:r>
    </w:p>
    <w:p>
      <w:pPr>
        <w:ind w:firstLine="420" w:firstLineChars="200"/>
        <w:rPr>
          <w:rFonts w:hint="eastAsia"/>
          <w:color w:val="000000"/>
        </w:rPr>
      </w:pPr>
      <w:r>
        <w:rPr>
          <w:color w:val="000000"/>
        </w:rPr>
        <w:t>（</w:t>
      </w:r>
      <w:r>
        <w:rPr>
          <w:rFonts w:hint="eastAsia"/>
          <w:color w:val="000000"/>
        </w:rPr>
        <w:t>四</w:t>
      </w:r>
      <w:r>
        <w:rPr>
          <w:color w:val="000000"/>
        </w:rPr>
        <w:t>）</w:t>
      </w:r>
      <w:r>
        <w:rPr>
          <w:rFonts w:hint="eastAsia"/>
          <w:color w:val="000000"/>
        </w:rPr>
        <w:t>在质量保证期内所发现的缺陷，甲方（用户）应尽快以书面形式通知乙方。乙方收到通知后应10日内免费维修或更换有缺陷的货物或部件</w:t>
      </w:r>
      <w:r>
        <w:rPr>
          <w:color w:val="000000"/>
        </w:rPr>
        <w:t>。</w:t>
      </w:r>
    </w:p>
    <w:p>
      <w:pPr>
        <w:ind w:firstLine="420" w:firstLineChars="200"/>
        <w:rPr>
          <w:color w:val="000000"/>
        </w:rPr>
      </w:pPr>
      <w:r>
        <w:rPr>
          <w:rFonts w:hint="eastAsia"/>
          <w:color w:val="000000"/>
        </w:rPr>
        <w:t>（</w:t>
      </w:r>
      <w:r>
        <w:rPr>
          <w:color w:val="000000"/>
        </w:rPr>
        <w:t>五</w:t>
      </w:r>
      <w:r>
        <w:rPr>
          <w:rFonts w:hint="eastAsia"/>
          <w:color w:val="000000"/>
        </w:rPr>
        <w:t>）乙方在约定的时间内未能弥补缺陷，甲方（用户）可采取必要的补救措施，但其风险和费用将由乙方承担，甲方（用户）根据合同规定对乙方行使的其他权利不受影响。</w:t>
      </w:r>
    </w:p>
    <w:p>
      <w:pPr>
        <w:ind w:firstLine="420" w:firstLineChars="200"/>
        <w:rPr>
          <w:color w:val="000000"/>
        </w:rPr>
      </w:pPr>
      <w:r>
        <w:rPr>
          <w:rFonts w:hint="eastAsia"/>
          <w:color w:val="000000"/>
        </w:rPr>
        <w:t>（</w:t>
      </w:r>
      <w:r>
        <w:rPr>
          <w:color w:val="000000"/>
        </w:rPr>
        <w:t>六</w:t>
      </w:r>
      <w:r>
        <w:rPr>
          <w:rFonts w:hint="eastAsia"/>
          <w:color w:val="000000"/>
        </w:rPr>
        <w:t>）本合同项目所有货物</w:t>
      </w:r>
      <w:r>
        <w:rPr>
          <w:color w:val="000000"/>
        </w:rPr>
        <w:t>质量保证期</w:t>
      </w:r>
      <w:r>
        <w:rPr>
          <w:rFonts w:hint="eastAsia"/>
          <w:color w:val="000000"/>
        </w:rPr>
        <w:t>为</w:t>
      </w:r>
      <w:r>
        <w:rPr>
          <w:color w:val="000000"/>
        </w:rPr>
        <w:t>：自双方签署设备到货验收签收单/安装调试验收合格报告之日起计算</w:t>
      </w:r>
      <w:r>
        <w:rPr>
          <w:color w:val="000000"/>
          <w:u w:val="single"/>
        </w:rPr>
        <w:t xml:space="preserve">    </w:t>
      </w:r>
      <w:r>
        <w:rPr>
          <w:color w:val="000000"/>
        </w:rPr>
        <w:t>年。</w:t>
      </w:r>
    </w:p>
    <w:p>
      <w:pPr>
        <w:ind w:firstLine="420" w:firstLineChars="200"/>
        <w:rPr>
          <w:rFonts w:hint="eastAsia"/>
          <w:b/>
          <w:bCs/>
          <w:color w:val="000000"/>
        </w:rPr>
      </w:pPr>
      <w:r>
        <w:rPr>
          <w:rFonts w:hint="eastAsia"/>
          <w:b/>
          <w:bCs/>
          <w:color w:val="000000"/>
        </w:rPr>
        <w:t>第九条 培训</w:t>
      </w:r>
    </w:p>
    <w:p>
      <w:pPr>
        <w:ind w:firstLine="420" w:firstLineChars="200"/>
        <w:rPr>
          <w:b/>
          <w:bCs/>
          <w:color w:val="000000"/>
        </w:rPr>
      </w:pPr>
      <w:r>
        <w:rPr>
          <w:bCs/>
          <w:color w:val="000000"/>
        </w:rPr>
        <w:t>本合同所包括的培训</w:t>
      </w:r>
      <w:r>
        <w:rPr>
          <w:rFonts w:hint="eastAsia"/>
          <w:bCs/>
          <w:color w:val="000000"/>
        </w:rPr>
        <w:t>详见</w:t>
      </w:r>
      <w:r>
        <w:rPr>
          <w:bCs/>
          <w:color w:val="000000"/>
        </w:rPr>
        <w:t>附件</w:t>
      </w:r>
      <w:r>
        <w:rPr>
          <w:rFonts w:hint="eastAsia"/>
          <w:bCs/>
          <w:color w:val="000000"/>
        </w:rPr>
        <w:t>培训方案</w:t>
      </w:r>
      <w:r>
        <w:rPr>
          <w:bCs/>
          <w:color w:val="000000"/>
        </w:rPr>
        <w:t>。</w:t>
      </w:r>
    </w:p>
    <w:p>
      <w:pPr>
        <w:ind w:firstLine="420" w:firstLineChars="200"/>
        <w:rPr>
          <w:rFonts w:hint="eastAsia"/>
          <w:b/>
          <w:bCs/>
          <w:color w:val="000000"/>
        </w:rPr>
      </w:pPr>
      <w:r>
        <w:rPr>
          <w:rFonts w:hint="eastAsia"/>
          <w:b/>
          <w:bCs/>
          <w:color w:val="000000"/>
        </w:rPr>
        <w:t>第</w:t>
      </w:r>
      <w:r>
        <w:rPr>
          <w:b/>
          <w:bCs/>
          <w:color w:val="000000"/>
        </w:rPr>
        <w:t>十</w:t>
      </w:r>
      <w:r>
        <w:rPr>
          <w:rFonts w:hint="eastAsia"/>
          <w:b/>
          <w:bCs/>
          <w:color w:val="000000"/>
        </w:rPr>
        <w:t>条</w:t>
      </w:r>
      <w:r>
        <w:rPr>
          <w:b/>
          <w:bCs/>
          <w:color w:val="000000"/>
        </w:rPr>
        <w:t xml:space="preserve"> </w:t>
      </w:r>
      <w:r>
        <w:rPr>
          <w:rFonts w:hint="eastAsia"/>
          <w:b/>
          <w:bCs/>
          <w:color w:val="000000"/>
        </w:rPr>
        <w:t>售后服务</w:t>
      </w:r>
    </w:p>
    <w:p>
      <w:pPr>
        <w:ind w:firstLine="420" w:firstLineChars="200"/>
        <w:rPr>
          <w:rFonts w:hint="eastAsia"/>
          <w:color w:val="000000"/>
        </w:rPr>
      </w:pPr>
      <w:r>
        <w:rPr>
          <w:rFonts w:hint="eastAsia"/>
          <w:color w:val="000000"/>
        </w:rPr>
        <w:t>（</w:t>
      </w:r>
      <w:r>
        <w:rPr>
          <w:color w:val="000000"/>
        </w:rPr>
        <w:t>一</w:t>
      </w:r>
      <w:r>
        <w:rPr>
          <w:rFonts w:hint="eastAsia"/>
          <w:color w:val="000000"/>
        </w:rPr>
        <w:t>）</w:t>
      </w:r>
      <w:r>
        <w:rPr>
          <w:color w:val="000000"/>
        </w:rPr>
        <w:t>乙方在质量保证期内</w:t>
      </w:r>
      <w:r>
        <w:rPr>
          <w:rFonts w:hint="eastAsia"/>
          <w:color w:val="000000"/>
        </w:rPr>
        <w:t>免费提供</w:t>
      </w:r>
      <w:r>
        <w:rPr>
          <w:rFonts w:hint="eastAsia"/>
          <w:color w:val="000000"/>
          <w:u w:val="single"/>
        </w:rPr>
        <w:t>7</w:t>
      </w:r>
      <w:r>
        <w:rPr>
          <w:color w:val="000000"/>
          <w:u w:val="single"/>
        </w:rPr>
        <w:t>（5）</w:t>
      </w:r>
      <w:r>
        <w:rPr>
          <w:rFonts w:hint="eastAsia"/>
          <w:color w:val="000000"/>
        </w:rPr>
        <w:t>*</w:t>
      </w:r>
      <w:r>
        <w:rPr>
          <w:rFonts w:hint="eastAsia"/>
          <w:color w:val="000000"/>
          <w:u w:val="single"/>
        </w:rPr>
        <w:t>24</w:t>
      </w:r>
      <w:r>
        <w:rPr>
          <w:color w:val="000000"/>
          <w:u w:val="single"/>
        </w:rPr>
        <w:t>（8）</w:t>
      </w:r>
      <w:r>
        <w:rPr>
          <w:rFonts w:hint="eastAsia"/>
          <w:color w:val="000000"/>
        </w:rPr>
        <w:t>小时的技术支持与售后服务，提供专线电话支持</w:t>
      </w:r>
      <w:r>
        <w:rPr>
          <w:color w:val="000000"/>
        </w:rPr>
        <w:t>服务，__</w:t>
      </w:r>
      <w:r>
        <w:rPr>
          <w:rFonts w:hint="eastAsia"/>
          <w:color w:val="000000"/>
        </w:rPr>
        <w:t>小时内</w:t>
      </w:r>
      <w:r>
        <w:rPr>
          <w:color w:val="000000"/>
        </w:rPr>
        <w:t>响应</w:t>
      </w:r>
      <w:r>
        <w:rPr>
          <w:rFonts w:hint="eastAsia"/>
          <w:color w:val="000000"/>
        </w:rPr>
        <w:t>，</w:t>
      </w:r>
      <w:r>
        <w:rPr>
          <w:color w:val="000000"/>
        </w:rPr>
        <w:t>保证___小时内到达现场并解决故障</w:t>
      </w:r>
      <w:r>
        <w:rPr>
          <w:rFonts w:hint="eastAsia"/>
          <w:color w:val="000000"/>
        </w:rPr>
        <w:t>。</w:t>
      </w:r>
    </w:p>
    <w:p>
      <w:pPr>
        <w:ind w:firstLine="420" w:firstLineChars="200"/>
        <w:rPr>
          <w:rFonts w:hint="eastAsia"/>
          <w:color w:val="000000"/>
        </w:rPr>
      </w:pPr>
      <w:r>
        <w:rPr>
          <w:rFonts w:hint="eastAsia"/>
          <w:color w:val="000000"/>
        </w:rPr>
        <w:t>（</w:t>
      </w:r>
      <w:r>
        <w:rPr>
          <w:color w:val="000000"/>
        </w:rPr>
        <w:t>二</w:t>
      </w:r>
      <w:r>
        <w:rPr>
          <w:rFonts w:hint="eastAsia"/>
          <w:color w:val="000000"/>
        </w:rPr>
        <w:t>）本合同</w:t>
      </w:r>
      <w:r>
        <w:rPr>
          <w:color w:val="000000"/>
        </w:rPr>
        <w:t>所包含的</w:t>
      </w:r>
      <w:r>
        <w:rPr>
          <w:rFonts w:hint="eastAsia"/>
          <w:color w:val="000000"/>
        </w:rPr>
        <w:t>售后服务，包含制造商</w:t>
      </w:r>
      <w:r>
        <w:rPr>
          <w:color w:val="000000"/>
        </w:rPr>
        <w:t>售后服务</w:t>
      </w:r>
      <w:r>
        <w:rPr>
          <w:rFonts w:hint="eastAsia"/>
          <w:color w:val="000000"/>
        </w:rPr>
        <w:t>和代理商售后服务，具体见</w:t>
      </w:r>
      <w:r>
        <w:rPr>
          <w:color w:val="000000"/>
        </w:rPr>
        <w:t>附件</w:t>
      </w:r>
      <w:r>
        <w:rPr>
          <w:rFonts w:hint="eastAsia"/>
          <w:color w:val="000000"/>
        </w:rPr>
        <w:t>技术支持及售后服务方案</w:t>
      </w:r>
      <w:r>
        <w:rPr>
          <w:color w:val="000000"/>
        </w:rPr>
        <w:t>。</w:t>
      </w:r>
    </w:p>
    <w:p>
      <w:pPr>
        <w:ind w:firstLine="420" w:firstLineChars="200"/>
        <w:rPr>
          <w:b/>
          <w:bCs/>
          <w:color w:val="000000"/>
        </w:rPr>
      </w:pPr>
      <w:r>
        <w:rPr>
          <w:rFonts w:hint="eastAsia"/>
          <w:b/>
          <w:bCs/>
          <w:color w:val="000000"/>
        </w:rPr>
        <w:t>第</w:t>
      </w:r>
      <w:r>
        <w:rPr>
          <w:b/>
          <w:bCs/>
          <w:color w:val="000000"/>
        </w:rPr>
        <w:t>十一</w:t>
      </w:r>
      <w:r>
        <w:rPr>
          <w:rFonts w:hint="eastAsia"/>
          <w:b/>
          <w:bCs/>
          <w:color w:val="000000"/>
        </w:rPr>
        <w:t>条</w:t>
      </w:r>
      <w:r>
        <w:rPr>
          <w:b/>
          <w:bCs/>
          <w:color w:val="000000"/>
        </w:rPr>
        <w:t xml:space="preserve"> </w:t>
      </w:r>
      <w:r>
        <w:rPr>
          <w:rFonts w:hint="eastAsia"/>
          <w:b/>
          <w:bCs/>
          <w:color w:val="000000"/>
        </w:rPr>
        <w:t>违约责任</w:t>
      </w:r>
    </w:p>
    <w:p>
      <w:pPr>
        <w:ind w:firstLine="420" w:firstLineChars="200"/>
        <w:rPr>
          <w:color w:val="000000"/>
        </w:rPr>
      </w:pPr>
      <w:r>
        <w:rPr>
          <w:color w:val="000000"/>
        </w:rPr>
        <w:t>（一）因乙方原因未能按照本合同要求交付合格的货物或提供相关服务的违约责任。</w:t>
      </w:r>
    </w:p>
    <w:p>
      <w:pPr>
        <w:ind w:firstLine="420" w:firstLineChars="200"/>
        <w:rPr>
          <w:color w:val="000000"/>
        </w:rPr>
      </w:pPr>
      <w:r>
        <w:rPr>
          <w:color w:val="000000"/>
        </w:rPr>
        <w:t>1.对于货物存在缺陷（包括潜在的缺陷）或者不符合合同要求的，或原材料、技术标准、尺寸、颜色等存在质量问题，在合同条款规定的检验、安装、调试、验收和质量保证期内，甲方有权要求退货、退货重新制作、新货替换。乙方应按照甲方意见，用以下一种或几种方式结合解决：</w:t>
      </w:r>
    </w:p>
    <w:p>
      <w:pPr>
        <w:ind w:firstLine="420" w:firstLineChars="200"/>
        <w:rPr>
          <w:color w:val="000000"/>
        </w:rPr>
      </w:pPr>
      <w:r>
        <w:rPr>
          <w:color w:val="000000"/>
        </w:rPr>
        <w:t>（1）退货：甲方将货物退回乙方，乙方将合同货款退还给甲方，并承担由此发生的一切损失和费用。</w:t>
      </w:r>
    </w:p>
    <w:p>
      <w:pPr>
        <w:ind w:firstLine="420" w:firstLineChars="200"/>
        <w:rPr>
          <w:color w:val="000000"/>
        </w:rPr>
      </w:pPr>
      <w:r>
        <w:rPr>
          <w:color w:val="000000"/>
        </w:rPr>
        <w:t>（2）退货重新制作：甲方将货物退回乙方，乙方按照技术标准要求重新制作，并承担由此发生的一切损失和费用。</w:t>
      </w:r>
    </w:p>
    <w:p>
      <w:pPr>
        <w:ind w:firstLine="420" w:firstLineChars="200"/>
        <w:rPr>
          <w:color w:val="000000"/>
        </w:rPr>
      </w:pPr>
      <w:r>
        <w:rPr>
          <w:color w:val="000000"/>
        </w:rPr>
        <w:t>（3）新货替换：乙方用满足技术标准要求的货物替换存在缺陷的产品，承担甲方蒙受的全部损失和费用，并承担由此引发的一切风险，且相应延长所换货物的质量保证期。</w:t>
      </w:r>
    </w:p>
    <w:p>
      <w:pPr>
        <w:ind w:firstLine="420" w:firstLineChars="200"/>
        <w:rPr>
          <w:color w:val="000000"/>
        </w:rPr>
      </w:pPr>
      <w:r>
        <w:rPr>
          <w:color w:val="000000"/>
        </w:rPr>
        <w:t>2.</w:t>
      </w:r>
      <w:r>
        <w:rPr>
          <w:bCs/>
          <w:color w:val="000000"/>
        </w:rPr>
        <w:t>如果乙方</w:t>
      </w:r>
      <w:r>
        <w:rPr>
          <w:color w:val="000000"/>
        </w:rPr>
        <w:t>未在甲方要求的10日内或甲方同意的期限内，按照上述甲方意见采取补救措施，甲方有权</w:t>
      </w:r>
      <w:r>
        <w:rPr>
          <w:rFonts w:hint="eastAsia"/>
          <w:color w:val="000000"/>
        </w:rPr>
        <w:t>解除</w:t>
      </w:r>
      <w:r>
        <w:rPr>
          <w:color w:val="000000"/>
        </w:rPr>
        <w:t>合同，扣除全部履约保证金，要求乙方退回甲方已支付的货款，并赔偿甲方（用户）的全部损失。</w:t>
      </w:r>
    </w:p>
    <w:p>
      <w:pPr>
        <w:pStyle w:val="1303"/>
        <w:ind w:firstLine="640" w:firstLineChars="200"/>
        <w:rPr>
          <w:color w:val="000000"/>
        </w:rPr>
      </w:pPr>
      <w:r>
        <w:rPr>
          <w:color w:val="000000"/>
        </w:rPr>
        <w:t>3.对于未能按合同要求提供服务或未提供应当承担的服务的，甲方有权要求限期整改。无合理理由不进行整改的视为</w:t>
      </w:r>
      <w:r>
        <w:rPr>
          <w:rFonts w:hint="eastAsia"/>
          <w:color w:val="000000"/>
        </w:rPr>
        <w:t>根本</w:t>
      </w:r>
      <w:r>
        <w:rPr>
          <w:color w:val="000000"/>
        </w:rPr>
        <w:t>违约。</w:t>
      </w:r>
    </w:p>
    <w:p>
      <w:pPr>
        <w:ind w:firstLine="420" w:firstLineChars="200"/>
        <w:rPr>
          <w:color w:val="000000"/>
        </w:rPr>
      </w:pPr>
      <w:r>
        <w:rPr>
          <w:color w:val="000000"/>
        </w:rPr>
        <w:t>（二）乙方未按照本合同规定的时间交货和提供服务的违约责任。</w:t>
      </w:r>
    </w:p>
    <w:p>
      <w:pPr>
        <w:pStyle w:val="10113"/>
        <w:ind w:firstLine="640" w:firstLineChars="200"/>
        <w:rPr>
          <w:rFonts w:hint="eastAsia"/>
          <w:color w:val="000000"/>
        </w:rPr>
      </w:pPr>
      <w:r>
        <w:rPr>
          <w:color w:val="000000"/>
        </w:rPr>
        <w:t>1.</w:t>
      </w:r>
      <w:r>
        <w:rPr>
          <w:rFonts w:hint="eastAsia"/>
          <w:color w:val="000000"/>
        </w:rPr>
        <w:t>在履行合同过程中，如果乙方遇到可能妨碍按时交货和提供服务的情形时，应及时以书面形式将延迟的事实、可能延迟的期限和理由通知甲方（用户）。甲方（用户）在收到乙方通知后，应尽快对情况进行评价，并确定是否同意延迟交货时间或延期提供服务，如甲方（用户）不同意延期，乙方仍应当按照约定的时间完成交货</w:t>
      </w:r>
      <w:r>
        <w:rPr>
          <w:color w:val="000000"/>
        </w:rPr>
        <w:t>和提供服务</w:t>
      </w:r>
      <w:r>
        <w:rPr>
          <w:rFonts w:hint="eastAsia"/>
          <w:color w:val="000000"/>
        </w:rPr>
        <w:t>义务</w:t>
      </w:r>
      <w:r>
        <w:rPr>
          <w:color w:val="000000"/>
        </w:rPr>
        <w:t>，</w:t>
      </w:r>
      <w:r>
        <w:rPr>
          <w:rFonts w:hint="eastAsia"/>
          <w:color w:val="000000"/>
        </w:rPr>
        <w:t>如甲方（用户）同意延期，必须以双方签订的补充协议为准。</w:t>
      </w:r>
    </w:p>
    <w:p>
      <w:pPr>
        <w:pStyle w:val="10113"/>
        <w:ind w:firstLine="640" w:firstLineChars="200"/>
        <w:rPr>
          <w:color w:val="000000"/>
        </w:rPr>
      </w:pPr>
      <w:r>
        <w:rPr>
          <w:color w:val="000000"/>
        </w:rPr>
        <w:t>2.</w:t>
      </w:r>
      <w:r>
        <w:rPr>
          <w:rFonts w:hint="eastAsia"/>
          <w:color w:val="000000"/>
        </w:rPr>
        <w:t>除甲乙双方另有约定外，如果乙方没有按照合同规定的时间交货和提供服务，甲方有权</w:t>
      </w:r>
      <w:r>
        <w:rPr>
          <w:color w:val="000000"/>
        </w:rPr>
        <w:t>在不影响合同项下其他补救措施的情况下，要求乙方支付误期赔偿费，或从合同货款、履约保证金中扣除误期赔偿费，每周按合同总价款的</w:t>
      </w:r>
      <w:r>
        <w:rPr>
          <w:rFonts w:hint="eastAsia"/>
          <w:color w:val="000000"/>
        </w:rPr>
        <w:t>百分之零点五（0.5%）计收</w:t>
      </w:r>
      <w:r>
        <w:rPr>
          <w:color w:val="000000"/>
        </w:rPr>
        <w:t>，最高不超过合同总价款的百分之十（10%）。</w:t>
      </w:r>
      <w:r>
        <w:rPr>
          <w:rFonts w:hint="eastAsia"/>
          <w:color w:val="000000"/>
        </w:rPr>
        <w:t>一周按七（7）天计算，不足七（7）天按一周计算。</w:t>
      </w:r>
    </w:p>
    <w:p>
      <w:pPr>
        <w:pStyle w:val="10113"/>
        <w:ind w:firstLine="640" w:firstLineChars="200"/>
        <w:rPr>
          <w:color w:val="000000"/>
        </w:rPr>
      </w:pPr>
      <w:r>
        <w:rPr>
          <w:color w:val="000000"/>
        </w:rPr>
        <w:t>3.出现上述没有按照合同规定的时间交货和提供服务的情形时，</w:t>
      </w:r>
      <w:r>
        <w:rPr>
          <w:rFonts w:hint="eastAsia"/>
          <w:color w:val="000000"/>
        </w:rPr>
        <w:t>甲方</w:t>
      </w:r>
      <w:r>
        <w:rPr>
          <w:color w:val="000000"/>
        </w:rPr>
        <w:t>也可以选择</w:t>
      </w:r>
      <w:r>
        <w:rPr>
          <w:rFonts w:hint="eastAsia"/>
          <w:color w:val="000000"/>
        </w:rPr>
        <w:t>解除合同，要求乙方退回甲方已支付货款、</w:t>
      </w:r>
      <w:r>
        <w:rPr>
          <w:color w:val="000000"/>
        </w:rPr>
        <w:t>扣除</w:t>
      </w:r>
      <w:r>
        <w:rPr>
          <w:rFonts w:hint="eastAsia"/>
          <w:color w:val="000000"/>
        </w:rPr>
        <w:t>履约保证金并追究乙方相应违约责任、赔偿甲方（用户）的全部损失。</w:t>
      </w:r>
    </w:p>
    <w:p>
      <w:pPr>
        <w:pStyle w:val="10113"/>
        <w:ind w:firstLine="640" w:firstLineChars="200"/>
        <w:rPr>
          <w:color w:val="000000"/>
        </w:rPr>
      </w:pPr>
      <w:r>
        <w:rPr>
          <w:color w:val="000000"/>
        </w:rPr>
        <w:t>4.如合同被全部或部分解除，甲方可依其认为适当的条件和方法购买乙方未能提供的货物和服务，乙方应对超出的费用负责。同时，乙方应继续执行合同中未解除的部分。</w:t>
      </w:r>
    </w:p>
    <w:p>
      <w:pPr>
        <w:pStyle w:val="10113"/>
        <w:ind w:firstLine="640" w:firstLineChars="200"/>
        <w:rPr>
          <w:color w:val="000000"/>
        </w:rPr>
      </w:pPr>
      <w:r>
        <w:rPr>
          <w:rFonts w:hint="eastAsia"/>
          <w:color w:val="000000"/>
        </w:rPr>
        <w:t>（三）因乙方</w:t>
      </w:r>
      <w:r>
        <w:rPr>
          <w:color w:val="000000"/>
        </w:rPr>
        <w:t>或乙方</w:t>
      </w:r>
      <w:r>
        <w:rPr>
          <w:rFonts w:hint="eastAsia"/>
          <w:color w:val="000000"/>
        </w:rPr>
        <w:t>工作人员</w:t>
      </w:r>
      <w:r>
        <w:rPr>
          <w:color w:val="000000"/>
        </w:rPr>
        <w:t>或乙方相关方的</w:t>
      </w:r>
      <w:r>
        <w:rPr>
          <w:rFonts w:hint="eastAsia"/>
          <w:color w:val="000000"/>
        </w:rPr>
        <w:t>作为</w:t>
      </w:r>
      <w:r>
        <w:rPr>
          <w:color w:val="000000"/>
        </w:rPr>
        <w:t>或不作为行为致使甲方或第三方</w:t>
      </w:r>
      <w:r>
        <w:rPr>
          <w:rFonts w:hint="eastAsia"/>
          <w:color w:val="000000"/>
        </w:rPr>
        <w:t>遭受</w:t>
      </w:r>
      <w:r>
        <w:rPr>
          <w:color w:val="000000"/>
        </w:rPr>
        <w:t>人员</w:t>
      </w:r>
      <w:r>
        <w:rPr>
          <w:rFonts w:hint="eastAsia"/>
          <w:color w:val="000000"/>
        </w:rPr>
        <w:t>人身伤害</w:t>
      </w:r>
      <w:r>
        <w:rPr>
          <w:color w:val="000000"/>
        </w:rPr>
        <w:t>或财产损失的，乙方应承担全部赔偿责任，</w:t>
      </w:r>
      <w:r>
        <w:rPr>
          <w:rFonts w:hint="eastAsia"/>
          <w:color w:val="000000"/>
        </w:rPr>
        <w:t>赔偿全部损失</w:t>
      </w:r>
      <w:r>
        <w:rPr>
          <w:color w:val="000000"/>
        </w:rPr>
        <w:t>，且甲方</w:t>
      </w:r>
      <w:r>
        <w:rPr>
          <w:rFonts w:hint="eastAsia"/>
          <w:color w:val="000000"/>
        </w:rPr>
        <w:t>有权</w:t>
      </w:r>
      <w:r>
        <w:rPr>
          <w:color w:val="000000"/>
        </w:rPr>
        <w:t>以全部</w:t>
      </w:r>
      <w:r>
        <w:rPr>
          <w:rFonts w:hint="eastAsia"/>
          <w:color w:val="000000"/>
        </w:rPr>
        <w:t>履约</w:t>
      </w:r>
      <w:r>
        <w:rPr>
          <w:color w:val="000000"/>
        </w:rPr>
        <w:t>保证金</w:t>
      </w:r>
      <w:r>
        <w:rPr>
          <w:rFonts w:hint="eastAsia"/>
          <w:color w:val="000000"/>
        </w:rPr>
        <w:t>作为</w:t>
      </w:r>
      <w:r>
        <w:rPr>
          <w:color w:val="000000"/>
        </w:rPr>
        <w:t>违约金</w:t>
      </w:r>
      <w:r>
        <w:rPr>
          <w:rFonts w:hint="eastAsia"/>
          <w:color w:val="000000"/>
        </w:rPr>
        <w:t>，</w:t>
      </w:r>
      <w:r>
        <w:rPr>
          <w:color w:val="000000"/>
        </w:rPr>
        <w:t>解除本合同。</w:t>
      </w:r>
    </w:p>
    <w:p>
      <w:pPr>
        <w:pStyle w:val="2171"/>
        <w:ind w:firstLine="640" w:firstLineChars="200"/>
        <w:rPr>
          <w:color w:val="000000"/>
        </w:rPr>
      </w:pPr>
      <w:r>
        <w:rPr>
          <w:color w:val="000000"/>
        </w:rPr>
        <w:t>（四）在本合同履行过程中，如果有证据证明乙方根本无法履行合同的，甲方可以行使不安抗辩权，有权解除合同，并扣除履约保证金，如因乙方不能履行给甲方造成其他损失的，乙方应继续承担赔偿责任。</w:t>
      </w:r>
    </w:p>
    <w:p>
      <w:pPr>
        <w:pStyle w:val="6012"/>
        <w:ind w:firstLine="640" w:firstLineChars="200"/>
        <w:rPr>
          <w:rFonts w:hint="eastAsia"/>
          <w:b/>
          <w:bCs/>
          <w:color w:val="000000"/>
        </w:rPr>
      </w:pPr>
      <w:r>
        <w:rPr>
          <w:rFonts w:hint="eastAsia"/>
          <w:b/>
          <w:bCs/>
          <w:color w:val="000000"/>
        </w:rPr>
        <w:t>第十</w:t>
      </w:r>
      <w:r>
        <w:rPr>
          <w:b/>
          <w:bCs/>
          <w:color w:val="000000"/>
        </w:rPr>
        <w:t>二</w:t>
      </w:r>
      <w:r>
        <w:rPr>
          <w:rFonts w:hint="eastAsia"/>
          <w:b/>
          <w:bCs/>
          <w:color w:val="000000"/>
        </w:rPr>
        <w:t>条 使用合同文件和资料</w:t>
      </w:r>
    </w:p>
    <w:p>
      <w:pPr>
        <w:pStyle w:val="6012"/>
        <w:ind w:firstLine="640" w:firstLineChars="200"/>
        <w:rPr>
          <w:color w:val="000000"/>
        </w:rPr>
      </w:pPr>
      <w:r>
        <w:rPr>
          <w:color w:val="000000"/>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pStyle w:val="6012"/>
        <w:ind w:firstLine="640" w:firstLineChars="200"/>
        <w:rPr>
          <w:color w:val="000000"/>
        </w:rPr>
      </w:pPr>
      <w:r>
        <w:rPr>
          <w:color w:val="000000"/>
        </w:rPr>
        <w:t>（二）没有甲方（用户）事先书面同意，除了履行本合同之外，乙方不应使用、传播与本合同相关的任何文件、资料。</w:t>
      </w:r>
    </w:p>
    <w:p>
      <w:pPr>
        <w:ind w:firstLine="420" w:firstLineChars="200"/>
        <w:rPr>
          <w:rFonts w:hint="eastAsia"/>
          <w:b/>
          <w:bCs/>
          <w:color w:val="000000"/>
        </w:rPr>
      </w:pPr>
      <w:r>
        <w:rPr>
          <w:rFonts w:hint="eastAsia"/>
          <w:b/>
          <w:bCs/>
          <w:color w:val="000000"/>
        </w:rPr>
        <w:t>第</w:t>
      </w:r>
      <w:r>
        <w:rPr>
          <w:b/>
          <w:bCs/>
          <w:color w:val="000000"/>
        </w:rPr>
        <w:t>十三</w:t>
      </w:r>
      <w:r>
        <w:rPr>
          <w:rFonts w:hint="eastAsia"/>
          <w:b/>
          <w:bCs/>
          <w:color w:val="000000"/>
        </w:rPr>
        <w:t>条</w:t>
      </w:r>
      <w:r>
        <w:rPr>
          <w:b/>
          <w:bCs/>
          <w:color w:val="000000"/>
        </w:rPr>
        <w:t xml:space="preserve"> </w:t>
      </w:r>
      <w:r>
        <w:rPr>
          <w:rFonts w:hint="eastAsia"/>
          <w:b/>
          <w:bCs/>
          <w:color w:val="000000"/>
        </w:rPr>
        <w:t>知识产权</w:t>
      </w:r>
    </w:p>
    <w:p>
      <w:pPr>
        <w:ind w:firstLine="420" w:firstLineChars="200"/>
        <w:rPr>
          <w:rFonts w:hint="eastAsia"/>
          <w:color w:val="000000"/>
        </w:rPr>
      </w:pPr>
      <w:r>
        <w:rPr>
          <w:rFonts w:hint="eastAsia"/>
          <w:color w:val="000000"/>
        </w:rPr>
        <w:t>（一）乙方应保证所提供的货物及服务不侵犯任何第三方的知识产权(专利权、商标权、版权等)及其他任何合法权益。如果甲方（用户）在使用乙方货物或服务的任何一部分过程中，遭致第三方索赔或主张权利的，乙方应当修正以避免侵权。</w:t>
      </w:r>
    </w:p>
    <w:p>
      <w:pPr>
        <w:ind w:firstLine="420" w:firstLineChars="200"/>
        <w:rPr>
          <w:rFonts w:hint="eastAsia"/>
          <w:color w:val="000000"/>
        </w:rPr>
      </w:pPr>
      <w:r>
        <w:rPr>
          <w:rFonts w:hint="eastAsia"/>
          <w:color w:val="000000"/>
        </w:rPr>
        <w:t>（二）如果甲方（用户）在使用乙方货物或</w:t>
      </w:r>
      <w:r>
        <w:rPr>
          <w:color w:val="000000"/>
        </w:rPr>
        <w:t>服务</w:t>
      </w:r>
      <w:r>
        <w:rPr>
          <w:rFonts w:hint="eastAsia"/>
          <w:color w:val="000000"/>
        </w:rPr>
        <w:t>的任何一部分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rFonts w:hint="eastAsia"/>
          <w:color w:val="000000"/>
        </w:rPr>
      </w:pPr>
      <w:r>
        <w:rPr>
          <w:rFonts w:hint="eastAsia"/>
          <w:color w:val="000000"/>
        </w:rPr>
        <w:t>（三）如乙方提供的货物或服务确实侵犯了第三方合法权益（包括但不限于知识产权）的，甲方有权解除合同，没收履约保证金，要求乙方退回已支付的全部货款，并赔偿甲方的全部损失及支出的合理费用。</w:t>
      </w:r>
    </w:p>
    <w:p>
      <w:pPr>
        <w:ind w:firstLine="420" w:firstLineChars="200"/>
        <w:rPr>
          <w:rFonts w:hint="eastAsia"/>
          <w:b/>
          <w:bCs/>
          <w:color w:val="000000"/>
        </w:rPr>
      </w:pPr>
      <w:r>
        <w:rPr>
          <w:rFonts w:hint="eastAsia"/>
          <w:b/>
          <w:bCs/>
          <w:color w:val="000000"/>
        </w:rPr>
        <w:t>第十</w:t>
      </w:r>
      <w:r>
        <w:rPr>
          <w:b/>
          <w:bCs/>
          <w:color w:val="000000"/>
        </w:rPr>
        <w:t>四</w:t>
      </w:r>
      <w:r>
        <w:rPr>
          <w:rFonts w:hint="eastAsia"/>
          <w:b/>
          <w:bCs/>
          <w:color w:val="000000"/>
        </w:rPr>
        <w:t>条</w:t>
      </w:r>
      <w:r>
        <w:rPr>
          <w:b/>
          <w:bCs/>
          <w:color w:val="000000"/>
        </w:rPr>
        <w:t xml:space="preserve"> </w:t>
      </w:r>
      <w:r>
        <w:rPr>
          <w:rFonts w:hint="eastAsia"/>
          <w:b/>
          <w:bCs/>
          <w:color w:val="000000"/>
        </w:rPr>
        <w:t>权利瑕疵担保</w:t>
      </w:r>
    </w:p>
    <w:p>
      <w:pPr>
        <w:ind w:firstLine="420" w:firstLineChars="200"/>
        <w:rPr>
          <w:rFonts w:hint="eastAsia"/>
          <w:color w:val="000000"/>
        </w:rPr>
      </w:pPr>
      <w:r>
        <w:rPr>
          <w:rFonts w:hint="eastAsia"/>
          <w:color w:val="000000"/>
        </w:rPr>
        <w:t>（一）乙方保证对其</w:t>
      </w:r>
      <w:r>
        <w:rPr>
          <w:color w:val="000000"/>
        </w:rPr>
        <w:t>所提供</w:t>
      </w:r>
      <w:r>
        <w:rPr>
          <w:rFonts w:hint="eastAsia"/>
          <w:color w:val="000000"/>
        </w:rPr>
        <w:t>的货物享有</w:t>
      </w:r>
      <w:r>
        <w:rPr>
          <w:color w:val="000000"/>
        </w:rPr>
        <w:t>完全的所有权等</w:t>
      </w:r>
      <w:r>
        <w:rPr>
          <w:rFonts w:hint="eastAsia"/>
          <w:color w:val="000000"/>
        </w:rPr>
        <w:t>合法权利</w:t>
      </w:r>
      <w:r>
        <w:rPr>
          <w:color w:val="000000"/>
        </w:rPr>
        <w:t>，</w:t>
      </w:r>
      <w:r>
        <w:rPr>
          <w:rFonts w:hint="eastAsia"/>
          <w:color w:val="000000"/>
        </w:rPr>
        <w:t>不存在任何未曾向甲方（用户）透露的担保物权（如抵押权、质押权、留置权等）或其他任何权利负担或争议。</w:t>
      </w:r>
    </w:p>
    <w:p>
      <w:pPr>
        <w:pStyle w:val="5012"/>
        <w:ind w:firstLine="640" w:firstLineChars="200"/>
        <w:rPr>
          <w:rFonts w:hint="eastAsia"/>
          <w:color w:val="000000"/>
        </w:rPr>
      </w:pPr>
      <w:r>
        <w:rPr>
          <w:color w:val="000000"/>
        </w:rPr>
        <w:t>（二）乙方应保证所提供的货物免受第三方提出的任何权利主张，如因第三方提出权利主张给甲方（用户）造成损失的，乙方应予以赔偿。</w:t>
      </w:r>
    </w:p>
    <w:p>
      <w:pPr>
        <w:ind w:firstLine="420" w:firstLineChars="200"/>
        <w:rPr>
          <w:color w:val="000000"/>
        </w:rPr>
      </w:pPr>
      <w:r>
        <w:rPr>
          <w:rFonts w:hint="eastAsia"/>
          <w:color w:val="000000"/>
        </w:rPr>
        <w:t>（</w:t>
      </w:r>
      <w:r>
        <w:rPr>
          <w:color w:val="000000"/>
        </w:rPr>
        <w:t>三</w:t>
      </w:r>
      <w:r>
        <w:rPr>
          <w:rFonts w:hint="eastAsia"/>
          <w:color w:val="000000"/>
        </w:rPr>
        <w:t>）如乙方</w:t>
      </w:r>
      <w:r>
        <w:rPr>
          <w:color w:val="000000"/>
        </w:rPr>
        <w:t>所</w:t>
      </w:r>
      <w:r>
        <w:rPr>
          <w:rFonts w:hint="eastAsia"/>
          <w:color w:val="000000"/>
        </w:rPr>
        <w:t>提供的货物存在前述担保</w:t>
      </w:r>
      <w:r>
        <w:rPr>
          <w:color w:val="000000"/>
        </w:rPr>
        <w:t>物权</w:t>
      </w:r>
      <w:r>
        <w:rPr>
          <w:rFonts w:hint="eastAsia"/>
          <w:color w:val="000000"/>
        </w:rPr>
        <w:t>或</w:t>
      </w:r>
      <w:r>
        <w:rPr>
          <w:color w:val="000000"/>
        </w:rPr>
        <w:t>其他</w:t>
      </w:r>
      <w:r>
        <w:rPr>
          <w:rFonts w:hint="eastAsia"/>
          <w:color w:val="000000"/>
        </w:rPr>
        <w:t>权利负担，甲方</w:t>
      </w:r>
      <w:r>
        <w:rPr>
          <w:color w:val="000000"/>
        </w:rPr>
        <w:t>（用户）</w:t>
      </w:r>
      <w:r>
        <w:rPr>
          <w:rFonts w:hint="eastAsia"/>
          <w:color w:val="000000"/>
        </w:rPr>
        <w:t>有权解除合同、没收履约保证金，并要求乙方退还已支付的全部货款，赔偿甲方</w:t>
      </w:r>
      <w:r>
        <w:rPr>
          <w:color w:val="000000"/>
        </w:rPr>
        <w:t>（用户）</w:t>
      </w:r>
      <w:r>
        <w:rPr>
          <w:rFonts w:hint="eastAsia"/>
          <w:color w:val="000000"/>
        </w:rPr>
        <w:t>的全部损失及支出的合理费用。</w:t>
      </w:r>
    </w:p>
    <w:p>
      <w:pPr>
        <w:ind w:firstLine="420" w:firstLineChars="200"/>
        <w:rPr>
          <w:b/>
          <w:bCs/>
          <w:color w:val="000000"/>
        </w:rPr>
      </w:pPr>
      <w:r>
        <w:rPr>
          <w:b/>
          <w:bCs/>
          <w:color w:val="000000"/>
        </w:rPr>
        <w:t>第十五条 不可抗力及其免责</w:t>
      </w:r>
    </w:p>
    <w:p>
      <w:pPr>
        <w:ind w:firstLine="420" w:firstLineChars="200"/>
        <w:rPr>
          <w:color w:val="000000"/>
        </w:rPr>
      </w:pPr>
      <w:r>
        <w:rPr>
          <w:color w:val="000000"/>
        </w:rPr>
        <w:t>（一）如果乙方因不可抗力而导致合同实施延误或不能履行合同义务时，在不可抗力影响的范围内不应该被没收履约保证金，也不应该承担误期赔偿或终止合同的责任。</w:t>
      </w:r>
    </w:p>
    <w:p>
      <w:pPr>
        <w:ind w:firstLine="420" w:firstLineChars="200"/>
        <w:rPr>
          <w:color w:val="000000"/>
        </w:rPr>
      </w:pPr>
      <w:r>
        <w:rPr>
          <w:color w:val="000000"/>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color w:val="000000"/>
        </w:rPr>
      </w:pPr>
      <w:r>
        <w:rPr>
          <w:color w:val="000000"/>
        </w:rPr>
        <w:t>（三）乙方在延迟履行合同期间由于不可抗力而不能履行合同的，不能被免除责任。</w:t>
      </w:r>
    </w:p>
    <w:p>
      <w:pPr>
        <w:ind w:firstLine="420" w:firstLineChars="200"/>
        <w:rPr>
          <w:color w:val="000000"/>
        </w:rPr>
      </w:pPr>
      <w:r>
        <w:rPr>
          <w:color w:val="000000"/>
        </w:rPr>
        <w:t>（四）甲方（用户）如遇不可抗力，应尽快以书面形式通知乙方，并尽实际可能履行不受不可抗力影响的其他事项。甲方（用户）不承担因不可抗力不能履行合同所造成的损失。</w:t>
      </w:r>
    </w:p>
    <w:p>
      <w:pPr>
        <w:ind w:firstLine="420" w:firstLineChars="200"/>
        <w:rPr>
          <w:color w:val="000000"/>
        </w:rPr>
      </w:pPr>
      <w:r>
        <w:rPr>
          <w:color w:val="000000"/>
        </w:rPr>
        <w:t>（五）本条所述的</w:t>
      </w:r>
      <w:r>
        <w:rPr>
          <w:rFonts w:hint="eastAsia"/>
          <w:color w:val="000000"/>
        </w:rPr>
        <w:t>“</w:t>
      </w:r>
      <w:r>
        <w:rPr>
          <w:color w:val="000000"/>
        </w:rPr>
        <w:t>不可抗力</w:t>
      </w:r>
      <w:r>
        <w:rPr>
          <w:rFonts w:hint="eastAsia"/>
          <w:color w:val="000000"/>
        </w:rPr>
        <w:t>”</w:t>
      </w:r>
      <w:r>
        <w:rPr>
          <w:color w:val="000000"/>
        </w:rPr>
        <w:t>指那些不能预见、不能避免并不能克服的客观情况，包括但不限于战争、动乱、严重火灾、洪水、台风、地震等及其他双方同意的情况，但不包括违约或疏忽。</w:t>
      </w:r>
    </w:p>
    <w:p>
      <w:pPr>
        <w:ind w:firstLine="420" w:firstLineChars="200"/>
        <w:rPr>
          <w:rFonts w:hint="eastAsia"/>
          <w:b/>
          <w:bCs/>
          <w:color w:val="000000"/>
        </w:rPr>
      </w:pPr>
      <w:r>
        <w:rPr>
          <w:rFonts w:hint="eastAsia"/>
          <w:b/>
          <w:bCs/>
          <w:color w:val="000000"/>
        </w:rPr>
        <w:t>第十</w:t>
      </w:r>
      <w:r>
        <w:rPr>
          <w:b/>
          <w:bCs/>
          <w:color w:val="000000"/>
        </w:rPr>
        <w:t>六</w:t>
      </w:r>
      <w:r>
        <w:rPr>
          <w:rFonts w:hint="eastAsia"/>
          <w:b/>
          <w:bCs/>
          <w:color w:val="000000"/>
        </w:rPr>
        <w:t>条</w:t>
      </w:r>
      <w:r>
        <w:rPr>
          <w:b/>
          <w:bCs/>
          <w:color w:val="000000"/>
        </w:rPr>
        <w:t xml:space="preserve"> 争议的解决</w:t>
      </w:r>
    </w:p>
    <w:p>
      <w:pPr>
        <w:ind w:firstLine="420" w:firstLineChars="200"/>
        <w:rPr>
          <w:rFonts w:hint="eastAsia"/>
          <w:color w:val="000000"/>
        </w:rPr>
      </w:pPr>
      <w:r>
        <w:rPr>
          <w:rFonts w:hint="eastAsia"/>
          <w:color w:val="000000"/>
        </w:rPr>
        <w:t>（一）合同实施或与合同有关的一切争议应通过双方友好协商解决。如果友好协商开始</w:t>
      </w:r>
      <w:r>
        <w:rPr>
          <w:rFonts w:hint="eastAsia"/>
          <w:color w:val="000000"/>
          <w:u w:val="words"/>
        </w:rPr>
        <w:t>六十天</w:t>
      </w:r>
      <w:r>
        <w:rPr>
          <w:rFonts w:hint="eastAsia"/>
          <w:color w:val="000000"/>
        </w:rPr>
        <w:t>内还不能解决，争议应提交仲裁。</w:t>
      </w:r>
    </w:p>
    <w:p>
      <w:pPr>
        <w:ind w:firstLine="420" w:firstLineChars="200"/>
        <w:rPr>
          <w:rFonts w:hint="eastAsia"/>
          <w:color w:val="000000"/>
        </w:rPr>
      </w:pPr>
      <w:r>
        <w:rPr>
          <w:rFonts w:hint="eastAsia"/>
          <w:color w:val="000000"/>
        </w:rPr>
        <w:t>（二）仲裁应提交</w:t>
      </w:r>
      <w:r>
        <w:rPr>
          <w:color w:val="000000"/>
          <w:u w:val="words"/>
        </w:rPr>
        <w:t>(**市或省)</w:t>
      </w:r>
      <w:r>
        <w:rPr>
          <w:rFonts w:hint="eastAsia"/>
          <w:color w:val="000000"/>
          <w:u w:val="words"/>
        </w:rPr>
        <w:t>仲裁委员会</w:t>
      </w:r>
      <w:r>
        <w:rPr>
          <w:rFonts w:hint="eastAsia"/>
          <w:color w:val="000000"/>
        </w:rPr>
        <w:t>进行，其仲裁裁决为最终裁决，对双方均有约束力。</w:t>
      </w:r>
    </w:p>
    <w:p>
      <w:pPr>
        <w:ind w:firstLine="420" w:firstLineChars="200"/>
        <w:rPr>
          <w:rFonts w:hint="eastAsia"/>
          <w:color w:val="000000"/>
        </w:rPr>
      </w:pPr>
      <w:r>
        <w:rPr>
          <w:rFonts w:hint="eastAsia"/>
          <w:color w:val="000000"/>
        </w:rPr>
        <w:t>（三）仲裁费除仲裁机关另有裁决外均应由败诉方负担。</w:t>
      </w:r>
    </w:p>
    <w:p>
      <w:pPr>
        <w:ind w:firstLine="420" w:firstLineChars="200"/>
        <w:rPr>
          <w:rFonts w:hint="eastAsia"/>
          <w:color w:val="000000"/>
        </w:rPr>
      </w:pPr>
      <w:r>
        <w:rPr>
          <w:rFonts w:hint="eastAsia"/>
          <w:color w:val="000000"/>
        </w:rPr>
        <w:t>（四）在仲裁期间，除正在进行仲裁的部分外，本合同其他部分应继续履行。</w:t>
      </w:r>
    </w:p>
    <w:p>
      <w:pPr>
        <w:ind w:firstLine="420" w:firstLineChars="200"/>
        <w:rPr>
          <w:rFonts w:hint="eastAsia"/>
          <w:b/>
          <w:bCs/>
          <w:color w:val="000000"/>
        </w:rPr>
      </w:pPr>
      <w:r>
        <w:rPr>
          <w:rFonts w:hint="eastAsia"/>
          <w:b/>
          <w:bCs/>
          <w:color w:val="000000"/>
        </w:rPr>
        <w:t>第十</w:t>
      </w:r>
      <w:r>
        <w:rPr>
          <w:b/>
          <w:bCs/>
          <w:color w:val="000000"/>
        </w:rPr>
        <w:t>七</w:t>
      </w:r>
      <w:r>
        <w:rPr>
          <w:rFonts w:hint="eastAsia"/>
          <w:b/>
          <w:bCs/>
          <w:color w:val="000000"/>
        </w:rPr>
        <w:t>条</w:t>
      </w:r>
      <w:r>
        <w:rPr>
          <w:b/>
          <w:bCs/>
          <w:color w:val="000000"/>
        </w:rPr>
        <w:t xml:space="preserve"> </w:t>
      </w:r>
      <w:r>
        <w:rPr>
          <w:rFonts w:hint="eastAsia"/>
          <w:b/>
          <w:bCs/>
          <w:color w:val="000000"/>
        </w:rPr>
        <w:t>合同修改或变更</w:t>
      </w:r>
    </w:p>
    <w:p>
      <w:pPr>
        <w:ind w:firstLine="420" w:firstLineChars="200"/>
        <w:rPr>
          <w:rFonts w:hint="eastAsia"/>
          <w:color w:val="000000"/>
        </w:rPr>
      </w:pPr>
      <w:r>
        <w:rPr>
          <w:rFonts w:hint="eastAsia"/>
          <w:color w:val="000000"/>
        </w:rPr>
        <w:t>（一）如无重大变故，甲乙双方不得擅自变更合同。</w:t>
      </w:r>
    </w:p>
    <w:p>
      <w:pPr>
        <w:ind w:firstLine="420" w:firstLineChars="200"/>
        <w:rPr>
          <w:rFonts w:hint="eastAsia"/>
          <w:color w:val="000000"/>
        </w:rPr>
      </w:pPr>
      <w:r>
        <w:rPr>
          <w:rFonts w:hint="eastAsia"/>
          <w:color w:val="000000"/>
        </w:rPr>
        <w:t>（二）如确需变更合同，甲乙双方应签署书面变更协议。变更协议为本合同不可分割的一部分。</w:t>
      </w:r>
    </w:p>
    <w:p>
      <w:pPr>
        <w:ind w:firstLine="420" w:firstLineChars="200"/>
        <w:rPr>
          <w:rFonts w:hint="eastAsia"/>
          <w:color w:val="000000"/>
        </w:rPr>
      </w:pPr>
      <w:r>
        <w:rPr>
          <w:rFonts w:hint="eastAsia"/>
          <w:color w:val="000000"/>
        </w:rPr>
        <w:t>（三）在不改变合同其他条款的前提下，甲方（用户）有权在合同价款10%的范围内追加与合同标的相同的货物或服务，并就此与乙方签订补充合同，乙方不得拒绝。</w:t>
      </w:r>
    </w:p>
    <w:p>
      <w:pPr>
        <w:ind w:firstLine="420" w:firstLineChars="200"/>
        <w:rPr>
          <w:rFonts w:hint="eastAsia"/>
          <w:b/>
          <w:bCs/>
          <w:color w:val="000000"/>
        </w:rPr>
      </w:pPr>
      <w:r>
        <w:rPr>
          <w:rFonts w:hint="eastAsia"/>
          <w:b/>
          <w:bCs/>
          <w:color w:val="000000"/>
        </w:rPr>
        <w:t>第十</w:t>
      </w:r>
      <w:r>
        <w:rPr>
          <w:b/>
          <w:bCs/>
          <w:color w:val="000000"/>
        </w:rPr>
        <w:t>八</w:t>
      </w:r>
      <w:r>
        <w:rPr>
          <w:rFonts w:hint="eastAsia"/>
          <w:b/>
          <w:bCs/>
          <w:color w:val="000000"/>
        </w:rPr>
        <w:t>条</w:t>
      </w:r>
      <w:r>
        <w:rPr>
          <w:b/>
          <w:bCs/>
          <w:color w:val="000000"/>
        </w:rPr>
        <w:t xml:space="preserve"> </w:t>
      </w:r>
      <w:r>
        <w:rPr>
          <w:rFonts w:hint="eastAsia"/>
          <w:b/>
          <w:bCs/>
          <w:color w:val="000000"/>
        </w:rPr>
        <w:t>合同中止</w:t>
      </w:r>
    </w:p>
    <w:p>
      <w:pPr>
        <w:ind w:firstLine="420" w:firstLineChars="200"/>
        <w:rPr>
          <w:color w:val="000000"/>
        </w:rPr>
      </w:pPr>
      <w:r>
        <w:rPr>
          <w:rFonts w:hint="eastAsia"/>
          <w:color w:val="000000"/>
        </w:rPr>
        <w:t>（一）合同在履行过程中，因采购计划调整，甲方（用户）可以要求中止履行，待计划确定后继续履行</w:t>
      </w:r>
      <w:r>
        <w:rPr>
          <w:color w:val="000000"/>
        </w:rPr>
        <w:t>。</w:t>
      </w:r>
    </w:p>
    <w:p>
      <w:pPr>
        <w:ind w:firstLine="420" w:firstLineChars="200"/>
        <w:rPr>
          <w:rFonts w:hint="eastAsia"/>
          <w:color w:val="000000"/>
        </w:rPr>
      </w:pPr>
      <w:r>
        <w:rPr>
          <w:rFonts w:hint="eastAsia"/>
          <w:color w:val="000000"/>
        </w:rPr>
        <w:t>（二）合同签订或履行过程中因其他供应商就采购过程或结果提起质疑、投诉</w:t>
      </w:r>
      <w:r>
        <w:rPr>
          <w:color w:val="000000"/>
        </w:rPr>
        <w:t>、</w:t>
      </w:r>
      <w:r>
        <w:rPr>
          <w:rFonts w:hint="eastAsia"/>
          <w:color w:val="000000"/>
        </w:rPr>
        <w:t>行政复议、行政诉讼的，甲方（用户）认为有必要或财政部责令中止的，应当中止合同的履行。</w:t>
      </w:r>
    </w:p>
    <w:p>
      <w:pPr>
        <w:ind w:firstLine="420" w:firstLineChars="200"/>
        <w:rPr>
          <w:rFonts w:hint="eastAsia"/>
          <w:b/>
          <w:bCs/>
          <w:color w:val="000000"/>
        </w:rPr>
      </w:pPr>
      <w:r>
        <w:rPr>
          <w:rFonts w:hint="eastAsia"/>
          <w:b/>
          <w:bCs/>
          <w:color w:val="000000"/>
        </w:rPr>
        <w:t>第</w:t>
      </w:r>
      <w:r>
        <w:rPr>
          <w:b/>
          <w:bCs/>
          <w:color w:val="000000"/>
        </w:rPr>
        <w:t>十九</w:t>
      </w:r>
      <w:r>
        <w:rPr>
          <w:rFonts w:hint="eastAsia"/>
          <w:b/>
          <w:bCs/>
          <w:color w:val="000000"/>
        </w:rPr>
        <w:t>条</w:t>
      </w:r>
      <w:r>
        <w:rPr>
          <w:b/>
          <w:bCs/>
          <w:color w:val="000000"/>
        </w:rPr>
        <w:t xml:space="preserve"> </w:t>
      </w:r>
      <w:r>
        <w:rPr>
          <w:rFonts w:hint="eastAsia"/>
          <w:b/>
          <w:bCs/>
          <w:color w:val="000000"/>
        </w:rPr>
        <w:t>合同解除</w:t>
      </w:r>
    </w:p>
    <w:p>
      <w:pPr>
        <w:ind w:firstLine="420" w:firstLineChars="200"/>
        <w:rPr>
          <w:color w:val="000000"/>
        </w:rPr>
      </w:pPr>
      <w:r>
        <w:rPr>
          <w:color w:val="000000"/>
        </w:rPr>
        <w:t>由于合同一方不履行合同或严重违反合同，造成合同部分或全部无法履行时，对方除有权向违约方索赔外，并有权部分或全部</w:t>
      </w:r>
      <w:r>
        <w:rPr>
          <w:rFonts w:hint="eastAsia"/>
          <w:color w:val="000000"/>
        </w:rPr>
        <w:t>解除</w:t>
      </w:r>
      <w:r>
        <w:rPr>
          <w:color w:val="000000"/>
        </w:rPr>
        <w:t>合同。对于部分</w:t>
      </w:r>
      <w:r>
        <w:rPr>
          <w:rFonts w:hint="eastAsia"/>
          <w:color w:val="000000"/>
        </w:rPr>
        <w:t>解除</w:t>
      </w:r>
      <w:r>
        <w:rPr>
          <w:color w:val="000000"/>
        </w:rPr>
        <w:t>的合同，违约方除应承担规定的责任外，还应继续履行合同的剩余部分。</w:t>
      </w:r>
    </w:p>
    <w:p>
      <w:pPr>
        <w:ind w:firstLine="420" w:firstLineChars="200"/>
        <w:rPr>
          <w:color w:val="000000"/>
        </w:rPr>
      </w:pPr>
      <w:r>
        <w:rPr>
          <w:color w:val="000000"/>
        </w:rPr>
        <w:t>（一）</w:t>
      </w:r>
      <w:r>
        <w:rPr>
          <w:rFonts w:hint="eastAsia"/>
          <w:color w:val="000000"/>
        </w:rPr>
        <w:t>因</w:t>
      </w:r>
      <w:r>
        <w:rPr>
          <w:color w:val="000000"/>
        </w:rPr>
        <w:t>违约</w:t>
      </w:r>
      <w:r>
        <w:rPr>
          <w:rFonts w:hint="eastAsia"/>
          <w:color w:val="000000"/>
        </w:rPr>
        <w:t>解除</w:t>
      </w:r>
      <w:r>
        <w:rPr>
          <w:color w:val="000000"/>
        </w:rPr>
        <w:t>合同</w:t>
      </w:r>
    </w:p>
    <w:p>
      <w:pPr>
        <w:ind w:firstLine="420" w:firstLineChars="200"/>
        <w:rPr>
          <w:color w:val="000000"/>
        </w:rPr>
      </w:pPr>
      <w:r>
        <w:rPr>
          <w:color w:val="000000"/>
        </w:rPr>
        <w:t>1.在甲方</w:t>
      </w:r>
      <w:r>
        <w:rPr>
          <w:rFonts w:hint="eastAsia"/>
          <w:color w:val="000000"/>
        </w:rPr>
        <w:t>（用户）</w:t>
      </w:r>
      <w:r>
        <w:rPr>
          <w:color w:val="000000"/>
        </w:rPr>
        <w:t>对乙方违约而采取的任何补救措施不受影响的情况下，甲方</w:t>
      </w:r>
      <w:r>
        <w:rPr>
          <w:rFonts w:hint="eastAsia"/>
          <w:color w:val="000000"/>
        </w:rPr>
        <w:t>（用户）</w:t>
      </w:r>
      <w:r>
        <w:rPr>
          <w:color w:val="000000"/>
        </w:rPr>
        <w:t>可向乙方发出书面违约通知书，提出</w:t>
      </w:r>
      <w:r>
        <w:rPr>
          <w:rFonts w:hint="eastAsia"/>
          <w:color w:val="000000"/>
        </w:rPr>
        <w:t>解除</w:t>
      </w:r>
      <w:r>
        <w:rPr>
          <w:color w:val="000000"/>
        </w:rPr>
        <w:t>部分或全部合同：</w:t>
      </w:r>
    </w:p>
    <w:p>
      <w:pPr>
        <w:ind w:firstLine="420" w:firstLineChars="200"/>
        <w:rPr>
          <w:color w:val="000000"/>
        </w:rPr>
      </w:pPr>
      <w:r>
        <w:rPr>
          <w:color w:val="000000"/>
        </w:rPr>
        <w:t>（1）如果乙方未能在合同规定的期限或甲方</w:t>
      </w:r>
      <w:r>
        <w:rPr>
          <w:rFonts w:hint="eastAsia"/>
          <w:color w:val="000000"/>
        </w:rPr>
        <w:t>（用户）</w:t>
      </w:r>
      <w:r>
        <w:rPr>
          <w:color w:val="000000"/>
        </w:rPr>
        <w:t>根据合同条款的规定同意延长的限期内提供部分或全部的货物或服务，达到合同所规定的要求；</w:t>
      </w:r>
    </w:p>
    <w:p>
      <w:pPr>
        <w:pStyle w:val="6612"/>
        <w:ind w:firstLine="640" w:firstLineChars="200"/>
        <w:rPr>
          <w:color w:val="000000"/>
        </w:rPr>
      </w:pPr>
      <w:r>
        <w:rPr>
          <w:color w:val="000000"/>
        </w:rPr>
        <w:t>（2）如果甲方</w:t>
      </w:r>
      <w:r>
        <w:rPr>
          <w:rFonts w:hint="eastAsia"/>
          <w:color w:val="000000"/>
        </w:rPr>
        <w:t>（用户）</w:t>
      </w:r>
      <w:r>
        <w:rPr>
          <w:color w:val="000000"/>
        </w:rPr>
        <w:t>发现乙方在本合同的竞争或实施中有欺诈行为。</w:t>
      </w:r>
    </w:p>
    <w:p>
      <w:pPr>
        <w:ind w:firstLine="420" w:firstLineChars="200"/>
        <w:rPr>
          <w:color w:val="000000"/>
        </w:rPr>
      </w:pPr>
      <w:r>
        <w:rPr>
          <w:color w:val="000000"/>
        </w:rPr>
        <w:t>（3）如果乙方未能履行合同规定的其他任何义务。</w:t>
      </w:r>
    </w:p>
    <w:p>
      <w:pPr>
        <w:ind w:firstLine="420" w:firstLineChars="200"/>
        <w:rPr>
          <w:color w:val="000000"/>
        </w:rPr>
      </w:pPr>
      <w:r>
        <w:rPr>
          <w:color w:val="000000"/>
        </w:rPr>
        <w:t>2.如果甲方</w:t>
      </w:r>
      <w:r>
        <w:rPr>
          <w:rFonts w:hint="eastAsia"/>
          <w:color w:val="000000"/>
        </w:rPr>
        <w:t>（用户）</w:t>
      </w:r>
      <w:r>
        <w:rPr>
          <w:color w:val="000000"/>
        </w:rPr>
        <w:t>根据上述规定与乙方全部或部分</w:t>
      </w:r>
      <w:r>
        <w:rPr>
          <w:rFonts w:hint="eastAsia"/>
          <w:color w:val="000000"/>
        </w:rPr>
        <w:t>解除</w:t>
      </w:r>
      <w:r>
        <w:rPr>
          <w:color w:val="000000"/>
        </w:rPr>
        <w:t>合同，</w:t>
      </w:r>
      <w:r>
        <w:rPr>
          <w:bCs/>
          <w:color w:val="000000"/>
        </w:rPr>
        <w:t>甲方</w:t>
      </w:r>
      <w:r>
        <w:rPr>
          <w:rFonts w:hint="eastAsia"/>
          <w:bCs/>
          <w:color w:val="000000"/>
        </w:rPr>
        <w:t>（用户）</w:t>
      </w:r>
      <w:r>
        <w:rPr>
          <w:bCs/>
          <w:color w:val="000000"/>
        </w:rPr>
        <w:t>可以依其认为适当的条件和方法购买乙方未能提供的货物或服务，乙方应对甲方购买类似货物或服务所超出的费用负责</w:t>
      </w:r>
      <w:r>
        <w:rPr>
          <w:color w:val="000000"/>
        </w:rPr>
        <w:t>。</w:t>
      </w:r>
      <w:r>
        <w:rPr>
          <w:bCs/>
          <w:color w:val="000000"/>
        </w:rPr>
        <w:t>同时，乙方应继续执行合同中未</w:t>
      </w:r>
      <w:r>
        <w:rPr>
          <w:rFonts w:hint="eastAsia"/>
          <w:bCs/>
          <w:color w:val="000000"/>
        </w:rPr>
        <w:t>解除</w:t>
      </w:r>
      <w:r>
        <w:rPr>
          <w:bCs/>
          <w:color w:val="000000"/>
        </w:rPr>
        <w:t>的部分。</w:t>
      </w:r>
    </w:p>
    <w:p>
      <w:pPr>
        <w:ind w:firstLine="420" w:firstLineChars="200"/>
        <w:rPr>
          <w:color w:val="000000"/>
        </w:rPr>
      </w:pPr>
      <w:r>
        <w:rPr>
          <w:color w:val="000000"/>
        </w:rPr>
        <w:t>（二）因破产而</w:t>
      </w:r>
      <w:r>
        <w:rPr>
          <w:rFonts w:hint="eastAsia"/>
          <w:color w:val="000000"/>
        </w:rPr>
        <w:t>解除</w:t>
      </w:r>
      <w:r>
        <w:rPr>
          <w:color w:val="000000"/>
        </w:rPr>
        <w:t>合同</w:t>
      </w:r>
    </w:p>
    <w:p>
      <w:pPr>
        <w:ind w:firstLine="420" w:firstLineChars="200"/>
        <w:rPr>
          <w:color w:val="000000"/>
        </w:rPr>
      </w:pPr>
      <w:r>
        <w:rPr>
          <w:color w:val="000000"/>
        </w:rPr>
        <w:t>1.如果乙方破产或无清偿能力，甲方</w:t>
      </w:r>
      <w:r>
        <w:rPr>
          <w:rFonts w:hint="eastAsia"/>
          <w:color w:val="000000"/>
        </w:rPr>
        <w:t>（用户）</w:t>
      </w:r>
      <w:r>
        <w:rPr>
          <w:color w:val="000000"/>
        </w:rPr>
        <w:t>可在任何时候以书面形式通知乙方，提出</w:t>
      </w:r>
      <w:r>
        <w:rPr>
          <w:rFonts w:hint="eastAsia"/>
          <w:color w:val="000000"/>
        </w:rPr>
        <w:t>解除</w:t>
      </w:r>
      <w:r>
        <w:rPr>
          <w:color w:val="000000"/>
        </w:rPr>
        <w:t>合同而不给乙方补偿，并有权要求乙方退回甲方</w:t>
      </w:r>
      <w:r>
        <w:rPr>
          <w:rFonts w:hint="eastAsia"/>
          <w:color w:val="000000"/>
        </w:rPr>
        <w:t>（用户）</w:t>
      </w:r>
      <w:r>
        <w:rPr>
          <w:color w:val="000000"/>
        </w:rPr>
        <w:t>已支付的合同货款。</w:t>
      </w:r>
    </w:p>
    <w:p>
      <w:pPr>
        <w:ind w:firstLine="420" w:firstLineChars="200"/>
        <w:rPr>
          <w:color w:val="000000"/>
        </w:rPr>
      </w:pPr>
      <w:r>
        <w:rPr>
          <w:color w:val="000000"/>
        </w:rPr>
        <w:t>2.该</w:t>
      </w:r>
      <w:r>
        <w:rPr>
          <w:rFonts w:hint="eastAsia"/>
          <w:color w:val="000000"/>
        </w:rPr>
        <w:t>解除</w:t>
      </w:r>
      <w:r>
        <w:rPr>
          <w:color w:val="000000"/>
        </w:rPr>
        <w:t>合同将不损害或影响甲方已经采取或将要采取的任何行动或补救措施的权利。</w:t>
      </w:r>
    </w:p>
    <w:p>
      <w:pPr>
        <w:ind w:firstLine="420" w:firstLineChars="200"/>
        <w:rPr>
          <w:rFonts w:hint="eastAsia"/>
          <w:color w:val="000000"/>
        </w:rPr>
      </w:pPr>
      <w:r>
        <w:rPr>
          <w:color w:val="000000"/>
        </w:rPr>
        <w:t>（三）</w:t>
      </w:r>
      <w:r>
        <w:rPr>
          <w:rFonts w:hint="eastAsia"/>
          <w:color w:val="000000"/>
        </w:rPr>
        <w:t>其他解除合同情况</w:t>
      </w:r>
    </w:p>
    <w:p>
      <w:pPr>
        <w:ind w:firstLine="420" w:firstLineChars="200"/>
        <w:rPr>
          <w:rFonts w:hint="eastAsia"/>
          <w:color w:val="000000"/>
        </w:rPr>
      </w:pPr>
      <w:r>
        <w:rPr>
          <w:color w:val="000000"/>
        </w:rPr>
        <w:t>1.</w:t>
      </w:r>
      <w:r>
        <w:rPr>
          <w:rFonts w:hint="eastAsia"/>
          <w:color w:val="000000"/>
        </w:rPr>
        <w:t>若合同继续履行将给甲方造成重大损失的，甲方（用户）可以解除合同而不给予乙方任何补偿。</w:t>
      </w:r>
    </w:p>
    <w:p>
      <w:pPr>
        <w:ind w:firstLine="420" w:firstLineChars="200"/>
        <w:rPr>
          <w:rFonts w:hint="eastAsia"/>
          <w:color w:val="000000"/>
        </w:rPr>
      </w:pPr>
      <w:r>
        <w:rPr>
          <w:color w:val="000000"/>
        </w:rPr>
        <w:t>2.</w:t>
      </w:r>
      <w:r>
        <w:rPr>
          <w:rFonts w:hint="eastAsia"/>
          <w:color w:val="000000"/>
        </w:rPr>
        <w:t>乙方在执行合同的过程中发生重大变故，对履行合同有影响的，甲方（用户）可以解除合同而不给予乙方任何补偿。</w:t>
      </w:r>
    </w:p>
    <w:p>
      <w:pPr>
        <w:ind w:firstLine="420" w:firstLineChars="200"/>
        <w:rPr>
          <w:rFonts w:hint="eastAsia"/>
          <w:color w:val="000000"/>
        </w:rPr>
      </w:pPr>
      <w:r>
        <w:rPr>
          <w:color w:val="000000"/>
        </w:rPr>
        <w:t>3.</w:t>
      </w:r>
      <w:r>
        <w:rPr>
          <w:rFonts w:hint="eastAsia"/>
          <w:color w:val="000000"/>
        </w:rPr>
        <w:t>甲方（用户）因重大变故取消或部分取消原来的采购任务，导致合同全部或部分内容无</w:t>
      </w:r>
      <w:r>
        <w:rPr>
          <w:color w:val="000000"/>
        </w:rPr>
        <w:t>需</w:t>
      </w:r>
      <w:r>
        <w:rPr>
          <w:rFonts w:hint="eastAsia"/>
          <w:color w:val="000000"/>
        </w:rPr>
        <w:t>继续履行的，可以解除合同而不给予乙方任何补偿。</w:t>
      </w:r>
    </w:p>
    <w:p>
      <w:pPr>
        <w:ind w:firstLine="420" w:firstLineChars="200"/>
        <w:rPr>
          <w:b/>
          <w:bCs/>
          <w:color w:val="000000"/>
        </w:rPr>
      </w:pPr>
      <w:r>
        <w:rPr>
          <w:rFonts w:hint="eastAsia"/>
          <w:b/>
          <w:bCs/>
          <w:color w:val="000000"/>
        </w:rPr>
        <w:t>第</w:t>
      </w:r>
      <w:r>
        <w:rPr>
          <w:b/>
          <w:bCs/>
          <w:color w:val="000000"/>
        </w:rPr>
        <w:t>二十</w:t>
      </w:r>
      <w:r>
        <w:rPr>
          <w:rFonts w:hint="eastAsia"/>
          <w:b/>
          <w:bCs/>
          <w:color w:val="000000"/>
        </w:rPr>
        <w:t>条</w:t>
      </w:r>
      <w:r>
        <w:rPr>
          <w:b/>
          <w:bCs/>
          <w:color w:val="000000"/>
        </w:rPr>
        <w:t xml:space="preserve"> 合同终止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（一）本合同因下列原因而终止：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1.本合同正常履行完毕；</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2.合同双方协议终止本合同的履行；</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3.不可抗力事件导致本合同无法履行或履行不必要；</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4.任何一方行使解除权，解除本合同；</w:t>
      </w:r>
    </w:p>
    <w:p>
      <w:pPr>
        <w:pStyle w:val="3010"/>
        <w:autoSpaceDN w:val="0"/>
        <w:spacing w:line="560" w:lineRule="exact"/>
        <w:ind w:firstLine="640" w:firstLineChars="200"/>
        <w:jc w:val="left"/>
        <w:rPr>
          <w:rFonts w:eastAsia="方正仿宋_GBK" w:cs="微软雅黑"/>
          <w:snapToGrid w:val="0"/>
          <w:kern w:val="0"/>
          <w:sz w:val="32"/>
          <w:szCs w:val="32"/>
        </w:rPr>
      </w:pPr>
      <w:bookmarkStart w:id="43" w:name="孔子"/>
      <w:bookmarkEnd w:id="43"/>
      <w:r>
        <w:rPr>
          <w:rFonts w:eastAsia="方正仿宋_GBK" w:cs="微软雅黑"/>
          <w:snapToGrid w:val="0"/>
          <w:kern w:val="0"/>
          <w:sz w:val="32"/>
          <w:szCs w:val="32"/>
          <w:lang w:bidi="ar-SA"/>
        </w:rPr>
        <w:t>（二）对本合同终止有过错的一方应赔偿另一方因合同终止而受到的损失。</w:t>
      </w:r>
    </w:p>
    <w:p>
      <w:pPr>
        <w:ind w:firstLine="420" w:firstLineChars="200"/>
        <w:rPr>
          <w:rFonts w:hint="eastAsia"/>
          <w:b/>
          <w:bCs/>
          <w:color w:val="000000"/>
        </w:rPr>
      </w:pPr>
      <w:r>
        <w:rPr>
          <w:rFonts w:hint="eastAsia"/>
          <w:b/>
          <w:bCs/>
          <w:color w:val="000000"/>
        </w:rPr>
        <w:t>第</w:t>
      </w:r>
      <w:r>
        <w:rPr>
          <w:b/>
          <w:bCs/>
          <w:color w:val="000000"/>
        </w:rPr>
        <w:t>二十一</w:t>
      </w:r>
      <w:r>
        <w:rPr>
          <w:rFonts w:hint="eastAsia"/>
          <w:b/>
          <w:bCs/>
          <w:color w:val="000000"/>
        </w:rPr>
        <w:t>条</w:t>
      </w:r>
      <w:r>
        <w:rPr>
          <w:b/>
          <w:bCs/>
          <w:color w:val="000000"/>
        </w:rPr>
        <w:t xml:space="preserve"> </w:t>
      </w:r>
      <w:r>
        <w:rPr>
          <w:rFonts w:hint="eastAsia"/>
          <w:b/>
          <w:bCs/>
          <w:color w:val="000000"/>
        </w:rPr>
        <w:t>合同转让和分包</w:t>
      </w:r>
    </w:p>
    <w:p>
      <w:pPr>
        <w:ind w:firstLine="420" w:firstLineChars="200"/>
        <w:rPr>
          <w:rFonts w:hint="eastAsia"/>
          <w:color w:val="000000"/>
        </w:rPr>
      </w:pPr>
      <w:r>
        <w:rPr>
          <w:rFonts w:hint="eastAsia"/>
          <w:color w:val="000000"/>
        </w:rPr>
        <w:t>（一）乙方不得以任何形式将合同转包，或部分或全部转让其应履行的合同义务。</w:t>
      </w:r>
    </w:p>
    <w:p>
      <w:pPr>
        <w:ind w:firstLine="420" w:firstLineChars="200"/>
        <w:rPr>
          <w:rFonts w:hint="eastAsia"/>
          <w:color w:val="000000"/>
        </w:rPr>
      </w:pPr>
      <w:r>
        <w:rPr>
          <w:rFonts w:hint="eastAsia"/>
          <w:color w:val="000000"/>
        </w:rPr>
        <w:t>（二）除经甲方（用户）事先书面同意外，乙方不得以任何形式将合同分包。</w:t>
      </w:r>
    </w:p>
    <w:p>
      <w:pPr>
        <w:ind w:firstLine="420" w:firstLineChars="200"/>
        <w:rPr>
          <w:color w:val="000000"/>
        </w:rPr>
      </w:pPr>
      <w:r>
        <w:rPr>
          <w:rFonts w:hint="eastAsia"/>
          <w:color w:val="000000"/>
        </w:rPr>
        <w:t>乙方擅自转包或分包的，甲方有权解除本合同，没收履约保证金，并要求乙方退还已支付的全部货款，赔偿甲方（用户）全部损失及支出的合理费用。</w:t>
      </w:r>
    </w:p>
    <w:p>
      <w:pPr>
        <w:ind w:firstLine="420" w:firstLineChars="200"/>
        <w:rPr>
          <w:b/>
          <w:bCs/>
          <w:color w:val="000000"/>
        </w:rPr>
      </w:pPr>
      <w:r>
        <w:rPr>
          <w:rFonts w:hint="eastAsia"/>
          <w:b/>
          <w:bCs/>
          <w:color w:val="000000"/>
        </w:rPr>
        <w:t>第二十</w:t>
      </w:r>
      <w:r>
        <w:rPr>
          <w:b/>
          <w:bCs/>
          <w:color w:val="000000"/>
        </w:rPr>
        <w:t>二</w:t>
      </w:r>
      <w:r>
        <w:rPr>
          <w:rFonts w:hint="eastAsia"/>
          <w:b/>
          <w:bCs/>
          <w:color w:val="000000"/>
        </w:rPr>
        <w:t>条</w:t>
      </w:r>
      <w:r>
        <w:rPr>
          <w:b/>
          <w:bCs/>
          <w:color w:val="000000"/>
        </w:rPr>
        <w:t xml:space="preserve"> 其他</w:t>
      </w:r>
    </w:p>
    <w:p>
      <w:pPr>
        <w:ind w:firstLine="420" w:firstLineChars="200"/>
        <w:rPr>
          <w:rFonts w:hint="eastAsia"/>
          <w:color w:val="000000"/>
        </w:rPr>
      </w:pPr>
      <w:r>
        <w:rPr>
          <w:color w:val="000000"/>
        </w:rPr>
        <w:t>中标通知书（成交通知书）、中标人的投标文件/应答文件、招标文件/谈判文件/询价通知书/磋商文件/单一来源、合同条款、合同附件（协商、变更的，明确双方权利义务的，以书面形式而表现出来的协议或书面通知或确认书等）是本合同不可分割的部分，与本合同具有同等法律效力。</w:t>
      </w:r>
    </w:p>
    <w:p>
      <w:pPr>
        <w:ind w:firstLine="420" w:firstLineChars="200"/>
        <w:rPr>
          <w:rFonts w:hint="eastAsia"/>
          <w:b/>
          <w:bCs/>
          <w:color w:val="000000"/>
        </w:rPr>
      </w:pPr>
      <w:r>
        <w:rPr>
          <w:rFonts w:hint="eastAsia"/>
          <w:b/>
          <w:bCs/>
          <w:color w:val="000000"/>
        </w:rPr>
        <w:t>第二十</w:t>
      </w:r>
      <w:r>
        <w:rPr>
          <w:b/>
          <w:bCs/>
          <w:color w:val="000000"/>
        </w:rPr>
        <w:t>三</w:t>
      </w:r>
      <w:r>
        <w:rPr>
          <w:rFonts w:hint="eastAsia"/>
          <w:b/>
          <w:bCs/>
          <w:color w:val="000000"/>
        </w:rPr>
        <w:t>条</w:t>
      </w:r>
      <w:r>
        <w:rPr>
          <w:b/>
          <w:bCs/>
          <w:color w:val="000000"/>
        </w:rPr>
        <w:t xml:space="preserve"> </w:t>
      </w:r>
      <w:r>
        <w:rPr>
          <w:rFonts w:hint="eastAsia"/>
          <w:b/>
          <w:bCs/>
          <w:color w:val="000000"/>
        </w:rPr>
        <w:t>合同生效</w:t>
      </w:r>
    </w:p>
    <w:p>
      <w:pPr>
        <w:ind w:firstLine="420" w:firstLineChars="200"/>
        <w:rPr>
          <w:color w:val="000000"/>
        </w:rPr>
      </w:pPr>
      <w:r>
        <w:rPr>
          <w:color w:val="000000"/>
        </w:rPr>
        <w:t>（一）</w:t>
      </w:r>
      <w:r>
        <w:rPr>
          <w:rFonts w:hint="eastAsia"/>
          <w:color w:val="000000"/>
        </w:rPr>
        <w:t>本合同一式</w:t>
      </w:r>
      <w:r>
        <w:rPr>
          <w:color w:val="000000"/>
        </w:rPr>
        <w:t>___</w:t>
      </w:r>
      <w:r>
        <w:rPr>
          <w:rFonts w:hint="eastAsia"/>
          <w:color w:val="000000"/>
        </w:rPr>
        <w:t>份，甲方执</w:t>
      </w:r>
      <w:r>
        <w:rPr>
          <w:color w:val="000000"/>
        </w:rPr>
        <w:t>___</w:t>
      </w:r>
      <w:r>
        <w:rPr>
          <w:rFonts w:hint="eastAsia"/>
          <w:color w:val="000000"/>
        </w:rPr>
        <w:t>份，乙方执</w:t>
      </w:r>
      <w:r>
        <w:rPr>
          <w:color w:val="000000"/>
        </w:rPr>
        <w:t>___</w:t>
      </w:r>
      <w:r>
        <w:rPr>
          <w:rFonts w:hint="eastAsia"/>
          <w:color w:val="000000"/>
        </w:rPr>
        <w:t>份；自甲乙双方签字盖章之日起生效。</w:t>
      </w:r>
      <w:r>
        <w:rPr>
          <w:color w:val="000000"/>
        </w:rPr>
        <w:t>对本合同的任何更改及补充，均需双方共同协商，并以书面形式盖章确认。</w:t>
      </w:r>
    </w:p>
    <w:p>
      <w:pPr>
        <w:pStyle w:val="3110"/>
        <w:widowControl/>
        <w:autoSpaceDN w:val="0"/>
        <w:spacing w:line="560" w:lineRule="exact"/>
        <w:ind w:firstLine="640" w:firstLineChars="200"/>
        <w:jc w:val="left"/>
        <w:rPr>
          <w:rFonts w:eastAsia="方正仿宋_GBK" w:cs="宋体" w:hint="eastAsia"/>
          <w:snapToGrid w:val="0"/>
          <w:kern w:val="0"/>
          <w:sz w:val="32"/>
          <w:szCs w:val="32"/>
        </w:rPr>
      </w:pPr>
      <w:r>
        <w:rPr>
          <w:rFonts w:eastAsia="方正仿宋_GBK"/>
          <w:color w:val="000000"/>
          <w:sz w:val="32"/>
          <w:szCs w:val="28"/>
        </w:rPr>
        <w:t>（二）</w:t>
      </w:r>
      <w:r>
        <w:rPr>
          <w:rFonts w:eastAsia="方正仿宋_GBK" w:cs="宋体" w:hint="eastAsia"/>
          <w:snapToGrid w:val="0"/>
          <w:kern w:val="0"/>
          <w:sz w:val="32"/>
          <w:szCs w:val="32"/>
          <w:lang w:bidi="ar-SA"/>
        </w:rPr>
        <w:t>本合同签订后，由海关总署</w:t>
      </w:r>
      <w:r>
        <w:rPr>
          <w:rFonts w:eastAsia="方正仿宋_GBK" w:cs="宋体"/>
          <w:snapToGrid w:val="0"/>
          <w:kern w:val="0"/>
          <w:sz w:val="32"/>
          <w:szCs w:val="32"/>
          <w:u w:val="single"/>
          <w:lang w:bidi="ar-SA"/>
        </w:rPr>
        <w:t>（内设部门名称）</w:t>
      </w:r>
      <w:r>
        <w:rPr>
          <w:rFonts w:eastAsia="方正仿宋_GBK" w:cs="宋体" w:hint="eastAsia"/>
          <w:snapToGrid w:val="0"/>
          <w:kern w:val="0"/>
          <w:sz w:val="32"/>
          <w:szCs w:val="32"/>
          <w:lang w:bidi="ar-SA"/>
        </w:rPr>
        <w:t>执行资金支付、履约保证金收退、货物或项目验收等</w:t>
      </w:r>
      <w:r>
        <w:rPr>
          <w:rFonts w:eastAsia="方正仿宋_GBK" w:cs="宋体"/>
          <w:snapToGrid w:val="0"/>
          <w:kern w:val="0"/>
          <w:sz w:val="32"/>
          <w:szCs w:val="32"/>
          <w:lang w:bidi="ar-SA"/>
        </w:rPr>
        <w:t>合同</w:t>
      </w:r>
      <w:r>
        <w:rPr>
          <w:rFonts w:eastAsia="方正仿宋_GBK" w:cs="宋体" w:hint="eastAsia"/>
          <w:snapToGrid w:val="0"/>
          <w:kern w:val="0"/>
          <w:sz w:val="32"/>
          <w:szCs w:val="32"/>
          <w:lang w:bidi="ar-SA"/>
        </w:rPr>
        <w:t>履约</w:t>
      </w:r>
      <w:r>
        <w:rPr>
          <w:rFonts w:eastAsia="方正仿宋_GBK" w:cs="宋体"/>
          <w:snapToGrid w:val="0"/>
          <w:kern w:val="0"/>
          <w:sz w:val="32"/>
          <w:szCs w:val="32"/>
          <w:lang w:bidi="ar-SA"/>
        </w:rPr>
        <w:t>一切</w:t>
      </w:r>
      <w:r>
        <w:rPr>
          <w:rFonts w:eastAsia="方正仿宋_GBK" w:cs="宋体" w:hint="eastAsia"/>
          <w:snapToGrid w:val="0"/>
          <w:kern w:val="0"/>
          <w:sz w:val="32"/>
          <w:szCs w:val="32"/>
          <w:lang w:bidi="ar-SA"/>
        </w:rPr>
        <w:t>事宜。</w:t>
      </w:r>
      <w:r>
        <w:rPr>
          <w:rFonts w:eastAsia="方正仿宋_GBK" w:cs="宋体"/>
          <w:snapToGrid w:val="0"/>
          <w:kern w:val="0"/>
          <w:sz w:val="32"/>
          <w:szCs w:val="32"/>
          <w:lang w:bidi="ar-SA"/>
        </w:rPr>
        <w:t>（适用于采购中心与乙方签订合同的情形）</w:t>
      </w:r>
    </w:p>
    <w:p>
      <w:pPr>
        <w:ind w:firstLine="420" w:firstLineChars="200"/>
        <w:rPr>
          <w:rFonts w:hint="eastAsia"/>
          <w:color w:val="000000"/>
        </w:rPr>
      </w:pPr>
    </w:p>
    <w:p>
      <w:pPr>
        <w:spacing w:line="540" w:lineRule="exact"/>
        <w:ind w:firstLine="420" w:firstLineChars="200"/>
        <w:rPr>
          <w:rFonts w:hint="eastAsia"/>
          <w:color w:val="000000"/>
        </w:rPr>
      </w:pPr>
      <w:r>
        <w:rPr>
          <w:rFonts w:hint="eastAsia"/>
          <w:color w:val="000000"/>
        </w:rPr>
        <w:t>附件</w:t>
      </w:r>
      <w:r>
        <w:rPr>
          <w:color w:val="000000"/>
        </w:rPr>
        <w:t>一</w:t>
      </w:r>
      <w:r>
        <w:rPr>
          <w:rFonts w:hint="eastAsia"/>
          <w:color w:val="000000"/>
        </w:rPr>
        <w:t>：分项报价表</w:t>
      </w:r>
    </w:p>
    <w:p>
      <w:pPr>
        <w:spacing w:line="540" w:lineRule="exact"/>
        <w:ind w:firstLine="420" w:firstLineChars="200"/>
        <w:rPr>
          <w:rFonts w:hint="eastAsia"/>
          <w:color w:val="000000"/>
        </w:rPr>
      </w:pPr>
      <w:r>
        <w:rPr>
          <w:rFonts w:hint="eastAsia"/>
          <w:color w:val="000000"/>
        </w:rPr>
        <w:t>附件</w:t>
      </w:r>
      <w:r>
        <w:rPr>
          <w:color w:val="000000"/>
        </w:rPr>
        <w:t>二</w:t>
      </w:r>
      <w:r>
        <w:rPr>
          <w:rFonts w:hint="eastAsia"/>
          <w:color w:val="000000"/>
        </w:rPr>
        <w:t>：</w:t>
      </w:r>
      <w:r>
        <w:rPr>
          <w:color w:val="000000"/>
        </w:rPr>
        <w:t>设备</w:t>
      </w:r>
      <w:r>
        <w:rPr>
          <w:rFonts w:hint="eastAsia"/>
          <w:color w:val="000000"/>
        </w:rPr>
        <w:t>配置清单</w:t>
      </w:r>
    </w:p>
    <w:p>
      <w:pPr>
        <w:spacing w:line="540" w:lineRule="exact"/>
        <w:ind w:firstLine="420" w:firstLineChars="200"/>
        <w:rPr>
          <w:color w:val="000000"/>
        </w:rPr>
      </w:pPr>
      <w:r>
        <w:rPr>
          <w:color w:val="000000"/>
        </w:rPr>
        <w:t>附件三：技术偏离表</w:t>
      </w:r>
    </w:p>
    <w:p>
      <w:pPr>
        <w:spacing w:line="540" w:lineRule="exact"/>
        <w:ind w:firstLine="420" w:firstLineChars="200"/>
        <w:rPr>
          <w:rFonts w:hint="eastAsia"/>
          <w:color w:val="000000"/>
        </w:rPr>
      </w:pPr>
      <w:r>
        <w:rPr>
          <w:color w:val="000000"/>
        </w:rPr>
        <w:t>附件四：</w:t>
      </w:r>
      <w:r>
        <w:rPr>
          <w:rFonts w:hint="eastAsia"/>
          <w:color w:val="000000"/>
        </w:rPr>
        <w:t>货物分配</w:t>
      </w:r>
      <w:r>
        <w:rPr>
          <w:color w:val="000000"/>
        </w:rPr>
        <w:t>清单</w:t>
      </w:r>
    </w:p>
    <w:p>
      <w:pPr>
        <w:spacing w:line="540" w:lineRule="exact"/>
        <w:ind w:firstLine="420" w:firstLineChars="200"/>
        <w:rPr>
          <w:rFonts w:hint="eastAsia"/>
          <w:color w:val="000000"/>
        </w:rPr>
      </w:pPr>
      <w:r>
        <w:rPr>
          <w:rFonts w:hint="eastAsia"/>
          <w:color w:val="000000"/>
        </w:rPr>
        <w:t>附件</w:t>
      </w:r>
      <w:r>
        <w:rPr>
          <w:color w:val="000000"/>
        </w:rPr>
        <w:t>五</w:t>
      </w:r>
      <w:r>
        <w:rPr>
          <w:rFonts w:hint="eastAsia"/>
          <w:color w:val="000000"/>
        </w:rPr>
        <w:t>：</w:t>
      </w:r>
      <w:r>
        <w:rPr>
          <w:color w:val="000000"/>
        </w:rPr>
        <w:t>项目实施</w:t>
      </w:r>
      <w:r>
        <w:rPr>
          <w:rFonts w:hint="eastAsia"/>
          <w:color w:val="000000"/>
        </w:rPr>
        <w:t>方案</w:t>
      </w:r>
    </w:p>
    <w:p>
      <w:pPr>
        <w:spacing w:line="540" w:lineRule="exact"/>
        <w:ind w:firstLine="719"/>
        <w:rPr>
          <w:color w:val="000000"/>
        </w:rPr>
      </w:pPr>
      <w:r>
        <w:rPr>
          <w:color w:val="000000"/>
        </w:rPr>
        <w:t>附件六：技术培训方案</w:t>
      </w:r>
    </w:p>
    <w:p>
      <w:pPr>
        <w:spacing w:line="540" w:lineRule="exact"/>
        <w:ind w:firstLine="719"/>
        <w:rPr>
          <w:color w:val="000000"/>
        </w:rPr>
      </w:pPr>
      <w:r>
        <w:rPr>
          <w:color w:val="000000"/>
        </w:rPr>
        <w:t>附件七：</w:t>
      </w:r>
      <w:r>
        <w:rPr>
          <w:rFonts w:hint="eastAsia"/>
          <w:color w:val="000000"/>
        </w:rPr>
        <w:t>技术支持及售后服务方案</w:t>
      </w:r>
    </w:p>
    <w:p>
      <w:pPr>
        <w:spacing w:line="540" w:lineRule="exact"/>
        <w:ind w:firstLine="719"/>
        <w:rPr>
          <w:color w:val="000000"/>
        </w:rPr>
      </w:pPr>
      <w:r>
        <w:rPr>
          <w:color w:val="000000"/>
        </w:rPr>
        <w:t>附件八：设备到货验收报告</w:t>
      </w:r>
    </w:p>
    <w:p>
      <w:pPr>
        <w:spacing w:line="540" w:lineRule="exact"/>
        <w:ind w:firstLine="719"/>
        <w:rPr>
          <w:color w:val="000000"/>
        </w:rPr>
      </w:pPr>
      <w:r>
        <w:rPr>
          <w:color w:val="000000"/>
        </w:rPr>
        <w:t>附件九：海关总署本级政府采购合同代签委托书</w:t>
      </w:r>
    </w:p>
    <w:p>
      <w:pPr>
        <w:spacing w:line="540" w:lineRule="exact"/>
        <w:rPr>
          <w:color w:val="000000"/>
        </w:rPr>
      </w:pPr>
      <w:r>
        <w:rPr>
          <w:color w:val="000000"/>
        </w:rPr>
        <w:t>（附件一、二、三、五、六、七内容与投标/响应文件一致。）</w:t>
      </w:r>
    </w:p>
    <w:p>
      <w:pPr>
        <w:spacing w:line="540" w:lineRule="exact"/>
        <w:rPr>
          <w:color w:val="000000"/>
        </w:rPr>
      </w:pPr>
    </w:p>
    <w:p>
      <w:pPr>
        <w:spacing w:line="540" w:lineRule="exact"/>
        <w:rPr>
          <w:rFonts w:hint="eastAsia"/>
          <w:color w:val="000000"/>
        </w:rPr>
      </w:pPr>
      <w:r>
        <w:rPr>
          <w:rFonts w:hint="eastAsia"/>
          <w:color w:val="000000"/>
        </w:rPr>
        <w:t>甲方（公章</w:t>
      </w:r>
      <w:r>
        <w:rPr>
          <w:rFonts w:eastAsia="方正仿宋_GBK"/>
          <w:snapToGrid w:val="0"/>
          <w:kern w:val="0"/>
          <w:sz w:val="32"/>
          <w:szCs w:val="32"/>
        </w:rPr>
        <w:t>或合同章</w:t>
      </w:r>
      <w:r>
        <w:rPr>
          <w:rFonts w:hint="eastAsia"/>
          <w:color w:val="000000"/>
        </w:rPr>
        <w:t xml:space="preserve">）：            </w:t>
      </w:r>
      <w:r>
        <w:rPr>
          <w:color w:val="000000"/>
        </w:rPr>
        <w:t xml:space="preserve"> </w:t>
      </w:r>
      <w:r>
        <w:rPr>
          <w:rFonts w:hint="eastAsia"/>
          <w:color w:val="000000"/>
        </w:rPr>
        <w:t>乙方（公章</w:t>
      </w:r>
      <w:r>
        <w:rPr>
          <w:rFonts w:eastAsia="方正仿宋_GBK"/>
          <w:snapToGrid w:val="0"/>
          <w:kern w:val="0"/>
          <w:sz w:val="32"/>
          <w:szCs w:val="32"/>
        </w:rPr>
        <w:t>或合同章</w:t>
      </w:r>
      <w:r>
        <w:rPr>
          <w:rFonts w:hint="eastAsia"/>
          <w:color w:val="000000"/>
        </w:rPr>
        <w:t>）：</w:t>
      </w:r>
    </w:p>
    <w:p>
      <w:pPr>
        <w:spacing w:line="540" w:lineRule="exact"/>
        <w:rPr>
          <w:color w:val="000000"/>
        </w:rPr>
      </w:pPr>
      <w:r>
        <w:rPr>
          <w:rFonts w:hint="eastAsia"/>
          <w:color w:val="000000"/>
        </w:rPr>
        <w:t>法定代表人</w:t>
      </w:r>
      <w:r>
        <w:rPr>
          <w:color w:val="000000"/>
        </w:rPr>
        <w:t xml:space="preserve">                        </w:t>
      </w:r>
      <w:r>
        <w:rPr>
          <w:rFonts w:hint="eastAsia"/>
          <w:color w:val="000000"/>
        </w:rPr>
        <w:t>法定代表人</w:t>
      </w:r>
    </w:p>
    <w:p>
      <w:pPr>
        <w:spacing w:line="540" w:lineRule="exact"/>
        <w:rPr>
          <w:rFonts w:hint="eastAsia"/>
          <w:color w:val="000000"/>
        </w:rPr>
      </w:pPr>
      <w:r>
        <w:rPr>
          <w:rFonts w:hint="eastAsia"/>
          <w:color w:val="000000"/>
        </w:rPr>
        <w:t>或授权签字人（签字）：             或授权签字人（签字）：</w:t>
      </w:r>
    </w:p>
    <w:p>
      <w:pPr>
        <w:spacing w:line="540" w:lineRule="exact"/>
        <w:rPr>
          <w:rFonts w:hint="eastAsia"/>
          <w:color w:val="000000"/>
        </w:rPr>
      </w:pPr>
    </w:p>
    <w:p>
      <w:pPr>
        <w:spacing w:line="540" w:lineRule="exact"/>
        <w:rPr>
          <w:rFonts w:hint="eastAsia"/>
          <w:color w:val="000000"/>
        </w:rPr>
      </w:pPr>
      <w:r>
        <w:rPr>
          <w:rFonts w:hint="eastAsia"/>
          <w:color w:val="000000"/>
        </w:rPr>
        <w:t>日期：</w:t>
      </w:r>
      <w:r>
        <w:rPr>
          <w:color w:val="000000"/>
        </w:rPr>
        <w:t xml:space="preserve"> </w:t>
      </w:r>
      <w:r>
        <w:rPr>
          <w:rFonts w:hint="eastAsia"/>
          <w:color w:val="000000"/>
        </w:rPr>
        <w:t xml:space="preserve">年  月  日               </w:t>
      </w:r>
      <w:r>
        <w:rPr>
          <w:color w:val="000000"/>
        </w:rPr>
        <w:t xml:space="preserve">  </w:t>
      </w:r>
      <w:r>
        <w:rPr>
          <w:rFonts w:hint="eastAsia"/>
          <w:color w:val="000000"/>
        </w:rPr>
        <w:t xml:space="preserve">日期：   年   月   日    </w:t>
      </w:r>
    </w:p>
    <w:p>
      <w:pPr>
        <w:spacing w:line="540" w:lineRule="exact"/>
        <w:rPr>
          <w:rFonts w:hint="eastAsia"/>
          <w:color w:val="000000"/>
        </w:rPr>
      </w:pPr>
      <w:r>
        <w:rPr>
          <w:rFonts w:hint="eastAsia"/>
          <w:color w:val="000000"/>
        </w:rPr>
        <w:t>联系人:                            联系人：</w:t>
      </w:r>
    </w:p>
    <w:p>
      <w:pPr>
        <w:spacing w:line="540" w:lineRule="exact"/>
        <w:rPr>
          <w:color w:val="000000"/>
        </w:rPr>
      </w:pPr>
      <w:r>
        <w:rPr>
          <w:rFonts w:hint="eastAsia"/>
          <w:color w:val="000000"/>
        </w:rPr>
        <w:t>电话:</w:t>
      </w:r>
      <w:r>
        <w:rPr>
          <w:color w:val="000000"/>
        </w:rPr>
        <w:t xml:space="preserve">     </w:t>
      </w:r>
      <w:r>
        <w:rPr>
          <w:rFonts w:hint="eastAsia"/>
          <w:color w:val="000000"/>
        </w:rPr>
        <w:t xml:space="preserve">                         电话：</w:t>
      </w:r>
    </w:p>
    <w:p>
      <w:pPr>
        <w:spacing w:line="540" w:lineRule="exact"/>
        <w:rPr>
          <w:rFonts w:hint="eastAsia"/>
          <w:color w:val="000000"/>
        </w:rPr>
      </w:pPr>
      <w:r>
        <w:rPr>
          <w:color w:val="000000"/>
        </w:rPr>
        <w:t>地址：                             地址：</w:t>
      </w:r>
    </w:p>
    <w:p>
      <w:pPr>
        <w:pStyle w:val="50710"/>
        <w:tabs>
          <w:tab w:val="left" w:pos="2760"/>
        </w:tabs>
        <w:spacing w:line="560" w:lineRule="exact"/>
        <w:jc w:val="left"/>
        <w:rPr>
          <w:rFonts w:eastAsia="方正仿宋_GBK"/>
          <w:b/>
          <w:sz w:val="32"/>
          <w:szCs w:val="32"/>
        </w:rPr>
      </w:pPr>
      <w:r>
        <w:rPr>
          <w:rFonts w:eastAsia="方正仿宋_GBK"/>
          <w:b/>
          <w:snapToGrid w:val="0"/>
          <w:kern w:val="0"/>
          <w:sz w:val="32"/>
          <w:szCs w:val="32"/>
        </w:rPr>
        <w:t>附件一：分项报价表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附件二：设备配置清单</w:t>
      </w:r>
    </w:p>
    <w:p>
      <w:pPr>
        <w:pStyle w:val="46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附件三：技术偏离表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附件四 ：货物分配清单</w:t>
      </w: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附表4-1：货物分配清单</w:t>
      </w:r>
    </w:p>
    <w:tbl>
      <w:tblPr>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36"/>
        <w:gridCol w:w="1134"/>
        <w:gridCol w:w="1448"/>
        <w:gridCol w:w="1448"/>
        <w:gridCol w:w="1448"/>
        <w:gridCol w:w="1448"/>
        <w:gridCol w:w="1448"/>
      </w:tblGrid>
      <w:tr>
        <w:tblPrEx>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cantSplit/>
          <w:jc w:val="center"/>
        </w:trPr>
        <w:tc>
          <w:tcPr>
            <w:tcW w:w="536"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w:t>
            </w:r>
          </w:p>
        </w:tc>
        <w:tc>
          <w:tcPr>
            <w:tcW w:w="7240" w:type="dxa"/>
            <w:gridSpan w:val="5"/>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分配数量</w:t>
            </w:r>
          </w:p>
        </w:tc>
      </w:tr>
      <w:tr>
        <w:tblPrEx>
          <w:tblW w:w="8908" w:type="dxa"/>
          <w:jc w:val="center"/>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1</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2</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3</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4</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5</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6</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1670" w:type="dxa"/>
            <w:gridSpan w:val="2"/>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合计数量</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bl>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附表4-2：收货联系人</w:t>
      </w:r>
    </w:p>
    <w:p>
      <w:pPr>
        <w:pStyle w:val="3410"/>
        <w:spacing w:line="560" w:lineRule="exact"/>
        <w:jc w:val="left"/>
        <w:rPr>
          <w:rFonts w:eastAsia="方正仿宋_GBK"/>
          <w:sz w:val="32"/>
          <w:szCs w:val="32"/>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31"/>
        <w:gridCol w:w="1060"/>
        <w:gridCol w:w="1060"/>
        <w:gridCol w:w="1060"/>
        <w:gridCol w:w="2385"/>
        <w:gridCol w:w="1106"/>
        <w:gridCol w:w="1218"/>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单位名称</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部门</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收货联系人姓名</w:t>
            </w:r>
          </w:p>
        </w:tc>
        <w:tc>
          <w:tcPr>
            <w:tcW w:w="2385"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地址</w:t>
            </w:r>
          </w:p>
        </w:tc>
        <w:tc>
          <w:tcPr>
            <w:tcW w:w="110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联系电话</w:t>
            </w:r>
          </w:p>
        </w:tc>
        <w:tc>
          <w:tcPr>
            <w:tcW w:w="121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手机</w:t>
            </w: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1</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2</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3</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4</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5</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6</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bl>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附件五：项目实施方案</w:t>
      </w:r>
    </w:p>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附件六：技术培训方案</w:t>
      </w:r>
    </w:p>
    <w:p>
      <w:pPr>
        <w:pStyle w:val="4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附件七：技术支持与原厂售后服务方案</w:t>
      </w:r>
    </w:p>
    <w:p>
      <w:pPr>
        <w:pStyle w:val="3410"/>
        <w:autoSpaceDN w:val="0"/>
        <w:snapToGrid w:val="0"/>
        <w:spacing w:before="312" w:after="312" w:line="300" w:lineRule="exact"/>
        <w:ind w:left="0"/>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附件八：设备到货验收报告</w:t>
      </w:r>
    </w:p>
    <w:tbl>
      <w:tblPr>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2921"/>
        <w:gridCol w:w="1589"/>
        <w:gridCol w:w="151"/>
        <w:gridCol w:w="1775"/>
        <w:gridCol w:w="2107"/>
        <w:gridCol w:w="1991"/>
      </w:tblGrid>
      <w:tr>
        <w:tblPrEx>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40"/>
          <w:jc w:val="center"/>
        </w:trPr>
        <w:tc>
          <w:tcPr>
            <w:tcW w:w="2921" w:type="dxa"/>
            <w:tcBorders>
              <w:top w:val="single" w:sz="18" w:space="0" w:color="000000"/>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项目名称</w:t>
            </w:r>
          </w:p>
        </w:tc>
        <w:tc>
          <w:tcPr>
            <w:tcW w:w="1589" w:type="dxa"/>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
                <w:snapToGrid w:val="0"/>
                <w:kern w:val="0"/>
                <w:sz w:val="32"/>
                <w:szCs w:val="32"/>
              </w:rPr>
            </w:pPr>
          </w:p>
        </w:tc>
        <w:tc>
          <w:tcPr>
            <w:tcW w:w="4033" w:type="dxa"/>
            <w:gridSpan w:val="3"/>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项目合同编号</w:t>
            </w:r>
          </w:p>
        </w:tc>
        <w:tc>
          <w:tcPr>
            <w:tcW w:w="1991" w:type="dxa"/>
            <w:tcBorders>
              <w:top w:val="single" w:sz="18" w:space="0" w:color="000000"/>
              <w:left w:val="nil"/>
              <w:bottom w:val="single" w:sz="4" w:space="0" w:color="000000"/>
              <w:right w:val="single" w:sz="18" w:space="0" w:color="000000"/>
            </w:tcBorders>
            <w:vAlign w:val="center"/>
          </w:tcPr>
          <w:p>
            <w:pPr>
              <w:pStyle w:val="3410"/>
              <w:widowControl/>
              <w:autoSpaceDN w:val="0"/>
              <w:spacing w:line="560" w:lineRule="exact"/>
              <w:jc w:val="center"/>
              <w:rPr>
                <w:rFonts w:eastAsia="方正仿宋_GBK"/>
                <w:b/>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7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节点验收单位</w:t>
            </w:r>
          </w:p>
        </w:tc>
        <w:tc>
          <w:tcPr>
            <w:tcW w:w="7613" w:type="dxa"/>
            <w:gridSpan w:val="5"/>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33"/>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联系人</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联系电话</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95"/>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采购设备名称</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设备描述及说明</w:t>
            </w: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数量</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序列号</w:t>
            </w:r>
          </w:p>
        </w:tc>
      </w:tr>
      <w:tr>
        <w:tblPrEx>
          <w:tblW w:w="10534" w:type="dxa"/>
          <w:jc w:val="center"/>
          <w:tblLayout w:type="fixed"/>
          <w:tblCellMar>
            <w:top w:w="0" w:type="dxa"/>
            <w:left w:w="108" w:type="dxa"/>
            <w:bottom w:w="0" w:type="dxa"/>
            <w:right w:w="108" w:type="dxa"/>
          </w:tblCellMar>
        </w:tblPrEx>
        <w:trPr>
          <w:trHeight w:val="48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10"/>
          <w:jc w:val="center"/>
        </w:trPr>
        <w:tc>
          <w:tcPr>
            <w:tcW w:w="10534" w:type="dxa"/>
            <w:gridSpan w:val="6"/>
            <w:tcBorders>
              <w:top w:val="single" w:sz="4" w:space="0" w:color="000000"/>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备注： </w:t>
            </w:r>
          </w:p>
        </w:tc>
      </w:tr>
      <w:tr>
        <w:tblPrEx>
          <w:tblW w:w="10534" w:type="dxa"/>
          <w:jc w:val="center"/>
          <w:tblLayout w:type="fixed"/>
          <w:tblCellMar>
            <w:top w:w="0" w:type="dxa"/>
            <w:left w:w="108" w:type="dxa"/>
            <w:bottom w:w="0" w:type="dxa"/>
            <w:right w:w="108" w:type="dxa"/>
          </w:tblCellMar>
        </w:tblPrEx>
        <w:trPr>
          <w:trHeight w:val="270"/>
          <w:jc w:val="center"/>
        </w:trPr>
        <w:tc>
          <w:tcPr>
            <w:tcW w:w="10534" w:type="dxa"/>
            <w:gridSpan w:val="6"/>
            <w:tcBorders>
              <w:top w:val="single" w:sz="8" w:space="0" w:color="000000"/>
              <w:left w:val="single" w:sz="18" w:space="0" w:color="000000"/>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验收内容</w:t>
            </w:r>
          </w:p>
        </w:tc>
      </w:tr>
      <w:tr>
        <w:tblPrEx>
          <w:tblW w:w="10534" w:type="dxa"/>
          <w:jc w:val="center"/>
          <w:tblLayout w:type="fixed"/>
          <w:tblCellMar>
            <w:top w:w="0" w:type="dxa"/>
            <w:left w:w="108" w:type="dxa"/>
            <w:bottom w:w="0" w:type="dxa"/>
            <w:right w:w="108" w:type="dxa"/>
          </w:tblCellMar>
        </w:tblPrEx>
        <w:trPr>
          <w:trHeight w:val="57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验收内容：对设备包装、外观进行检查后，双方一致认为设备包装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 □完好 / □破损</w:t>
            </w:r>
          </w:p>
        </w:tc>
      </w:tr>
      <w:tr>
        <w:tblPrEx>
          <w:tblW w:w="10534" w:type="dxa"/>
          <w:jc w:val="center"/>
          <w:tblLayout w:type="fixed"/>
          <w:tblCellMar>
            <w:top w:w="0" w:type="dxa"/>
            <w:left w:w="108" w:type="dxa"/>
            <w:bottom w:w="0" w:type="dxa"/>
            <w:right w:w="108" w:type="dxa"/>
          </w:tblCellMar>
        </w:tblPrEx>
        <w:trPr>
          <w:trHeight w:val="54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开箱验货：检查设备型号、数量、外观及相关资料等是否正确、齐全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□齐全 / □不齐全</w:t>
            </w:r>
          </w:p>
        </w:tc>
      </w:tr>
      <w:tr>
        <w:tblPrEx>
          <w:tblW w:w="10534" w:type="dxa"/>
          <w:jc w:val="center"/>
          <w:tblLayout w:type="fixed"/>
          <w:tblCellMar>
            <w:top w:w="0" w:type="dxa"/>
            <w:left w:w="108" w:type="dxa"/>
            <w:bottom w:w="0" w:type="dxa"/>
            <w:right w:w="108" w:type="dxa"/>
          </w:tblCellMar>
        </w:tblPrEx>
        <w:trPr>
          <w:trHeight w:val="724"/>
          <w:jc w:val="center"/>
        </w:trPr>
        <w:tc>
          <w:tcPr>
            <w:tcW w:w="10534" w:type="dxa"/>
            <w:gridSpan w:val="6"/>
            <w:tcBorders>
              <w:top w:val="nil"/>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验收意见：□同意 / □不同意验收。</w:t>
            </w:r>
          </w:p>
          <w:p>
            <w:pPr>
              <w:pStyle w:val="3410"/>
              <w:widowControl/>
              <w:autoSpaceDN w:val="0"/>
              <w:spacing w:line="440" w:lineRule="exact"/>
              <w:ind w:firstLine="640" w:firstLineChars="200"/>
              <w:rPr>
                <w:rFonts w:eastAsia="方正仿宋_GBK"/>
                <w:snapToGrid w:val="0"/>
                <w:kern w:val="0"/>
                <w:sz w:val="32"/>
                <w:szCs w:val="32"/>
              </w:rPr>
            </w:pPr>
          </w:p>
          <w:p>
            <w:pPr>
              <w:pStyle w:val="3410"/>
              <w:autoSpaceDN w:val="0"/>
              <w:spacing w:line="440" w:lineRule="exact"/>
              <w:ind w:firstLine="640" w:firstLineChars="200"/>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419"/>
          <w:jc w:val="center"/>
        </w:trPr>
        <w:tc>
          <w:tcPr>
            <w:tcW w:w="4510" w:type="dxa"/>
            <w:gridSpan w:val="2"/>
            <w:vMerge w:val="restart"/>
            <w:tcBorders>
              <w:top w:val="single" w:sz="8" w:space="0" w:color="000000"/>
              <w:left w:val="single" w:sz="18" w:space="0" w:color="000000"/>
              <w:bottom w:val="single" w:sz="18" w:space="0" w:color="000000"/>
              <w:right w:val="single" w:sz="4" w:space="0" w:color="000000"/>
            </w:tcBorders>
            <w:vAlign w:val="center"/>
          </w:tcPr>
          <w:p>
            <w:pPr>
              <w:pStyle w:val="3510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甲方验收代表签字：</w:t>
            </w:r>
          </w:p>
          <w:p>
            <w:pPr>
              <w:pStyle w:val="36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p>
            <w:pPr>
              <w:pStyle w:val="39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甲方盖章：</w:t>
            </w:r>
          </w:p>
          <w:p>
            <w:pPr>
              <w:pStyle w:val="40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41100"/>
              <w:widowControl/>
              <w:autoSpaceDN w:val="0"/>
              <w:spacing w:line="440" w:lineRule="exact"/>
              <w:rPr>
                <w:rFonts w:eastAsia="方正仿宋_GBK"/>
                <w:snapToGrid w:val="0"/>
                <w:kern w:val="0"/>
                <w:sz w:val="32"/>
                <w:szCs w:val="32"/>
              </w:rPr>
            </w:pPr>
            <w:r>
              <w:rPr>
                <w:rFonts w:eastAsia="方正仿宋_GBK"/>
                <w:snapToGrid w:val="0"/>
                <w:kern w:val="0"/>
                <w:sz w:val="32"/>
                <w:szCs w:val="32"/>
              </w:rPr>
              <w:t>　日期：</w:t>
            </w:r>
          </w:p>
          <w:p>
            <w:pPr>
              <w:pStyle w:val="42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6024" w:type="dxa"/>
            <w:gridSpan w:val="4"/>
            <w:tcBorders>
              <w:top w:val="single" w:sz="8" w:space="0" w:color="000000"/>
              <w:left w:val="nil"/>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乙方验收代表签字：</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乙方盖章：</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bottom"/>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日期：</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143"/>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single" w:sz="18" w:space="0" w:color="000000"/>
              <w:right w:val="nil"/>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1991" w:type="dxa"/>
            <w:tcBorders>
              <w:top w:val="nil"/>
              <w:left w:val="nil"/>
              <w:bottom w:val="single" w:sz="18" w:space="0" w:color="000000"/>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bl>
    <w:p>
      <w:bookmarkEnd w:id="42"/>
      <w:r>
        <w:br w:type="page"/>
      </w:r>
    </w:p>
    <w:p>
      <w:pPr>
        <w:pStyle w:val="Heading1"/>
        <w:rPr>
          <w:rFonts w:hint="eastAsia"/>
          <w:highlight w:val="white"/>
        </w:rPr>
      </w:pPr>
      <w:r>
        <w:rPr>
          <w:rFonts w:hint="eastAsia"/>
          <w:highlight w:val="white"/>
        </w:rPr>
        <w:t>第六部分  投标文件格式</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rPr>
      </w:pPr>
      <w:bookmarkStart w:id="44" w:name="投标文件格式"/>
    </w:p>
    <w:p>
      <w:pPr>
        <w:tabs>
          <w:tab w:val="left" w:pos="588"/>
        </w:tabs>
        <w:autoSpaceDN w:val="0"/>
        <w:spacing w:line="360" w:lineRule="auto"/>
        <w:rPr>
          <w:rFonts w:ascii="宋体" w:hint="eastAsia"/>
        </w:rPr>
      </w:pPr>
    </w:p>
    <w:p>
      <w:pPr>
        <w:tabs>
          <w:tab w:val="left" w:pos="588"/>
        </w:tabs>
        <w:autoSpaceDN w:val="0"/>
        <w:spacing w:line="360" w:lineRule="auto"/>
        <w:rPr>
          <w:rFonts w:ascii="宋体"/>
        </w:rPr>
      </w:pPr>
    </w:p>
    <w:p>
      <w:pPr>
        <w:autoSpaceDN w:val="0"/>
        <w:spacing w:line="360" w:lineRule="auto"/>
        <w:jc w:val="left"/>
        <w:outlineLvl w:val="2"/>
        <w:rPr>
          <w:rFonts w:ascii="宋体" w:hint="eastAsia"/>
          <w:b/>
          <w:bCs/>
          <w:sz w:val="30"/>
          <w:szCs w:val="30"/>
          <w:highlight w:val="white"/>
        </w:rPr>
      </w:pPr>
    </w:p>
    <w:p>
      <w:pPr>
        <w:pStyle w:val="6104"/>
        <w:keepNext w:val="0"/>
        <w:keepLines w:val="0"/>
        <w:widowControl w:val="0"/>
        <w:autoSpaceDN w:val="0"/>
        <w:spacing w:before="0" w:after="0" w:line="360" w:lineRule="auto"/>
        <w:jc w:val="center"/>
        <w:outlineLvl w:val="9"/>
        <w:rPr>
          <w:rFonts w:ascii="宋体" w:eastAsia="宋体" w:hint="eastAsia"/>
          <w:szCs w:val="32"/>
        </w:rPr>
      </w:pPr>
      <w:r>
        <w:rPr>
          <w:rFonts w:ascii="宋体" w:eastAsia="宋体" w:hint="eastAsia"/>
          <w:szCs w:val="32"/>
          <w:lang w:eastAsia="zh-CN"/>
        </w:rPr>
        <w:t>开标一览表格式</w:t>
      </w:r>
    </w:p>
    <w:p>
      <w:pPr>
        <w:pStyle w:val="8612"/>
        <w:ind w:firstLine="210" w:firstLineChars="100"/>
        <w:rPr>
          <w:rFonts w:ascii="微软雅黑" w:eastAsia="微软雅黑" w:cs="微软雅黑" w:hint="eastAsia"/>
          <w:sz w:val="21"/>
          <w:szCs w:val="21"/>
        </w:rPr>
      </w:pPr>
      <w:bookmarkStart w:id="45" w:name="gxebdItem_unprotect_1"/>
      <w:bookmarkStart w:id="46" w:name="_Ref46250545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rPr>
      </w:pPr>
      <w:bookmarkEnd w:id="45"/>
      <w:bookmarkEnd w:id="46"/>
    </w:p>
    <w:p>
      <w:pPr>
        <w:pStyle w:val="186810"/>
        <w:autoSpaceDN w:val="0"/>
        <w:spacing w:line="360" w:lineRule="auto"/>
        <w:rPr>
          <w:rFonts w:ascii="宋体" w:eastAsia="宋体" w:hint="eastAsia"/>
          <w:sz w:val="24"/>
          <w:szCs w:val="24"/>
          <w:u w:val="single"/>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rPr>
      </w:pPr>
      <w:r>
        <w:rPr>
          <w:rFonts w:ascii="宋体" w:eastAsia="宋体" w:hint="eastAsia"/>
          <w:sz w:val="24"/>
          <w:szCs w:val="24"/>
          <w:u w:val="single"/>
          <w:lang w:eastAsia="zh-CN"/>
        </w:rPr>
        <w:t>投标人名称：</w:t>
      </w:r>
    </w:p>
    <w:tbl>
      <w:tblPr>
        <w:tblpPr w:leftFromText="180" w:rightFromText="180" w:vertAnchor="text" w:horzAnchor="page" w:tblpX="1304" w:tblpY="187"/>
        <w:tblOverlap w:val="never"/>
        <w:tblW w:w="5899" w:type="pct"/>
        <w:tblBorders>
          <w:top w:val="none" w:sz="0" w:space="0" w:color="auto"/>
          <w:left w:val="none" w:sz="0" w:space="0" w:color="auto"/>
          <w:bottom w:val="none" w:sz="0" w:space="0" w:color="auto"/>
          <w:right w:val="none" w:sz="0" w:space="0" w:color="auto"/>
          <w:insideH w:val="single" w:sz="6" w:space="0" w:color="auto"/>
          <w:insideV w:val="single" w:sz="6" w:space="0" w:color="auto"/>
        </w:tblBorders>
        <w:tblCellMar>
          <w:top w:w="0" w:type="dxa"/>
          <w:left w:w="28" w:type="dxa"/>
          <w:bottom w:w="0" w:type="dxa"/>
          <w:right w:w="28" w:type="dxa"/>
        </w:tblCellMar>
      </w:tblPr>
      <w:tblGrid>
        <w:gridCol w:w="900"/>
        <w:gridCol w:w="771"/>
        <w:gridCol w:w="532"/>
        <w:gridCol w:w="532"/>
        <w:gridCol w:w="532"/>
        <w:gridCol w:w="2861"/>
        <w:gridCol w:w="1320"/>
        <w:gridCol w:w="1410"/>
        <w:gridCol w:w="1009"/>
      </w:tblGrid>
      <w:tr>
        <w:tblPrEx>
          <w:tblW w:w="5899" w:type="pct"/>
          <w:tblBorders>
            <w:top w:val="none" w:sz="0" w:space="0" w:color="auto"/>
            <w:left w:val="none" w:sz="0" w:space="0" w:color="auto"/>
            <w:bottom w:val="none" w:sz="0" w:space="0" w:color="auto"/>
            <w:right w:val="none" w:sz="0" w:space="0" w:color="auto"/>
            <w:insideH w:val="single" w:sz="6" w:space="0" w:color="auto"/>
            <w:insideV w:val="single" w:sz="6" w:space="0" w:color="auto"/>
          </w:tblBorders>
          <w:tblCellMar>
            <w:top w:w="0" w:type="dxa"/>
            <w:left w:w="28" w:type="dxa"/>
            <w:bottom w:w="0" w:type="dxa"/>
            <w:right w:w="28" w:type="dxa"/>
          </w:tblCellMar>
        </w:tblPrEx>
        <w:trPr>
          <w:trHeight w:val="1126"/>
        </w:trPr>
        <w:tc>
          <w:tcPr>
            <w:tcW w:w="900" w:type="dxa"/>
            <w:tcBorders>
              <w:top w:val="single" w:sz="12" w:space="0" w:color="auto"/>
              <w:left w:val="single" w:sz="12" w:space="0" w:color="auto"/>
              <w:bottom w:val="single" w:sz="6" w:space="0" w:color="auto"/>
              <w:right w:val="single" w:sz="6" w:space="0" w:color="auto"/>
              <w:tl2br w:val="nil"/>
              <w:tr2bl w:val="nil"/>
            </w:tcBorders>
            <w:vAlign w:val="center"/>
          </w:tcPr>
          <w:p>
            <w:pPr>
              <w:pStyle w:val="194710"/>
              <w:jc w:val="center"/>
              <w:rPr>
                <w:rFonts w:eastAsia="微软雅黑"/>
                <w:sz w:val="24"/>
              </w:rPr>
            </w:pPr>
            <w:r>
              <w:rPr>
                <w:rFonts w:hint="eastAsia"/>
                <w:sz w:val="24"/>
              </w:rPr>
              <w:t>货物名称</w:t>
            </w:r>
          </w:p>
        </w:tc>
        <w:tc>
          <w:tcPr>
            <w:tcW w:w="771" w:type="dxa"/>
            <w:tcBorders>
              <w:top w:val="single" w:sz="12" w:space="0" w:color="auto"/>
              <w:left w:val="single" w:sz="6" w:space="0" w:color="auto"/>
              <w:bottom w:val="single" w:sz="6" w:space="0" w:color="auto"/>
              <w:right w:val="single" w:sz="6" w:space="0" w:color="auto"/>
              <w:tl2br w:val="nil"/>
              <w:tr2bl w:val="nil"/>
            </w:tcBorders>
            <w:vAlign w:val="center"/>
          </w:tcPr>
          <w:p>
            <w:pPr>
              <w:pStyle w:val="194610"/>
              <w:jc w:val="center"/>
              <w:rPr>
                <w:rFonts w:hint="eastAsia"/>
                <w:sz w:val="24"/>
              </w:rPr>
            </w:pPr>
            <w:r>
              <w:rPr>
                <w:sz w:val="24"/>
              </w:rPr>
              <w:t>品牌</w:t>
            </w:r>
          </w:p>
        </w:tc>
        <w:tc>
          <w:tcPr>
            <w:tcW w:w="532" w:type="dxa"/>
            <w:tcBorders>
              <w:top w:val="single" w:sz="12" w:space="0" w:color="auto"/>
              <w:left w:val="single" w:sz="6" w:space="0" w:color="auto"/>
              <w:bottom w:val="single" w:sz="6" w:space="0" w:color="auto"/>
              <w:right w:val="single" w:sz="6" w:space="0" w:color="auto"/>
              <w:tl2br w:val="nil"/>
              <w:tr2bl w:val="nil"/>
            </w:tcBorders>
            <w:vAlign w:val="center"/>
          </w:tcPr>
          <w:p>
            <w:pPr>
              <w:pStyle w:val="194510"/>
              <w:jc w:val="center"/>
              <w:rPr>
                <w:sz w:val="24"/>
              </w:rPr>
            </w:pPr>
            <w:r>
              <w:rPr>
                <w:sz w:val="24"/>
              </w:rPr>
              <w:t>型号</w:t>
            </w:r>
          </w:p>
        </w:tc>
        <w:tc>
          <w:tcPr>
            <w:tcW w:w="532" w:type="dxa"/>
            <w:tcBorders>
              <w:top w:val="single" w:sz="12" w:space="0" w:color="auto"/>
              <w:left w:val="single" w:sz="6" w:space="0" w:color="auto"/>
              <w:bottom w:val="single" w:sz="6" w:space="0" w:color="auto"/>
              <w:right w:val="single" w:sz="6" w:space="0" w:color="auto"/>
              <w:tl2br w:val="nil"/>
              <w:tr2bl w:val="nil"/>
            </w:tcBorders>
            <w:vAlign w:val="center"/>
          </w:tcPr>
          <w:p>
            <w:pPr>
              <w:pStyle w:val="194410"/>
              <w:jc w:val="center"/>
              <w:rPr>
                <w:sz w:val="24"/>
              </w:rPr>
            </w:pPr>
            <w:r>
              <w:rPr>
                <w:rFonts w:hint="eastAsia"/>
                <w:sz w:val="24"/>
              </w:rPr>
              <w:t>数量</w:t>
            </w:r>
          </w:p>
        </w:tc>
        <w:tc>
          <w:tcPr>
            <w:tcW w:w="532" w:type="dxa"/>
            <w:tcBorders>
              <w:top w:val="single" w:sz="12" w:space="0" w:color="auto"/>
              <w:left w:val="single" w:sz="6" w:space="0" w:color="auto"/>
              <w:bottom w:val="single" w:sz="6" w:space="0" w:color="auto"/>
              <w:right w:val="single" w:sz="6" w:space="0" w:color="auto"/>
              <w:tl2br w:val="nil"/>
              <w:tr2bl w:val="nil"/>
            </w:tcBorders>
            <w:vAlign w:val="center"/>
          </w:tcPr>
          <w:p>
            <w:pPr>
              <w:pStyle w:val="194310"/>
              <w:jc w:val="center"/>
              <w:rPr>
                <w:rFonts w:hint="eastAsia"/>
                <w:sz w:val="24"/>
              </w:rPr>
            </w:pPr>
            <w:r>
              <w:rPr>
                <w:sz w:val="24"/>
              </w:rPr>
              <w:t>单价</w:t>
            </w:r>
          </w:p>
        </w:tc>
        <w:tc>
          <w:tcPr>
            <w:tcW w:w="2861" w:type="dxa"/>
            <w:tcBorders>
              <w:top w:val="single" w:sz="12" w:space="0" w:color="auto"/>
              <w:left w:val="single" w:sz="6" w:space="0" w:color="auto"/>
              <w:bottom w:val="single" w:sz="6" w:space="0" w:color="auto"/>
              <w:right w:val="single" w:sz="6" w:space="0" w:color="auto"/>
              <w:tl2br w:val="nil"/>
              <w:tr2bl w:val="nil"/>
            </w:tcBorders>
            <w:vAlign w:val="center"/>
          </w:tcPr>
          <w:p>
            <w:pPr>
              <w:pStyle w:val="194210"/>
              <w:jc w:val="center"/>
              <w:rPr>
                <w:rFonts w:hint="eastAsia"/>
                <w:sz w:val="24"/>
              </w:rPr>
            </w:pPr>
            <w:r>
              <w:rPr>
                <w:rFonts w:hint="eastAsia"/>
                <w:sz w:val="24"/>
              </w:rPr>
              <w:t>投标总价</w:t>
            </w:r>
          </w:p>
          <w:p>
            <w:pPr>
              <w:pStyle w:val="194210"/>
              <w:jc w:val="center"/>
              <w:rPr>
                <w:rFonts w:hint="eastAsia"/>
                <w:sz w:val="24"/>
              </w:rPr>
            </w:pPr>
            <w:r>
              <w:rPr>
                <w:rFonts w:hint="eastAsia"/>
                <w:sz w:val="24"/>
              </w:rPr>
              <w:t>（人民币：元）</w:t>
            </w:r>
          </w:p>
        </w:tc>
        <w:tc>
          <w:tcPr>
            <w:tcW w:w="1320" w:type="dxa"/>
            <w:tcBorders>
              <w:top w:val="single" w:sz="12" w:space="0" w:color="auto"/>
              <w:left w:val="single" w:sz="6" w:space="0" w:color="auto"/>
              <w:bottom w:val="single" w:sz="6" w:space="0" w:color="auto"/>
              <w:right w:val="single" w:sz="6" w:space="0" w:color="auto"/>
              <w:tl2br w:val="nil"/>
              <w:tr2bl w:val="nil"/>
            </w:tcBorders>
            <w:vAlign w:val="center"/>
          </w:tcPr>
          <w:p>
            <w:pPr>
              <w:pStyle w:val="194110"/>
              <w:jc w:val="center"/>
              <w:rPr>
                <w:sz w:val="24"/>
              </w:rPr>
            </w:pPr>
            <w:r>
              <w:rPr>
                <w:rFonts w:hint="eastAsia"/>
                <w:sz w:val="24"/>
              </w:rPr>
              <w:t>交货期</w:t>
            </w:r>
          </w:p>
          <w:p>
            <w:pPr>
              <w:pStyle w:val="194110"/>
              <w:jc w:val="center"/>
              <w:rPr>
                <w:rFonts w:hint="eastAsia"/>
                <w:sz w:val="24"/>
              </w:rPr>
            </w:pPr>
            <w:r>
              <w:rPr>
                <w:rFonts w:hint="eastAsia"/>
                <w:sz w:val="24"/>
              </w:rPr>
              <w:t>（含验收）</w:t>
            </w:r>
          </w:p>
        </w:tc>
        <w:tc>
          <w:tcPr>
            <w:tcW w:w="1410" w:type="dxa"/>
            <w:tcBorders>
              <w:top w:val="single" w:sz="12" w:space="0" w:color="auto"/>
              <w:left w:val="single" w:sz="6" w:space="0" w:color="auto"/>
              <w:bottom w:val="single" w:sz="6" w:space="0" w:color="auto"/>
              <w:right w:val="single" w:sz="6" w:space="0" w:color="auto"/>
              <w:tl2br w:val="nil"/>
              <w:tr2bl w:val="nil"/>
            </w:tcBorders>
            <w:vAlign w:val="center"/>
          </w:tcPr>
          <w:p>
            <w:pPr>
              <w:pStyle w:val="194010"/>
              <w:jc w:val="center"/>
              <w:rPr>
                <w:rFonts w:hint="eastAsia"/>
                <w:sz w:val="24"/>
              </w:rPr>
            </w:pPr>
            <w:r>
              <w:rPr>
                <w:rFonts w:hint="eastAsia"/>
                <w:sz w:val="24"/>
              </w:rPr>
              <w:t>质保期</w:t>
            </w:r>
          </w:p>
        </w:tc>
        <w:tc>
          <w:tcPr>
            <w:tcW w:w="1009" w:type="dxa"/>
            <w:tcBorders>
              <w:top w:val="single" w:sz="12" w:space="0" w:color="auto"/>
              <w:left w:val="single" w:sz="6" w:space="0" w:color="auto"/>
              <w:bottom w:val="single" w:sz="6" w:space="0" w:color="auto"/>
              <w:right w:val="single" w:sz="12" w:space="0" w:color="auto"/>
              <w:tl2br w:val="nil"/>
              <w:tr2bl w:val="nil"/>
            </w:tcBorders>
            <w:vAlign w:val="center"/>
          </w:tcPr>
          <w:p>
            <w:pPr>
              <w:pStyle w:val="193910"/>
              <w:jc w:val="center"/>
              <w:rPr>
                <w:rFonts w:hint="eastAsia"/>
                <w:sz w:val="24"/>
              </w:rPr>
            </w:pPr>
            <w:r>
              <w:rPr>
                <w:sz w:val="24"/>
              </w:rPr>
              <w:t>中小企业</w:t>
            </w:r>
          </w:p>
        </w:tc>
      </w:tr>
      <w:tr>
        <w:tblPrEx>
          <w:tblW w:w="5899" w:type="pct"/>
          <w:tblCellMar>
            <w:top w:w="0" w:type="dxa"/>
            <w:left w:w="28" w:type="dxa"/>
            <w:bottom w:w="0" w:type="dxa"/>
            <w:right w:w="28" w:type="dxa"/>
          </w:tblCellMar>
        </w:tblPrEx>
        <w:trPr>
          <w:trHeight w:val="1710"/>
        </w:trPr>
        <w:tc>
          <w:tcPr>
            <w:tcW w:w="900" w:type="dxa"/>
            <w:tcBorders>
              <w:top w:val="single" w:sz="6" w:space="0" w:color="auto"/>
              <w:left w:val="single" w:sz="12" w:space="0" w:color="auto"/>
              <w:bottom w:val="single" w:sz="12" w:space="0" w:color="auto"/>
              <w:right w:val="single" w:sz="6" w:space="0" w:color="auto"/>
              <w:tl2br w:val="nil"/>
              <w:tr2bl w:val="nil"/>
            </w:tcBorders>
            <w:vAlign w:val="center"/>
          </w:tcPr>
          <w:p>
            <w:pPr>
              <w:pStyle w:val="193810"/>
              <w:jc w:val="center"/>
              <w:rPr>
                <w:rFonts w:hint="eastAsia"/>
                <w:sz w:val="24"/>
              </w:rPr>
            </w:pPr>
          </w:p>
        </w:tc>
        <w:tc>
          <w:tcPr>
            <w:tcW w:w="771" w:type="dxa"/>
            <w:tcBorders>
              <w:top w:val="single" w:sz="6" w:space="0" w:color="auto"/>
              <w:left w:val="single" w:sz="6" w:space="0" w:color="auto"/>
              <w:bottom w:val="single" w:sz="12" w:space="0" w:color="auto"/>
              <w:right w:val="single" w:sz="6" w:space="0" w:color="auto"/>
              <w:tl2br w:val="nil"/>
              <w:tr2bl w:val="nil"/>
            </w:tcBorders>
            <w:vAlign w:val="center"/>
          </w:tcPr>
          <w:p>
            <w:pPr>
              <w:pStyle w:val="193710"/>
              <w:jc w:val="center"/>
              <w:rPr>
                <w:rFonts w:hint="eastAsia"/>
                <w:sz w:val="24"/>
              </w:rPr>
            </w:pPr>
          </w:p>
        </w:tc>
        <w:tc>
          <w:tcPr>
            <w:tcW w:w="532" w:type="dxa"/>
            <w:tcBorders>
              <w:top w:val="single" w:sz="6" w:space="0" w:color="auto"/>
              <w:left w:val="single" w:sz="6" w:space="0" w:color="auto"/>
              <w:bottom w:val="single" w:sz="12" w:space="0" w:color="auto"/>
              <w:right w:val="single" w:sz="6" w:space="0" w:color="auto"/>
              <w:tl2br w:val="nil"/>
              <w:tr2bl w:val="nil"/>
            </w:tcBorders>
            <w:vAlign w:val="center"/>
          </w:tcPr>
          <w:p>
            <w:pPr>
              <w:pStyle w:val="193610"/>
              <w:jc w:val="center"/>
              <w:rPr>
                <w:sz w:val="24"/>
              </w:rPr>
            </w:pPr>
          </w:p>
        </w:tc>
        <w:tc>
          <w:tcPr>
            <w:tcW w:w="532" w:type="dxa"/>
            <w:tcBorders>
              <w:top w:val="single" w:sz="6" w:space="0" w:color="auto"/>
              <w:left w:val="single" w:sz="6" w:space="0" w:color="auto"/>
              <w:bottom w:val="single" w:sz="12" w:space="0" w:color="auto"/>
              <w:right w:val="single" w:sz="6" w:space="0" w:color="auto"/>
              <w:tl2br w:val="nil"/>
              <w:tr2bl w:val="nil"/>
            </w:tcBorders>
            <w:vAlign w:val="center"/>
          </w:tcPr>
          <w:p>
            <w:pPr>
              <w:pStyle w:val="193510"/>
              <w:jc w:val="center"/>
              <w:rPr>
                <w:sz w:val="24"/>
              </w:rPr>
            </w:pPr>
          </w:p>
        </w:tc>
        <w:tc>
          <w:tcPr>
            <w:tcW w:w="532" w:type="dxa"/>
            <w:tcBorders>
              <w:top w:val="single" w:sz="6" w:space="0" w:color="auto"/>
              <w:left w:val="single" w:sz="6" w:space="0" w:color="auto"/>
              <w:bottom w:val="single" w:sz="12" w:space="0" w:color="auto"/>
              <w:right w:val="single" w:sz="6" w:space="0" w:color="auto"/>
              <w:tl2br w:val="nil"/>
              <w:tr2bl w:val="nil"/>
            </w:tcBorders>
            <w:vAlign w:val="center"/>
          </w:tcPr>
          <w:p>
            <w:pPr>
              <w:pStyle w:val="19341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l2br w:val="nil"/>
              <w:tr2bl w:val="nil"/>
            </w:tcBorders>
            <w:vAlign w:val="center"/>
          </w:tcPr>
          <w:p>
            <w:pPr>
              <w:pStyle w:val="1933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1933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320" w:type="dxa"/>
            <w:tcBorders>
              <w:top w:val="single" w:sz="6" w:space="0" w:color="auto"/>
              <w:left w:val="single" w:sz="6" w:space="0" w:color="auto"/>
              <w:bottom w:val="single" w:sz="12" w:space="0" w:color="auto"/>
              <w:right w:val="single" w:sz="6" w:space="0" w:color="auto"/>
              <w:tl2br w:val="nil"/>
              <w:tr2bl w:val="nil"/>
            </w:tcBorders>
            <w:vAlign w:val="center"/>
          </w:tcPr>
          <w:p>
            <w:pPr>
              <w:pStyle w:val="193210"/>
              <w:rPr>
                <w:rFonts w:hint="eastAsia"/>
                <w:sz w:val="24"/>
              </w:rPr>
            </w:pPr>
          </w:p>
        </w:tc>
        <w:tc>
          <w:tcPr>
            <w:tcW w:w="1410" w:type="dxa"/>
            <w:tcBorders>
              <w:top w:val="single" w:sz="6" w:space="0" w:color="auto"/>
              <w:left w:val="single" w:sz="6" w:space="0" w:color="auto"/>
              <w:bottom w:val="single" w:sz="12" w:space="0" w:color="auto"/>
              <w:right w:val="single" w:sz="6" w:space="0" w:color="auto"/>
              <w:tl2br w:val="nil"/>
              <w:tr2bl w:val="nil"/>
            </w:tcBorders>
            <w:vAlign w:val="center"/>
          </w:tcPr>
          <w:p>
            <w:pPr>
              <w:pStyle w:val="193110"/>
              <w:rPr>
                <w:rFonts w:hint="eastAsia"/>
                <w:sz w:val="24"/>
              </w:rPr>
            </w:pPr>
          </w:p>
        </w:tc>
        <w:tc>
          <w:tcPr>
            <w:tcW w:w="1009" w:type="dxa"/>
            <w:tcBorders>
              <w:top w:val="single" w:sz="6" w:space="0" w:color="auto"/>
              <w:left w:val="single" w:sz="6" w:space="0" w:color="auto"/>
              <w:bottom w:val="single" w:sz="12" w:space="0" w:color="auto"/>
              <w:right w:val="single" w:sz="12" w:space="0" w:color="auto"/>
              <w:tl2br w:val="nil"/>
              <w:tr2bl w:val="nil"/>
            </w:tcBorders>
            <w:vAlign w:val="center"/>
          </w:tcPr>
          <w:p>
            <w:pPr>
              <w:pStyle w:val="193010"/>
              <w:rPr>
                <w:rFonts w:hint="eastAsia"/>
                <w:sz w:val="24"/>
              </w:rPr>
            </w:pPr>
          </w:p>
        </w:tc>
      </w:tr>
      <w:tr>
        <w:tblPrEx>
          <w:tblW w:w="5899" w:type="pct"/>
          <w:tblCellMar>
            <w:top w:w="0" w:type="dxa"/>
            <w:left w:w="28" w:type="dxa"/>
            <w:bottom w:w="0" w:type="dxa"/>
            <w:right w:w="28" w:type="dxa"/>
          </w:tblCellMar>
        </w:tblPrEx>
        <w:trPr>
          <w:trHeight w:val="1710"/>
        </w:trPr>
        <w:tc>
          <w:tcPr>
            <w:tcW w:w="9867" w:type="dxa"/>
            <w:gridSpan w:val="9"/>
            <w:tcBorders>
              <w:top w:val="single" w:sz="6" w:space="0" w:color="auto"/>
              <w:left w:val="single" w:sz="12" w:space="0" w:color="auto"/>
              <w:bottom w:val="single" w:sz="12" w:space="0" w:color="auto"/>
              <w:right w:val="single" w:sz="12" w:space="0" w:color="auto"/>
              <w:tl2br w:val="nil"/>
              <w:tr2bl w:val="nil"/>
            </w:tcBorders>
            <w:vAlign w:val="center"/>
          </w:tcPr>
          <w:p>
            <w:pPr>
              <w:pStyle w:val="192910"/>
              <w:rPr>
                <w:sz w:val="24"/>
              </w:rPr>
            </w:pPr>
            <w:r>
              <w:rPr>
                <w:sz w:val="24"/>
              </w:rPr>
              <w:t>特别说明事项：</w:t>
            </w:r>
          </w:p>
        </w:tc>
      </w:tr>
    </w:tbl>
    <w:p>
      <w:pPr>
        <w:spacing w:line="360" w:lineRule="auto"/>
        <w:rPr>
          <w:rFonts w:ascii="宋体" w:hint="eastAsia"/>
          <w:sz w:val="22"/>
        </w:rPr>
      </w:pPr>
      <w:r>
        <w:rPr>
          <w:rFonts w:ascii="宋体" w:hint="eastAsia"/>
          <w:sz w:val="22"/>
        </w:rPr>
        <w:t>投标人声明：开标一览表中的“投标总价”是投标货物及相关服务等全部费用的报价。</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pStyle w:val="186910"/>
        <w:autoSpaceDN w:val="0"/>
        <w:spacing w:line="360" w:lineRule="auto"/>
        <w:rPr>
          <w:rFonts w:ascii="宋体" w:eastAsia="宋体" w:hint="eastAsia"/>
          <w:sz w:val="24"/>
          <w:szCs w:val="24"/>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rPr>
      </w:pPr>
      <w:r>
        <w:rPr>
          <w:rFonts w:ascii="宋体" w:eastAsia="宋体" w:hint="eastAsia"/>
          <w:sz w:val="24"/>
          <w:szCs w:val="24"/>
          <w:lang w:eastAsia="zh-CN"/>
        </w:rPr>
        <w:t xml:space="preserve">日期：     </w:t>
      </w:r>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w:t>
      </w:r>
      <w:r>
        <w:rPr>
          <w:rFonts w:ascii="Times New Roman" w:hAnsi="Times New Roman" w:hint="eastAsia"/>
          <w:b/>
          <w:kern w:val="0"/>
          <w:sz w:val="24"/>
          <w:szCs w:val="21"/>
        </w:rPr>
        <w:t>符合《政府采购法实施条例》第十七条、第十八条的规定</w:t>
      </w:r>
      <w:r>
        <w:rPr>
          <w:rFonts w:ascii="Times New Roman" w:hAnsi="Times New Roman" w:hint="eastAsia"/>
          <w:b/>
          <w:kern w:val="0"/>
          <w:sz w:val="24"/>
          <w:szCs w:val="21"/>
          <w:highlight w:val="none"/>
        </w:rPr>
        <w:t>，不存在《政府采购法》第七十七条规定的情形。如有违反，愿依法接受相应的处罚。</w:t>
      </w:r>
    </w:p>
    <w:tbl>
      <w:tblPr>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74"/>
        <w:gridCol w:w="7354"/>
        <w:gridCol w:w="1260"/>
      </w:tblGrid>
      <w:tr>
        <w:tblPrEx>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787"/>
          <w:jc w:val="left"/>
        </w:trPr>
        <w:tc>
          <w:tcPr>
            <w:tcW w:w="774" w:type="dxa"/>
            <w:tcBorders>
              <w:tl2br w:val="nil"/>
              <w:tr2bl w:val="nil"/>
            </w:tcBorders>
            <w:vAlign w:val="center"/>
          </w:tcPr>
          <w:p>
            <w:pPr>
              <w:pStyle w:val="2341"/>
              <w:jc w:val="center"/>
              <w:rPr>
                <w:rFonts w:hint="eastAsia"/>
              </w:rPr>
            </w:pPr>
            <w:r>
              <w:rPr>
                <w:rFonts w:hint="eastAsia"/>
              </w:rPr>
              <w:t>序号</w:t>
            </w:r>
          </w:p>
        </w:tc>
        <w:tc>
          <w:tcPr>
            <w:tcW w:w="7354" w:type="dxa"/>
            <w:tcBorders>
              <w:tl2br w:val="nil"/>
              <w:tr2bl w:val="nil"/>
            </w:tcBorders>
            <w:vAlign w:val="center"/>
          </w:tcPr>
          <w:p>
            <w:pPr>
              <w:pStyle w:val="2341"/>
              <w:jc w:val="center"/>
              <w:rPr>
                <w:rFonts w:hint="eastAsia"/>
              </w:rPr>
            </w:pPr>
            <w:r>
              <w:t>内容</w:t>
            </w:r>
          </w:p>
        </w:tc>
        <w:tc>
          <w:tcPr>
            <w:tcW w:w="1260" w:type="dxa"/>
            <w:tcBorders>
              <w:tl2br w:val="nil"/>
              <w:tr2bl w:val="nil"/>
            </w:tcBorders>
            <w:vAlign w:val="center"/>
          </w:tcPr>
          <w:p>
            <w:pPr>
              <w:pStyle w:val="2341"/>
              <w:jc w:val="center"/>
              <w:rPr>
                <w:rFonts w:hint="eastAsia"/>
              </w:rPr>
            </w:pPr>
            <w:r>
              <w:rPr>
                <w:rFonts w:hint="eastAsia"/>
              </w:rPr>
              <w:t>投标人承诺</w:t>
            </w:r>
            <w:r>
              <w:rPr>
                <w:highlight w:val="none"/>
              </w:rPr>
              <w:t>（是/否）</w:t>
            </w:r>
          </w:p>
        </w:tc>
      </w:tr>
      <w:tr>
        <w:tblPrEx>
          <w:tblW w:w="9388" w:type="dxa"/>
          <w:jc w:val="left"/>
          <w:tblInd w:w="393" w:type="dxa"/>
          <w:tblCellMar>
            <w:top w:w="0" w:type="dxa"/>
            <w:left w:w="108" w:type="dxa"/>
            <w:bottom w:w="0" w:type="dxa"/>
            <w:right w:w="108" w:type="dxa"/>
          </w:tblCellMar>
        </w:tblPrEx>
        <w:trPr>
          <w:trHeight w:val="787"/>
          <w:jc w:val="left"/>
        </w:trPr>
        <w:tc>
          <w:tcPr>
            <w:tcW w:w="774" w:type="dxa"/>
            <w:tcBorders>
              <w:tl2br w:val="nil"/>
              <w:tr2bl w:val="nil"/>
            </w:tcBorders>
            <w:vAlign w:val="center"/>
          </w:tcPr>
          <w:p>
            <w:pPr>
              <w:pStyle w:val="2341"/>
              <w:jc w:val="center"/>
              <w:rPr>
                <w:rFonts w:hint="eastAsia"/>
              </w:rPr>
            </w:pPr>
            <w:r>
              <w:rPr>
                <w:rFonts w:hint="eastAsia"/>
              </w:rPr>
              <w:t>1</w:t>
            </w:r>
          </w:p>
        </w:tc>
        <w:tc>
          <w:tcPr>
            <w:tcW w:w="7354" w:type="dxa"/>
            <w:tcBorders>
              <w:tl2br w:val="nil"/>
              <w:tr2bl w:val="nil"/>
            </w:tcBorders>
            <w:vAlign w:val="center"/>
          </w:tcPr>
          <w:p>
            <w:pPr>
              <w:pStyle w:val="2341"/>
              <w:jc w:val="left"/>
              <w:rPr>
                <w:rFonts w:hint="eastAsia"/>
              </w:rPr>
            </w:pPr>
            <w:r>
              <w:rPr>
                <w:rFonts w:hint="eastAsia"/>
              </w:rPr>
              <w:t>具有有效的营业执照或事业单位法人或自然人的身份证明</w:t>
            </w:r>
          </w:p>
        </w:tc>
        <w:tc>
          <w:tcPr>
            <w:tcW w:w="1260" w:type="dxa"/>
            <w:tcBorders>
              <w:tl2br w:val="nil"/>
              <w:tr2bl w:val="nil"/>
            </w:tcBorders>
            <w:vAlign w:val="center"/>
          </w:tcPr>
          <w:p>
            <w:pPr>
              <w:pStyle w:val="2341"/>
              <w:jc w:val="center"/>
              <w:rPr>
                <w:rFonts w:hint="eastAsia"/>
              </w:rPr>
            </w:pPr>
          </w:p>
        </w:tc>
      </w:tr>
      <w:tr>
        <w:tblPrEx>
          <w:tblW w:w="9388" w:type="dxa"/>
          <w:jc w:val="left"/>
          <w:tblInd w:w="393" w:type="dxa"/>
          <w:tblCellMar>
            <w:top w:w="0" w:type="dxa"/>
            <w:left w:w="108" w:type="dxa"/>
            <w:bottom w:w="0" w:type="dxa"/>
            <w:right w:w="108" w:type="dxa"/>
          </w:tblCellMar>
        </w:tblPrEx>
        <w:trPr>
          <w:trHeight w:val="787"/>
          <w:jc w:val="left"/>
        </w:trPr>
        <w:tc>
          <w:tcPr>
            <w:tcW w:w="774" w:type="dxa"/>
            <w:tcBorders>
              <w:tl2br w:val="nil"/>
              <w:tr2bl w:val="nil"/>
            </w:tcBorders>
            <w:vAlign w:val="center"/>
          </w:tcPr>
          <w:p>
            <w:pPr>
              <w:pStyle w:val="2341"/>
              <w:jc w:val="center"/>
              <w:rPr>
                <w:rFonts w:hint="eastAsia"/>
              </w:rPr>
            </w:pPr>
            <w:r>
              <w:rPr>
                <w:rFonts w:hint="eastAsia"/>
              </w:rPr>
              <w:t>2</w:t>
            </w:r>
          </w:p>
        </w:tc>
        <w:tc>
          <w:tcPr>
            <w:tcW w:w="7354" w:type="dxa"/>
            <w:tcBorders>
              <w:tl2br w:val="nil"/>
              <w:tr2bl w:val="nil"/>
            </w:tcBorders>
            <w:vAlign w:val="center"/>
          </w:tcPr>
          <w:p>
            <w:pPr>
              <w:pStyle w:val="2341"/>
              <w:jc w:val="left"/>
              <w:rPr>
                <w:rFonts w:hint="eastAsia"/>
              </w:rPr>
            </w:pPr>
            <w:r>
              <w:rPr>
                <w:rFonts w:hint="eastAsia"/>
              </w:rPr>
              <w:t>具有</w:t>
            </w:r>
            <w:r>
              <w:t>良好的商业信誉</w:t>
            </w:r>
          </w:p>
        </w:tc>
        <w:tc>
          <w:tcPr>
            <w:tcW w:w="1260" w:type="dxa"/>
            <w:tcBorders>
              <w:tl2br w:val="nil"/>
              <w:tr2bl w:val="nil"/>
            </w:tcBorders>
            <w:vAlign w:val="center"/>
          </w:tcPr>
          <w:p>
            <w:pPr>
              <w:pStyle w:val="2341"/>
              <w:jc w:val="center"/>
              <w:rPr>
                <w:rFonts w:hint="eastAsia"/>
              </w:rPr>
            </w:pPr>
          </w:p>
        </w:tc>
      </w:tr>
      <w:tr>
        <w:tblPrEx>
          <w:tblW w:w="9388" w:type="dxa"/>
          <w:jc w:val="left"/>
          <w:tblInd w:w="393" w:type="dxa"/>
          <w:tblCellMar>
            <w:top w:w="0" w:type="dxa"/>
            <w:left w:w="108" w:type="dxa"/>
            <w:bottom w:w="0" w:type="dxa"/>
            <w:right w:w="108" w:type="dxa"/>
          </w:tblCellMar>
        </w:tblPrEx>
        <w:trPr>
          <w:trHeight w:val="787"/>
          <w:jc w:val="left"/>
        </w:trPr>
        <w:tc>
          <w:tcPr>
            <w:tcW w:w="774" w:type="dxa"/>
            <w:tcBorders>
              <w:tl2br w:val="nil"/>
              <w:tr2bl w:val="nil"/>
            </w:tcBorders>
            <w:vAlign w:val="center"/>
          </w:tcPr>
          <w:p>
            <w:pPr>
              <w:pStyle w:val="2341"/>
              <w:jc w:val="center"/>
              <w:rPr>
                <w:rFonts w:hint="eastAsia"/>
              </w:rPr>
            </w:pPr>
            <w:r>
              <w:rPr>
                <w:rFonts w:hint="eastAsia"/>
              </w:rPr>
              <w:t>3</w:t>
            </w:r>
          </w:p>
        </w:tc>
        <w:tc>
          <w:tcPr>
            <w:tcW w:w="7354" w:type="dxa"/>
            <w:tcBorders>
              <w:tl2br w:val="nil"/>
              <w:tr2bl w:val="nil"/>
            </w:tcBorders>
            <w:vAlign w:val="center"/>
          </w:tcPr>
          <w:p>
            <w:pPr>
              <w:pStyle w:val="2341"/>
              <w:jc w:val="left"/>
              <w:rPr>
                <w:rFonts w:hint="eastAsia"/>
              </w:rPr>
            </w:pPr>
            <w:r>
              <w:rPr>
                <w:rFonts w:hint="eastAsia"/>
              </w:rPr>
              <w:t>具有依法缴纳</w:t>
            </w:r>
            <w:r>
              <w:t>税收</w:t>
            </w:r>
            <w:r>
              <w:rPr>
                <w:rFonts w:hint="eastAsia"/>
              </w:rPr>
              <w:t>和社会保障资金的良好记录</w:t>
            </w:r>
          </w:p>
        </w:tc>
        <w:tc>
          <w:tcPr>
            <w:tcW w:w="1260" w:type="dxa"/>
            <w:tcBorders>
              <w:tl2br w:val="nil"/>
              <w:tr2bl w:val="nil"/>
            </w:tcBorders>
            <w:vAlign w:val="center"/>
          </w:tcPr>
          <w:p>
            <w:pPr>
              <w:pStyle w:val="2341"/>
              <w:jc w:val="center"/>
              <w:rPr>
                <w:rFonts w:hint="eastAsia"/>
              </w:rPr>
            </w:pPr>
          </w:p>
        </w:tc>
      </w:tr>
      <w:tr>
        <w:tblPrEx>
          <w:tblW w:w="9388" w:type="dxa"/>
          <w:jc w:val="left"/>
          <w:tblInd w:w="393" w:type="dxa"/>
          <w:tblCellMar>
            <w:top w:w="0" w:type="dxa"/>
            <w:left w:w="108" w:type="dxa"/>
            <w:bottom w:w="0" w:type="dxa"/>
            <w:right w:w="108" w:type="dxa"/>
          </w:tblCellMar>
        </w:tblPrEx>
        <w:trPr>
          <w:trHeight w:val="634"/>
          <w:jc w:val="left"/>
        </w:trPr>
        <w:tc>
          <w:tcPr>
            <w:tcW w:w="774" w:type="dxa"/>
            <w:tcBorders>
              <w:tl2br w:val="nil"/>
              <w:tr2bl w:val="nil"/>
            </w:tcBorders>
            <w:vAlign w:val="center"/>
          </w:tcPr>
          <w:p>
            <w:pPr>
              <w:pStyle w:val="2341"/>
              <w:jc w:val="center"/>
            </w:pPr>
            <w:r>
              <w:t>4</w:t>
            </w:r>
          </w:p>
        </w:tc>
        <w:tc>
          <w:tcPr>
            <w:tcW w:w="7354" w:type="dxa"/>
            <w:tcBorders>
              <w:tl2br w:val="nil"/>
              <w:tr2bl w:val="nil"/>
            </w:tcBorders>
            <w:vAlign w:val="center"/>
          </w:tcPr>
          <w:p>
            <w:pPr>
              <w:pStyle w:val="7312"/>
            </w:pPr>
            <w:r>
              <w:rPr>
                <w:rFonts w:ascii="Times New Roman" w:hAnsi="Times New Roman"/>
                <w:kern w:val="0"/>
                <w:sz w:val="24"/>
                <w:szCs w:val="21"/>
                <w:highlight w:val="none"/>
              </w:rPr>
              <w:t>具有健全的财务会计制度</w:t>
            </w:r>
          </w:p>
        </w:tc>
        <w:tc>
          <w:tcPr>
            <w:tcW w:w="1260" w:type="dxa"/>
            <w:tcBorders>
              <w:right w:val="single" w:sz="4" w:space="0" w:color="auto"/>
              <w:tl2br w:val="nil"/>
              <w:tr2bl w:val="nil"/>
            </w:tcBorders>
            <w:vAlign w:val="center"/>
          </w:tcPr>
          <w:p>
            <w:pPr>
              <w:pStyle w:val="2341"/>
              <w:jc w:val="center"/>
            </w:pPr>
          </w:p>
        </w:tc>
      </w:tr>
      <w:tr>
        <w:tblPrEx>
          <w:tblW w:w="9388" w:type="dxa"/>
          <w:jc w:val="left"/>
          <w:tblInd w:w="393" w:type="dxa"/>
          <w:tblCellMar>
            <w:top w:w="0" w:type="dxa"/>
            <w:left w:w="108" w:type="dxa"/>
            <w:bottom w:w="0" w:type="dxa"/>
            <w:right w:w="108" w:type="dxa"/>
          </w:tblCellMar>
        </w:tblPrEx>
        <w:trPr>
          <w:trHeight w:val="787"/>
          <w:jc w:val="left"/>
        </w:trPr>
        <w:tc>
          <w:tcPr>
            <w:tcW w:w="774" w:type="dxa"/>
            <w:tcBorders>
              <w:tl2br w:val="nil"/>
              <w:tr2bl w:val="nil"/>
            </w:tcBorders>
            <w:vAlign w:val="center"/>
          </w:tcPr>
          <w:p>
            <w:pPr>
              <w:pStyle w:val="2341"/>
              <w:jc w:val="center"/>
              <w:rPr>
                <w:highlight w:val="none"/>
              </w:rPr>
            </w:pPr>
            <w:r>
              <w:rPr>
                <w:highlight w:val="none"/>
              </w:rPr>
              <w:t>5</w:t>
            </w:r>
          </w:p>
        </w:tc>
        <w:tc>
          <w:tcPr>
            <w:tcW w:w="7354" w:type="dxa"/>
            <w:tcBorders>
              <w:tl2br w:val="nil"/>
              <w:tr2bl w:val="nil"/>
            </w:tcBorders>
            <w:vAlign w:val="center"/>
          </w:tcPr>
          <w:p>
            <w:pPr>
              <w:pStyle w:val="2341"/>
            </w:pPr>
            <w:r>
              <w:rPr>
                <w:rFonts w:ascii="Times New Roman" w:eastAsia="宋体" w:hAnsi="Times New Roman" w:hint="eastAsia"/>
                <w:bCs/>
                <w:sz w:val="24"/>
              </w:rPr>
              <w:t>在参加政府采购活动前三年内，在经营活动中没有重大违法记录</w:t>
            </w:r>
          </w:p>
        </w:tc>
        <w:tc>
          <w:tcPr>
            <w:tcW w:w="1260" w:type="dxa"/>
            <w:tcBorders>
              <w:right w:val="single" w:sz="4" w:space="0" w:color="auto"/>
              <w:tl2br w:val="nil"/>
              <w:tr2bl w:val="nil"/>
            </w:tcBorders>
            <w:vAlign w:val="center"/>
          </w:tcPr>
          <w:p>
            <w:pPr>
              <w:pStyle w:val="2341"/>
              <w:jc w:val="center"/>
              <w:rPr>
                <w:highlight w:val="yellow"/>
              </w:rPr>
            </w:pPr>
          </w:p>
        </w:tc>
      </w:tr>
      <w:tr>
        <w:tblPrEx>
          <w:tblW w:w="9388" w:type="dxa"/>
          <w:jc w:val="left"/>
          <w:tblInd w:w="393" w:type="dxa"/>
          <w:tblCellMar>
            <w:top w:w="0" w:type="dxa"/>
            <w:left w:w="108" w:type="dxa"/>
            <w:bottom w:w="0" w:type="dxa"/>
            <w:right w:w="108" w:type="dxa"/>
          </w:tblCellMar>
        </w:tblPrEx>
        <w:trPr>
          <w:trHeight w:val="787"/>
          <w:jc w:val="left"/>
        </w:trPr>
        <w:tc>
          <w:tcPr>
            <w:tcW w:w="774" w:type="dxa"/>
            <w:tcBorders>
              <w:tl2br w:val="nil"/>
              <w:tr2bl w:val="nil"/>
            </w:tcBorders>
            <w:vAlign w:val="center"/>
          </w:tcPr>
          <w:p>
            <w:pPr>
              <w:pStyle w:val="2341"/>
              <w:jc w:val="center"/>
              <w:rPr>
                <w:rFonts w:hint="eastAsia"/>
              </w:rPr>
            </w:pPr>
            <w:r>
              <w:rPr>
                <w:highlight w:val="none"/>
              </w:rPr>
              <w:t>6</w:t>
            </w:r>
          </w:p>
        </w:tc>
        <w:tc>
          <w:tcPr>
            <w:tcW w:w="7354" w:type="dxa"/>
            <w:tcBorders>
              <w:tl2br w:val="nil"/>
              <w:tr2bl w:val="nil"/>
            </w:tcBorders>
            <w:vAlign w:val="center"/>
          </w:tcPr>
          <w:p>
            <w:pPr>
              <w:pStyle w:val="2341"/>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l2br w:val="nil"/>
              <w:tr2bl w:val="nil"/>
            </w:tcBorders>
            <w:vAlign w:val="center"/>
          </w:tcPr>
          <w:p>
            <w:pPr>
              <w:pStyle w:val="2341"/>
              <w:jc w:val="center"/>
              <w:rPr>
                <w:rFonts w:hint="eastAsia"/>
                <w:highlight w:val="yellow"/>
              </w:rPr>
            </w:pPr>
          </w:p>
        </w:tc>
      </w:tr>
    </w:tbl>
    <w:p>
      <w:pPr>
        <w:pStyle w:val="8711"/>
        <w:spacing w:line="400" w:lineRule="exact"/>
        <w:ind w:left="1046" w:right="932" w:firstLine="0" w:leftChars="498" w:rightChars="444"/>
        <w:rPr>
          <w:rFonts w:ascii="微软雅黑" w:eastAsia="微软雅黑" w:cs="微软雅黑" w:hint="eastAsia"/>
          <w:sz w:val="21"/>
          <w:szCs w:val="21"/>
        </w:rPr>
      </w:pPr>
    </w:p>
    <w:p>
      <w:pPr>
        <w:pStyle w:val="8711"/>
        <w:spacing w:line="400" w:lineRule="exact"/>
        <w:ind w:left="1046" w:right="932" w:firstLine="0" w:leftChars="498" w:rightChars="444"/>
        <w:rPr>
          <w:rFonts w:ascii="Times New Roman" w:hAnsi="Times New Roman" w:cs="微软雅黑"/>
          <w:szCs w:val="24"/>
          <w:bdr w:val="none" w:sz="0" w:space="0" w:color="auto"/>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bdr w:val="none" w:sz="0" w:space="0" w:color="auto"/>
          <w:lang w:bidi="ar-SA"/>
        </w:rPr>
        <w:t>投标人名称（</w:t>
      </w:r>
      <w:r>
        <w:rPr>
          <w:rFonts w:ascii="Times New Roman" w:hAnsi="Times New Roman" w:cs="微软雅黑"/>
          <w:szCs w:val="24"/>
          <w:bdr w:val="none" w:sz="0" w:space="0" w:color="auto"/>
          <w:lang w:bidi="ar-SA"/>
        </w:rPr>
        <w:t>电子签章</w:t>
      </w:r>
      <w:r>
        <w:rPr>
          <w:rFonts w:ascii="Times New Roman" w:eastAsia="宋体" w:hAnsi="Times New Roman" w:cs="微软雅黑" w:hint="eastAsia"/>
          <w:sz w:val="24"/>
          <w:szCs w:val="24"/>
          <w:bdr w:val="none" w:sz="0" w:space="0" w:color="auto"/>
          <w:lang w:bidi="ar-SA"/>
        </w:rPr>
        <w:t>）：</w:t>
      </w:r>
    </w:p>
    <w:p>
      <w:pPr>
        <w:pStyle w:val="189010"/>
        <w:autoSpaceDN w:val="0"/>
        <w:spacing w:line="360" w:lineRule="auto"/>
        <w:rPr>
          <w:rFonts w:ascii="宋体" w:eastAsia="宋体" w:hint="eastAsia"/>
          <w:sz w:val="24"/>
          <w:szCs w:val="24"/>
          <w:highlight w:val="white"/>
        </w:rPr>
      </w:pPr>
      <w:r>
        <w:rPr>
          <w:rFonts w:ascii="Times New Roman" w:eastAsia="宋体" w:hAnsi="Times New Roman" w:cs="微软雅黑"/>
          <w:sz w:val="24"/>
          <w:szCs w:val="24"/>
          <w:bdr w:val="none" w:sz="0" w:space="0" w:color="auto"/>
          <w:lang w:bidi="ar-SA"/>
        </w:rPr>
        <w:t xml:space="preserve"> </w:t>
      </w:r>
    </w:p>
    <w:p>
      <w:pPr>
        <w:pStyle w:val="8711"/>
        <w:spacing w:line="400" w:lineRule="exact"/>
        <w:ind w:left="6086" w:right="932" w:hanging="5040" w:leftChars="498" w:rightChars="444" w:hangingChars="2100"/>
        <w:rPr>
          <w:rFonts w:ascii="Times New Roman" w:hAnsi="Times New Roman" w:cs="微软雅黑" w:hint="eastAsia"/>
          <w:szCs w:val="24"/>
          <w:bdr w:val="none" w:sz="0" w:space="0" w:color="auto"/>
        </w:rPr>
      </w:pPr>
      <w:r>
        <w:rPr>
          <w:rFonts w:ascii="Times New Roman" w:eastAsia="宋体" w:hAnsi="Times New Roman" w:cs="微软雅黑" w:hint="eastAsia"/>
          <w:sz w:val="24"/>
          <w:szCs w:val="24"/>
          <w:bdr w:val="none" w:sz="0" w:space="0" w:color="auto"/>
          <w:lang w:bidi="ar-SA"/>
        </w:rPr>
        <w:t xml:space="preserve">                                            日期：   年  月  日</w:t>
      </w:r>
    </w:p>
    <w:p>
      <w:pPr>
        <w:pStyle w:val="8711"/>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8711"/>
        <w:ind w:left="1046" w:right="932" w:firstLine="0" w:leftChars="498" w:rightChars="444"/>
        <w:rPr>
          <w:rFonts w:ascii="微软雅黑" w:eastAsia="微软雅黑" w:cs="微软雅黑"/>
          <w:b/>
          <w:sz w:val="21"/>
          <w:szCs w:val="21"/>
        </w:rPr>
      </w:pPr>
      <w:r>
        <w:rPr>
          <w:rFonts w:ascii="Times New Roman" w:eastAsia="宋体" w:hAnsi="Times New Roman" w:cs="微软雅黑" w:hint="eastAsia"/>
          <w:b/>
          <w:sz w:val="24"/>
          <w:szCs w:val="21"/>
          <w:lang w:bidi="ar-SA"/>
        </w:rPr>
        <w:t>二、联合体投标协议书扫描件</w:t>
      </w:r>
      <w:r>
        <w:rPr>
          <w:rFonts w:ascii="微软雅黑" w:eastAsia="微软雅黑" w:cs="微软雅黑" w:hint="eastAsia"/>
          <w:b/>
          <w:sz w:val="21"/>
          <w:szCs w:val="21"/>
          <w:lang w:bidi="ar-SA"/>
        </w:rPr>
        <w:t>（如投标人须知前附表允许联合体投标且投标人是联合体的上传）</w:t>
      </w:r>
    </w:p>
    <w:p/>
    <w:p>
      <w:pPr>
        <w:pStyle w:val="183410"/>
        <w:rPr>
          <w:rFonts w:ascii="Times New Roman" w:hAnsi="Times New Roman" w:hint="eastAsia"/>
        </w:rPr>
      </w:pPr>
    </w:p>
    <w:p>
      <w:pPr>
        <w:pStyle w:val="2341"/>
        <w:rPr>
          <w:rFonts w:hint="eastAsia"/>
        </w:rPr>
      </w:pPr>
    </w:p>
    <w:p>
      <w:pPr>
        <w:pStyle w:val="210"/>
        <w:keepNext w:val="0"/>
        <w:keepLines w:val="0"/>
        <w:widowControl w:val="0"/>
        <w:autoSpaceDN w:val="0"/>
        <w:spacing w:before="0" w:after="0" w:line="360" w:lineRule="auto"/>
        <w:jc w:val="center"/>
        <w:outlineLvl w:val="9"/>
        <w:rPr>
          <w:rFonts w:ascii="宋体" w:eastAsia="宋体" w:hint="eastAsia"/>
          <w:szCs w:val="32"/>
        </w:rPr>
      </w:pPr>
      <w:bookmarkStart w:id="47" w:name="_Toc499068169"/>
      <w:bookmarkStart w:id="48" w:name="_Toc46196323"/>
      <w:bookmarkStart w:id="49" w:name="_Toc485990833"/>
      <w:r>
        <w:rPr>
          <w:rFonts w:ascii="宋体" w:eastAsia="宋体" w:hint="eastAsia"/>
          <w:szCs w:val="32"/>
          <w:lang w:eastAsia="zh-CN"/>
        </w:rPr>
        <w:t>投标函</w:t>
      </w:r>
      <w:bookmarkEnd w:id="47"/>
      <w:bookmarkEnd w:id="48"/>
      <w:bookmarkEnd w:id="49"/>
      <w:r>
        <w:rPr>
          <w:rFonts w:ascii="宋体" w:eastAsia="宋体" w:hint="eastAsia"/>
          <w:szCs w:val="32"/>
          <w:lang w:eastAsia="zh-CN"/>
        </w:rPr>
        <w:t>格式</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海关总署物资装备采购中心：</w:t>
      </w:r>
    </w:p>
    <w:p>
      <w:pPr>
        <w:pStyle w:val="81"/>
        <w:autoSpaceDN w:val="0"/>
        <w:spacing w:line="360" w:lineRule="auto"/>
        <w:ind w:firstLine="480" w:firstLineChars="200"/>
        <w:rPr>
          <w:rFonts w:ascii="宋体" w:eastAsia="宋体" w:hint="eastAsia"/>
          <w:sz w:val="24"/>
          <w:szCs w:val="24"/>
          <w:highlight w:val="white"/>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4、我方按招标文件要求提供和交付的货物和服务的投标报价详见开标一览表，并承诺所投货物或服务符合国家相关标准或生产许可。</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6、我方完全理解最低报价不一定中标。</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br w:type="page"/>
        <w:t>与本投标有关的一切往来通讯请寄：</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地址：____________________________________________________</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邮编：____________　</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电话：____________　</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传真：____________</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1"/>
        <w:autoSpaceDN w:val="0"/>
        <w:spacing w:line="360" w:lineRule="auto"/>
        <w:rPr>
          <w:rFonts w:ascii="宋体" w:eastAsia="宋体" w:hint="eastAsia"/>
          <w:sz w:val="24"/>
          <w:szCs w:val="24"/>
          <w:highlight w:val="white"/>
          <w:u w:val="single"/>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1"/>
        <w:autoSpaceDN w:val="0"/>
        <w:spacing w:line="360" w:lineRule="auto"/>
        <w:rPr>
          <w:rFonts w:ascii="宋体" w:eastAsia="宋体" w:hint="eastAsia"/>
          <w:sz w:val="24"/>
          <w:szCs w:val="24"/>
          <w:highlight w:val="white"/>
        </w:rPr>
      </w:pP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投标人(</w:t>
      </w:r>
      <w:r>
        <w:rPr>
          <w:rFonts w:ascii="宋体" w:eastAsia="宋体" w:cs="微软雅黑" w:hint="eastAsia"/>
          <w:sz w:val="24"/>
          <w:szCs w:val="24"/>
          <w:highlight w:val="white"/>
          <w:bdr w:val="none" w:sz="0" w:space="0" w:color="auto"/>
          <w:lang w:eastAsia="zh-CN" w:bidi="ar-SA"/>
        </w:rPr>
        <w:t>电子签章</w:t>
      </w:r>
      <w:r>
        <w:rPr>
          <w:rFonts w:ascii="宋体" w:eastAsia="宋体" w:hint="eastAsia"/>
          <w:sz w:val="24"/>
          <w:szCs w:val="24"/>
          <w:highlight w:val="white"/>
          <w:lang w:eastAsia="zh-CN"/>
        </w:rPr>
        <w:t>)：</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投标人代表/法定代表人(签字)：</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日　期：</w:t>
      </w:r>
    </w:p>
    <w:p>
      <w:pPr>
        <w:pStyle w:val="81"/>
        <w:autoSpaceDN w:val="0"/>
        <w:spacing w:line="360" w:lineRule="auto"/>
        <w:rPr>
          <w:rFonts w:ascii="宋体" w:eastAsia="宋体" w:hint="eastAsia"/>
          <w:sz w:val="24"/>
          <w:szCs w:val="24"/>
          <w:highlight w:val="white"/>
        </w:rPr>
      </w:pP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注：除可填报项目外，对本投标函的任何修改将被视为非实质性响应投标，从而导致该投标被拒绝。</w:t>
      </w:r>
    </w:p>
    <w:p/>
    <w:p>
      <w:pPr>
        <w:autoSpaceDN w:val="0"/>
        <w:spacing w:line="360" w:lineRule="auto"/>
        <w:jc w:val="left"/>
        <w:outlineLvl w:val="2"/>
        <w:rPr>
          <w:rFonts w:ascii="宋体" w:hint="eastAsia"/>
          <w:b/>
          <w:bCs/>
          <w:sz w:val="30"/>
          <w:szCs w:val="30"/>
          <w:highlight w:val="white"/>
        </w:rPr>
      </w:pPr>
    </w:p>
    <w:p>
      <w:pPr>
        <w:pStyle w:val="187010"/>
        <w:autoSpaceDN w:val="0"/>
        <w:jc w:val="center"/>
        <w:rPr>
          <w:rFonts w:ascii="宋体" w:eastAsia="宋体" w:hint="eastAsia"/>
          <w:b/>
          <w:bCs/>
          <w:sz w:val="32"/>
          <w:szCs w:val="24"/>
          <w:highlight w:val="white"/>
        </w:rPr>
      </w:pPr>
      <w:bookmarkStart w:id="50" w:name="_Toc485990839"/>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rPr>
      </w:pPr>
    </w:p>
    <w:p>
      <w:pPr>
        <w:pStyle w:val="1870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rPr>
      </w:pPr>
    </w:p>
    <w:p>
      <w:pPr>
        <w:pStyle w:val="187010"/>
        <w:autoSpaceDN w:val="0"/>
        <w:spacing w:line="360" w:lineRule="auto"/>
        <w:ind w:firstLine="480" w:firstLineChars="200"/>
        <w:rPr>
          <w:rFonts w:ascii="宋体" w:eastAsia="宋体" w:hint="eastAsia"/>
          <w:sz w:val="24"/>
          <w:szCs w:val="24"/>
          <w:highlight w:val="white"/>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rPr>
      </w:pPr>
    </w:p>
    <w:p>
      <w:pPr>
        <w:pStyle w:val="187010"/>
        <w:autoSpaceDN w:val="0"/>
        <w:spacing w:line="360" w:lineRule="auto"/>
        <w:rPr>
          <w:rFonts w:ascii="宋体" w:eastAsia="宋体" w:hint="eastAsia"/>
          <w:sz w:val="24"/>
          <w:szCs w:val="24"/>
          <w:highlight w:val="white"/>
        </w:rPr>
      </w:pPr>
    </w:p>
    <w:p>
      <w:pPr>
        <w:pStyle w:val="1870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投标人代表姓名（印刷体）：              签字：                  </w:t>
      </w:r>
    </w:p>
    <w:p>
      <w:pPr>
        <w:pStyle w:val="187010"/>
        <w:autoSpaceDN w:val="0"/>
        <w:spacing w:line="360" w:lineRule="auto"/>
        <w:rPr>
          <w:rFonts w:ascii="宋体" w:eastAsia="宋体" w:hint="eastAsia"/>
          <w:sz w:val="32"/>
          <w:szCs w:val="24"/>
          <w:highlight w:val="white"/>
        </w:rPr>
      </w:pPr>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bdr w:val="none" w:sz="0" w:space="0" w:color="auto"/>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7"/>
        <w:autoSpaceDN w:val="0"/>
        <w:spacing w:line="360" w:lineRule="auto"/>
        <w:jc w:val="center"/>
        <w:rPr>
          <w:rFonts w:ascii="宋体" w:eastAsia="宋体" w:hint="eastAsia"/>
          <w:b/>
          <w:sz w:val="32"/>
          <w:szCs w:val="30"/>
        </w:rPr>
      </w:pPr>
    </w:p>
    <w:p>
      <w:pPr>
        <w:pStyle w:val="7"/>
        <w:autoSpaceDN w:val="0"/>
        <w:spacing w:line="360" w:lineRule="auto"/>
        <w:jc w:val="center"/>
        <w:rPr>
          <w:rFonts w:ascii="宋体" w:eastAsia="宋体" w:hint="eastAsia"/>
          <w:b/>
          <w:sz w:val="32"/>
          <w:szCs w:val="30"/>
        </w:rPr>
      </w:pPr>
    </w:p>
    <w:p>
      <w:pPr>
        <w:pStyle w:val="7"/>
        <w:autoSpaceDN w:val="0"/>
        <w:spacing w:line="360" w:lineRule="auto"/>
        <w:jc w:val="center"/>
        <w:rPr>
          <w:rFonts w:ascii="宋体" w:eastAsia="宋体" w:hint="eastAsia"/>
          <w:b/>
          <w:sz w:val="32"/>
          <w:szCs w:val="30"/>
        </w:rPr>
      </w:pPr>
    </w:p>
    <w:p>
      <w:pPr>
        <w:pStyle w:val="7"/>
        <w:autoSpaceDN w:val="0"/>
        <w:spacing w:line="360" w:lineRule="auto"/>
        <w:jc w:val="center"/>
        <w:rPr>
          <w:rFonts w:ascii="宋体" w:eastAsia="宋体" w:hint="eastAsia"/>
          <w:b/>
          <w:sz w:val="32"/>
          <w:szCs w:val="30"/>
        </w:rPr>
      </w:pPr>
    </w:p>
    <w:p>
      <w:pPr>
        <w:pStyle w:val="7"/>
        <w:autoSpaceDN w:val="0"/>
        <w:spacing w:line="360" w:lineRule="auto"/>
        <w:jc w:val="center"/>
        <w:rPr>
          <w:rFonts w:ascii="宋体" w:eastAsia="宋体" w:hint="eastAsia"/>
          <w:b/>
          <w:sz w:val="32"/>
          <w:szCs w:val="30"/>
        </w:rPr>
      </w:pPr>
    </w:p>
    <w:p>
      <w:pPr>
        <w:pStyle w:val="7"/>
        <w:autoSpaceDN w:val="0"/>
        <w:spacing w:line="360" w:lineRule="auto"/>
        <w:jc w:val="center"/>
        <w:rPr>
          <w:rFonts w:ascii="宋体" w:eastAsia="宋体" w:hint="eastAsia"/>
          <w:b/>
          <w:sz w:val="32"/>
          <w:szCs w:val="30"/>
        </w:rPr>
      </w:pPr>
    </w:p>
    <w:p>
      <w:pPr>
        <w:pStyle w:val="7"/>
        <w:autoSpaceDN w:val="0"/>
        <w:spacing w:line="360" w:lineRule="auto"/>
        <w:jc w:val="center"/>
        <w:rPr>
          <w:rFonts w:ascii="宋体" w:eastAsia="宋体" w:hint="eastAsia"/>
          <w:b/>
          <w:sz w:val="32"/>
          <w:szCs w:val="30"/>
        </w:rPr>
      </w:pPr>
    </w:p>
    <w:p>
      <w:pPr>
        <w:pStyle w:val="7"/>
        <w:autoSpaceDN w:val="0"/>
        <w:spacing w:line="360" w:lineRule="auto"/>
        <w:jc w:val="center"/>
        <w:rPr>
          <w:rFonts w:ascii="宋体" w:eastAsia="宋体" w:hint="eastAsia"/>
          <w:b/>
          <w:sz w:val="32"/>
          <w:szCs w:val="30"/>
        </w:rPr>
      </w:pPr>
    </w:p>
    <w:p>
      <w:bookmarkEnd w:id="50"/>
    </w:p>
    <w:p>
      <w:pPr>
        <w:autoSpaceDN w:val="0"/>
        <w:spacing w:line="360" w:lineRule="auto"/>
        <w:jc w:val="left"/>
        <w:outlineLvl w:val="2"/>
        <w:rPr>
          <w:rFonts w:ascii="宋体" w:hint="eastAsia"/>
          <w:b/>
          <w:bCs/>
          <w:sz w:val="30"/>
          <w:szCs w:val="30"/>
          <w:highlight w:val="white"/>
        </w:rPr>
      </w:pPr>
      <w:bookmarkStart w:id="51" w:name="_Toc485990843"/>
      <w:bookmarkStart w:id="52" w:name="_Toc499068175"/>
    </w:p>
    <w:p>
      <w:pPr>
        <w:autoSpaceDN w:val="0"/>
        <w:spacing w:line="360" w:lineRule="auto"/>
        <w:jc w:val="left"/>
        <w:outlineLvl w:val="2"/>
        <w:rPr>
          <w:rFonts w:ascii="宋体" w:hint="eastAsia"/>
          <w:b/>
          <w:bCs/>
          <w:sz w:val="30"/>
          <w:szCs w:val="30"/>
          <w:highlight w:val="white"/>
        </w:rPr>
      </w:pPr>
      <w:bookmarkStart w:id="53" w:name="_Toc499068177"/>
      <w:bookmarkStart w:id="54" w:name="_Toc501718543"/>
      <w:bookmarkStart w:id="55" w:name="_Toc485990846"/>
      <w:bookmarkEnd w:id="51"/>
      <w:bookmarkEnd w:id="52"/>
    </w:p>
    <w:p>
      <w:pPr>
        <w:pStyle w:val="81"/>
        <w:autoSpaceDN w:val="0"/>
        <w:jc w:val="center"/>
        <w:rPr>
          <w:rFonts w:ascii="宋体" w:eastAsia="宋体" w:hint="eastAsia"/>
          <w:b/>
          <w:bCs/>
          <w:sz w:val="32"/>
          <w:szCs w:val="24"/>
          <w:highlight w:val="white"/>
        </w:rPr>
      </w:pPr>
      <w:r>
        <w:rPr>
          <w:rFonts w:ascii="宋体" w:eastAsia="宋体" w:hint="eastAsia"/>
          <w:b/>
          <w:bCs/>
          <w:sz w:val="32"/>
          <w:szCs w:val="24"/>
          <w:highlight w:val="white"/>
          <w:lang w:eastAsia="zh-CN"/>
        </w:rPr>
        <w:t>商务偏离表</w:t>
      </w:r>
      <w:bookmarkEnd w:id="53"/>
      <w:bookmarkEnd w:id="54"/>
      <w:bookmarkEnd w:id="55"/>
      <w:r>
        <w:rPr>
          <w:rFonts w:ascii="宋体" w:eastAsia="宋体" w:hint="eastAsia"/>
          <w:b/>
          <w:bCs/>
          <w:sz w:val="32"/>
          <w:szCs w:val="24"/>
          <w:highlight w:val="white"/>
          <w:lang w:eastAsia="zh-CN"/>
        </w:rPr>
        <w:t>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r>
    </w:tbl>
    <w:p>
      <w:pPr>
        <w:pStyle w:val="81"/>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投标人名称(电子签章)：</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日期：</w:t>
      </w:r>
    </w:p>
    <w:p>
      <w:pPr>
        <w:pStyle w:val="81"/>
        <w:autoSpaceDN w:val="0"/>
        <w:rPr>
          <w:rFonts w:ascii="宋体" w:eastAsia="宋体" w:hint="eastAsia"/>
          <w:sz w:val="24"/>
          <w:szCs w:val="24"/>
          <w:highlight w:val="white"/>
        </w:rPr>
      </w:pPr>
    </w:p>
    <w:p>
      <w:pPr>
        <w:pStyle w:val="81"/>
        <w:autoSpaceDN w:val="0"/>
        <w:rPr>
          <w:rFonts w:ascii="宋体" w:eastAsia="宋体" w:hint="eastAsia"/>
          <w:sz w:val="24"/>
          <w:szCs w:val="24"/>
          <w:highlight w:val="white"/>
        </w:rPr>
      </w:pPr>
      <w:r>
        <w:rPr>
          <w:rFonts w:ascii="宋体" w:eastAsia="宋体" w:hint="eastAsia"/>
          <w:sz w:val="24"/>
          <w:szCs w:val="24"/>
          <w:highlight w:val="white"/>
          <w:lang w:eastAsia="zh-CN"/>
        </w:rPr>
        <w:t>注：</w:t>
      </w:r>
    </w:p>
    <w:p>
      <w:pPr>
        <w:pStyle w:val="81"/>
        <w:autoSpaceDN w:val="0"/>
        <w:rPr>
          <w:rFonts w:ascii="宋体" w:eastAsia="宋体" w:hint="eastAsia"/>
          <w:sz w:val="24"/>
          <w:szCs w:val="24"/>
          <w:highlight w:val="white"/>
        </w:rPr>
      </w:pPr>
      <w:r>
        <w:rPr>
          <w:rFonts w:ascii="宋体" w:eastAsia="宋体" w:hint="eastAsia"/>
          <w:sz w:val="24"/>
          <w:szCs w:val="24"/>
          <w:highlight w:val="white"/>
          <w:lang w:eastAsia="zh-CN"/>
        </w:rPr>
        <w:t>1、如有商务偏离，在填写此表时，应做到投标商务应答与招标文件的商务条款一一对应。</w:t>
      </w:r>
    </w:p>
    <w:p>
      <w:pPr>
        <w:pStyle w:val="81"/>
        <w:autoSpaceDN w:val="0"/>
        <w:rPr>
          <w:rFonts w:ascii="宋体" w:eastAsia="宋体" w:hint="eastAsia"/>
          <w:sz w:val="24"/>
          <w:szCs w:val="24"/>
          <w:highlight w:val="white"/>
        </w:rPr>
      </w:pPr>
      <w:r>
        <w:rPr>
          <w:rFonts w:ascii="宋体" w:eastAsia="宋体" w:hint="eastAsia"/>
          <w:sz w:val="24"/>
          <w:szCs w:val="24"/>
          <w:highlight w:val="white"/>
          <w:lang w:eastAsia="zh-CN"/>
        </w:rPr>
        <w:t>2、如全部响应招标文件商务条款，则在本表中注明“商务无偏离”。</w:t>
      </w:r>
    </w:p>
    <w:p/>
    <w:p>
      <w:pPr>
        <w:autoSpaceDN w:val="0"/>
        <w:spacing w:line="360" w:lineRule="auto"/>
        <w:jc w:val="left"/>
        <w:outlineLvl w:val="2"/>
        <w:rPr>
          <w:rFonts w:ascii="宋体" w:hint="eastAsia"/>
          <w:b/>
          <w:bCs/>
          <w:sz w:val="30"/>
          <w:szCs w:val="30"/>
          <w:highlight w:val="white"/>
        </w:rPr>
      </w:pPr>
      <w:bookmarkStart w:id="56" w:name="_Toc499068181"/>
    </w:p>
    <w:p>
      <w:pPr>
        <w:pStyle w:val="81"/>
        <w:autoSpaceDN w:val="0"/>
        <w:jc w:val="center"/>
        <w:rPr>
          <w:rFonts w:ascii="宋体" w:eastAsia="宋体" w:hint="eastAsia"/>
          <w:b/>
          <w:bCs/>
          <w:sz w:val="32"/>
          <w:szCs w:val="24"/>
          <w:highlight w:val="white"/>
        </w:rPr>
      </w:pPr>
      <w:bookmarkEnd w:id="56"/>
      <w:r>
        <w:rPr>
          <w:rFonts w:ascii="宋体" w:eastAsia="宋体" w:hint="eastAsia"/>
          <w:b/>
          <w:bCs/>
          <w:sz w:val="32"/>
          <w:szCs w:val="24"/>
          <w:highlight w:val="white"/>
          <w:lang w:eastAsia="zh-CN"/>
        </w:rPr>
        <w:t>中小企业声明函（货物）格式</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
          <w:bCs/>
          <w:i/>
          <w:iCs/>
          <w:sz w:val="24"/>
          <w:szCs w:val="24"/>
          <w:u w:val="single"/>
        </w:rPr>
        <w:t>海关总署物资装备采购中心</w:t>
      </w:r>
      <w:r>
        <w:rPr>
          <w:rFonts w:eastAsia="宋体" w:hint="eastAsia"/>
          <w:sz w:val="24"/>
          <w:szCs w:val="24"/>
        </w:rPr>
        <w:t>的</w:t>
      </w:r>
      <w:r>
        <w:rPr>
          <w:rFonts w:eastAsia="宋体" w:hint="eastAsia"/>
          <w:b/>
          <w:bCs/>
          <w:i/>
          <w:iCs/>
          <w:sz w:val="24"/>
          <w:szCs w:val="24"/>
          <w:u w:val="single"/>
        </w:rPr>
        <w:t>（项目名称）</w:t>
      </w:r>
      <w:r>
        <w:rPr>
          <w:rFonts w:eastAsia="宋体" w:hint="eastAsia"/>
          <w:sz w:val="24"/>
          <w:szCs w:val="24"/>
        </w:rPr>
        <w:t>采购活动，提供的货物全部由符合政策要求的中小企业制造。相关企业（含联合体中的中小企业、签订分包意向协议的中小企业）的具体情况如下：</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
          <w:iCs/>
          <w:sz w:val="24"/>
          <w:szCs w:val="24"/>
          <w:u w:val="single"/>
        </w:rPr>
        <w:t>（标的名称）</w:t>
      </w:r>
      <w:r>
        <w:rPr>
          <w:rFonts w:eastAsia="宋体" w:hint="eastAsia"/>
          <w:sz w:val="24"/>
          <w:szCs w:val="24"/>
        </w:rPr>
        <w:t>，属于</w:t>
      </w:r>
      <w:r>
        <w:rPr>
          <w:rFonts w:eastAsia="宋体" w:hint="eastAsia"/>
          <w:b/>
          <w:bCs/>
          <w:i/>
          <w:iCs/>
          <w:sz w:val="24"/>
          <w:szCs w:val="24"/>
          <w:u w:val="single"/>
        </w:rPr>
        <w:t>（采购文件中明确的所属行业）</w:t>
      </w:r>
      <w:r>
        <w:rPr>
          <w:rFonts w:eastAsia="宋体" w:hint="eastAsia"/>
          <w:sz w:val="24"/>
          <w:szCs w:val="24"/>
        </w:rPr>
        <w:t>行业；制造商为</w:t>
      </w:r>
      <w:r>
        <w:rPr>
          <w:rFonts w:eastAsia="宋体" w:hint="eastAsia"/>
          <w:b/>
          <w:bCs/>
          <w:i/>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
          <w:iCs/>
          <w:sz w:val="24"/>
          <w:szCs w:val="24"/>
          <w:u w:val="single"/>
        </w:rPr>
        <w:t>（</w:t>
      </w:r>
      <w:r>
        <w:rPr>
          <w:rFonts w:eastAsia="宋体" w:hint="eastAsia"/>
          <w:b/>
          <w:bCs/>
          <w:i/>
          <w:iCs/>
          <w:sz w:val="24"/>
          <w:szCs w:val="24"/>
          <w:u w:val="single"/>
        </w:rPr>
        <w:t>标的名称</w:t>
      </w:r>
      <w:r>
        <w:rPr>
          <w:rFonts w:eastAsia="宋体" w:hint="eastAsia"/>
          <w:i/>
          <w:iCs/>
          <w:sz w:val="24"/>
          <w:szCs w:val="24"/>
          <w:u w:val="single"/>
        </w:rPr>
        <w:t>）</w:t>
      </w:r>
      <w:r>
        <w:rPr>
          <w:rFonts w:eastAsia="宋体" w:hint="eastAsia"/>
          <w:sz w:val="24"/>
          <w:szCs w:val="24"/>
        </w:rPr>
        <w:t>，属于</w:t>
      </w:r>
      <w:r>
        <w:rPr>
          <w:rFonts w:eastAsia="宋体" w:hint="eastAsia"/>
          <w:i/>
          <w:iCs/>
          <w:sz w:val="24"/>
          <w:szCs w:val="24"/>
          <w:u w:val="single"/>
        </w:rPr>
        <w:t>（</w:t>
      </w:r>
      <w:r>
        <w:rPr>
          <w:rFonts w:eastAsia="宋体" w:hint="eastAsia"/>
          <w:b/>
          <w:bCs/>
          <w:i/>
          <w:iCs/>
          <w:sz w:val="24"/>
          <w:szCs w:val="24"/>
          <w:u w:val="single"/>
        </w:rPr>
        <w:t>采购文件中明确的所属行业</w:t>
      </w:r>
      <w:r>
        <w:rPr>
          <w:rFonts w:eastAsia="宋体" w:hint="eastAsia"/>
          <w:i/>
          <w:iCs/>
          <w:sz w:val="24"/>
          <w:szCs w:val="24"/>
          <w:u w:val="single"/>
        </w:rPr>
        <w:t>）</w:t>
      </w:r>
      <w:r>
        <w:rPr>
          <w:rFonts w:eastAsia="宋体" w:hint="eastAsia"/>
          <w:sz w:val="24"/>
          <w:szCs w:val="24"/>
        </w:rPr>
        <w:t>行业；制造商为</w:t>
      </w:r>
      <w:r>
        <w:rPr>
          <w:rFonts w:eastAsia="宋体" w:hint="eastAsia"/>
          <w:i/>
          <w:iCs/>
          <w:sz w:val="24"/>
          <w:szCs w:val="24"/>
          <w:u w:val="single"/>
        </w:rPr>
        <w:t>（</w:t>
      </w:r>
      <w:r>
        <w:rPr>
          <w:rFonts w:eastAsia="宋体" w:hint="eastAsia"/>
          <w:b/>
          <w:bCs/>
          <w:i/>
          <w:iCs/>
          <w:sz w:val="24"/>
          <w:szCs w:val="24"/>
          <w:u w:val="single"/>
        </w:rPr>
        <w:t>企业名称</w:t>
      </w:r>
      <w:r>
        <w:rPr>
          <w:rFonts w:eastAsia="宋体" w:hint="eastAsia"/>
          <w:i/>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以上企业，不属于大企业的分支机构，不存在控股股东为大企业的情形，也不存在与大企业的负责人为同一人的情形。</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本企业对上述声明内容的真实性负责。如有虚假，将依法承担相应责任。</w:t>
      </w:r>
    </w:p>
    <w:p>
      <w:pPr>
        <w:pStyle w:val="94710"/>
        <w:widowControl/>
        <w:spacing w:before="100" w:beforeAutospacing="1" w:after="100" w:afterAutospacing="1" w:line="360" w:lineRule="exact"/>
        <w:ind w:firstLine="3360" w:firstLineChars="1400"/>
        <w:rPr>
          <w:rFonts w:eastAsia="宋体"/>
          <w:sz w:val="24"/>
          <w:szCs w:val="24"/>
        </w:rPr>
      </w:pPr>
      <w:r>
        <w:rPr>
          <w:rFonts w:eastAsia="宋体"/>
          <w:sz w:val="24"/>
          <w:szCs w:val="24"/>
        </w:rPr>
        <w:t>投标人</w:t>
      </w:r>
      <w:r>
        <w:rPr>
          <w:rFonts w:eastAsia="宋体" w:hint="eastAsia"/>
          <w:sz w:val="24"/>
          <w:szCs w:val="24"/>
        </w:rPr>
        <w:t>名称（电子签章）：</w:t>
      </w:r>
    </w:p>
    <w:p>
      <w:pPr>
        <w:pStyle w:val="94710"/>
        <w:widowControl/>
        <w:spacing w:before="100" w:beforeAutospacing="1" w:after="100" w:afterAutospacing="1" w:line="360" w:lineRule="exact"/>
        <w:ind w:firstLine="3360" w:firstLineChars="140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94710"/>
        <w:widowControl/>
        <w:spacing w:before="100" w:beforeAutospacing="1" w:after="100" w:afterAutospacing="1" w:line="360" w:lineRule="exact"/>
        <w:ind w:firstLine="482"/>
        <w:rPr>
          <w:rFonts w:eastAsia="宋体"/>
          <w:sz w:val="24"/>
          <w:szCs w:val="24"/>
        </w:rPr>
      </w:pPr>
    </w:p>
    <w:p>
      <w:pPr>
        <w:pStyle w:val="947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94810"/>
        <w:autoSpaceDN w:val="0"/>
        <w:ind w:firstLine="480" w:firstLineChars="200"/>
        <w:rPr>
          <w:color w:val="000000"/>
          <w:szCs w:val="24"/>
        </w:rPr>
      </w:pPr>
      <w:r>
        <w:rPr>
          <w:rFonts w:eastAsia="宋体" w:hint="eastAsia"/>
          <w:sz w:val="24"/>
          <w:szCs w:val="24"/>
        </w:rPr>
        <w:t>本声明函</w:t>
      </w:r>
      <w:r>
        <w:rPr>
          <w:rFonts w:eastAsia="宋体"/>
          <w:sz w:val="24"/>
          <w:szCs w:val="24"/>
        </w:rPr>
        <w:t>须</w:t>
      </w:r>
      <w:r>
        <w:rPr>
          <w:rFonts w:eastAsia="宋体" w:hint="eastAsia"/>
          <w:sz w:val="24"/>
          <w:szCs w:val="24"/>
        </w:rPr>
        <w:t>加盖投标人公章</w:t>
      </w:r>
      <w:r>
        <w:rPr>
          <w:rFonts w:eastAsia="宋体"/>
          <w:sz w:val="24"/>
          <w:szCs w:val="24"/>
        </w:rPr>
        <w:t>。投标人应当对其出具的《中小企业声明函》真实性负责，投标人出具的《中小企业声明函》内容不实的，属于提供虚假材料谋取中标。投标人对相关制造商信息了解不充分，或者不能确定相关信息真实、准确的，不建议出具《中小企业声明函》。</w:t>
      </w:r>
    </w:p>
    <w:p/>
    <w:p>
      <w:pPr>
        <w:autoSpaceDN w:val="0"/>
        <w:spacing w:line="360" w:lineRule="auto"/>
        <w:jc w:val="left"/>
        <w:outlineLvl w:val="2"/>
        <w:rPr>
          <w:rFonts w:ascii="宋体" w:hint="eastAsia"/>
          <w:b/>
          <w:bCs/>
          <w:sz w:val="30"/>
          <w:szCs w:val="30"/>
          <w:highlight w:val="white"/>
        </w:rPr>
      </w:pPr>
      <w:bookmarkStart w:id="57" w:name="_Toc501718546"/>
      <w:bookmarkStart w:id="58" w:name="_Toc499068183"/>
    </w:p>
    <w:p>
      <w:pPr>
        <w:pStyle w:val="210"/>
        <w:keepNext w:val="0"/>
        <w:keepLines w:val="0"/>
        <w:widowControl w:val="0"/>
        <w:autoSpaceDN w:val="0"/>
        <w:spacing w:line="240" w:lineRule="auto"/>
        <w:jc w:val="center"/>
        <w:outlineLvl w:val="9"/>
        <w:rPr>
          <w:rFonts w:ascii="宋体" w:eastAsia="宋体" w:hint="eastAsia"/>
          <w:szCs w:val="32"/>
        </w:rPr>
      </w:pPr>
      <w:r>
        <w:rPr>
          <w:rFonts w:ascii="宋体" w:eastAsia="宋体" w:hint="eastAsia"/>
          <w:szCs w:val="32"/>
          <w:lang w:eastAsia="zh-CN"/>
        </w:rPr>
        <w:t>残疾人福利性单位声明函</w:t>
      </w:r>
      <w:bookmarkEnd w:id="57"/>
      <w:bookmarkEnd w:id="58"/>
      <w:r>
        <w:rPr>
          <w:rFonts w:ascii="宋体" w:eastAsia="宋体" w:hint="eastAsia"/>
          <w:szCs w:val="32"/>
          <w:lang w:eastAsia="zh-CN"/>
        </w:rPr>
        <w:t>格式</w:t>
      </w:r>
    </w:p>
    <w:p>
      <w:pPr>
        <w:pStyle w:val="81"/>
        <w:autoSpaceDN w:val="0"/>
        <w:spacing w:line="360" w:lineRule="auto"/>
        <w:rPr>
          <w:rFonts w:ascii="宋体" w:eastAsia="宋体" w:hint="eastAsia"/>
          <w:sz w:val="24"/>
          <w:szCs w:val="24"/>
          <w:highlight w:val="white"/>
        </w:rPr>
      </w:pPr>
    </w:p>
    <w:p>
      <w:pPr>
        <w:pStyle w:val="81"/>
        <w:autoSpaceDN w:val="0"/>
        <w:spacing w:line="360" w:lineRule="auto"/>
        <w:ind w:firstLine="480" w:firstLineChars="200"/>
        <w:rPr>
          <w:rFonts w:ascii="宋体" w:eastAsia="宋体" w:hint="eastAsia"/>
          <w:sz w:val="24"/>
          <w:szCs w:val="24"/>
          <w:highlight w:val="white"/>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本单位对上述声明的真实性负责，如有虚假，将依法承担相应责任。</w:t>
      </w:r>
    </w:p>
    <w:p>
      <w:pPr>
        <w:pStyle w:val="81"/>
        <w:autoSpaceDN w:val="0"/>
        <w:spacing w:line="360" w:lineRule="auto"/>
        <w:rPr>
          <w:rFonts w:ascii="宋体" w:eastAsia="宋体" w:hint="eastAsia"/>
          <w:sz w:val="24"/>
          <w:szCs w:val="24"/>
          <w:highlight w:val="white"/>
        </w:rPr>
      </w:pPr>
    </w:p>
    <w:p>
      <w:pPr>
        <w:pStyle w:val="81"/>
        <w:autoSpaceDN w:val="0"/>
        <w:spacing w:line="360" w:lineRule="auto"/>
        <w:rPr>
          <w:rFonts w:ascii="宋体" w:eastAsia="宋体" w:hint="eastAsia"/>
          <w:sz w:val="24"/>
          <w:szCs w:val="24"/>
          <w:highlight w:val="white"/>
        </w:rPr>
      </w:pP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投标人名称（电子签章）：</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日期：</w:t>
      </w:r>
    </w:p>
    <w:p>
      <w:pPr>
        <w:pStyle w:val="81"/>
        <w:autoSpaceDN w:val="0"/>
        <w:spacing w:line="360" w:lineRule="auto"/>
        <w:rPr>
          <w:rFonts w:ascii="宋体" w:eastAsia="宋体" w:hint="eastAsia"/>
          <w:sz w:val="24"/>
          <w:szCs w:val="24"/>
          <w:highlight w:val="white"/>
        </w:rPr>
      </w:pPr>
    </w:p>
    <w:p>
      <w:pPr>
        <w:pStyle w:val="81"/>
        <w:autoSpaceDN w:val="0"/>
        <w:spacing w:line="360" w:lineRule="auto"/>
        <w:rPr>
          <w:rFonts w:ascii="宋体" w:eastAsia="宋体" w:hint="eastAsia"/>
          <w:sz w:val="24"/>
          <w:szCs w:val="24"/>
          <w:highlight w:val="white"/>
        </w:rPr>
      </w:pPr>
    </w:p>
    <w:p/>
    <w:p>
      <w:pPr>
        <w:pStyle w:val="187110"/>
        <w:autoSpaceDN w:val="0"/>
        <w:spacing w:line="360" w:lineRule="auto"/>
        <w:jc w:val="center"/>
        <w:rPr>
          <w:rFonts w:ascii="宋体" w:eastAsia="宋体" w:hint="eastAsia"/>
          <w:b/>
          <w:sz w:val="32"/>
          <w:szCs w:val="30"/>
        </w:rPr>
      </w:pPr>
      <w:bookmarkStart w:id="59" w:name="_Toc499068184"/>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tbl>
      <w:tblPr>
        <w:tblW w:w="5232" w:type="pct"/>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28" w:type="dxa"/>
          <w:bottom w:w="0" w:type="dxa"/>
          <w:right w:w="28" w:type="dxa"/>
        </w:tblCellMar>
      </w:tblPr>
      <w:tblGrid>
        <w:gridCol w:w="416"/>
        <w:gridCol w:w="3020"/>
        <w:gridCol w:w="788"/>
        <w:gridCol w:w="416"/>
        <w:gridCol w:w="416"/>
        <w:gridCol w:w="1718"/>
        <w:gridCol w:w="785"/>
        <w:gridCol w:w="785"/>
        <w:gridCol w:w="416"/>
      </w:tblGrid>
      <w:tr>
        <w:tblPrEx>
          <w:tblW w:w="5232" w:type="pct"/>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28" w:type="dxa"/>
            <w:bottom w:w="0" w:type="dxa"/>
            <w:right w:w="28" w:type="dxa"/>
          </w:tblCellMar>
        </w:tblPrEx>
        <w:trPr>
          <w:trHeight w:val="454"/>
          <w:jc w:val="left"/>
        </w:trPr>
        <w:tc>
          <w:tcPr>
            <w:tcW w:w="411" w:type="dxa"/>
            <w:tcBorders>
              <w:top w:val="single" w:sz="12"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序号</w:t>
            </w:r>
          </w:p>
        </w:tc>
        <w:tc>
          <w:tcPr>
            <w:tcW w:w="2987" w:type="dxa"/>
            <w:tcBorders>
              <w:top w:val="single" w:sz="12"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名称</w:t>
            </w:r>
          </w:p>
        </w:tc>
        <w:tc>
          <w:tcPr>
            <w:tcW w:w="779" w:type="dxa"/>
            <w:tcBorders>
              <w:top w:val="single" w:sz="12"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规格型号</w:t>
            </w:r>
          </w:p>
        </w:tc>
        <w:tc>
          <w:tcPr>
            <w:tcW w:w="411" w:type="dxa"/>
            <w:tcBorders>
              <w:top w:val="single" w:sz="12"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数量</w:t>
            </w:r>
          </w:p>
        </w:tc>
        <w:tc>
          <w:tcPr>
            <w:tcW w:w="411" w:type="dxa"/>
            <w:tcBorders>
              <w:top w:val="single" w:sz="12"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品牌</w:t>
            </w:r>
          </w:p>
        </w:tc>
        <w:tc>
          <w:tcPr>
            <w:tcW w:w="1699" w:type="dxa"/>
            <w:tcBorders>
              <w:top w:val="single" w:sz="12"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原产地和制造商名称</w:t>
            </w:r>
          </w:p>
        </w:tc>
        <w:tc>
          <w:tcPr>
            <w:tcW w:w="776" w:type="dxa"/>
            <w:tcBorders>
              <w:top w:val="single" w:sz="12"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单价</w:t>
            </w:r>
          </w:p>
          <w:p>
            <w:pPr>
              <w:pStyle w:val="187310"/>
              <w:jc w:val="center"/>
              <w:rPr>
                <w:rFonts w:ascii="宋体" w:hint="eastAsia"/>
                <w:sz w:val="24"/>
              </w:rPr>
            </w:pPr>
            <w:r>
              <w:rPr>
                <w:rFonts w:ascii="宋体" w:hint="eastAsia"/>
                <w:sz w:val="24"/>
              </w:rPr>
              <w:t>（元）</w:t>
            </w:r>
          </w:p>
        </w:tc>
        <w:tc>
          <w:tcPr>
            <w:tcW w:w="776" w:type="dxa"/>
            <w:tcBorders>
              <w:top w:val="single" w:sz="12"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合价</w:t>
            </w:r>
          </w:p>
          <w:p>
            <w:pPr>
              <w:pStyle w:val="187310"/>
              <w:jc w:val="center"/>
              <w:rPr>
                <w:rFonts w:ascii="宋体" w:hint="eastAsia"/>
                <w:sz w:val="24"/>
              </w:rPr>
            </w:pPr>
            <w:r>
              <w:rPr>
                <w:rFonts w:ascii="宋体" w:hint="eastAsia"/>
                <w:sz w:val="24"/>
              </w:rPr>
              <w:t>（元）</w:t>
            </w:r>
          </w:p>
        </w:tc>
        <w:tc>
          <w:tcPr>
            <w:tcW w:w="411" w:type="dxa"/>
            <w:tcBorders>
              <w:top w:val="single" w:sz="12"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r>
              <w:rPr>
                <w:rFonts w:ascii="宋体" w:hint="eastAsia"/>
                <w:sz w:val="24"/>
              </w:rPr>
              <w:t>备注</w:t>
            </w: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1</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主设备价格</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1.1</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2</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辅助设备价格</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2.1</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3</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质保期内的备品备件及专用工具费用</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4</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运输费、保险费及伴随费用</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5</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安装、调试及检测费用</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6</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培训费用</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7</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技术支持与售后服务费用</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8</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其它</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8.1</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6698" w:type="dxa"/>
            <w:gridSpan w:val="6"/>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总价（元）</w:t>
            </w:r>
          </w:p>
        </w:tc>
        <w:tc>
          <w:tcPr>
            <w:tcW w:w="1963" w:type="dxa"/>
            <w:gridSpan w:val="3"/>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bl>
    <w:p>
      <w:pPr>
        <w:pStyle w:val="187410"/>
        <w:autoSpaceDN w:val="0"/>
        <w:spacing w:line="360" w:lineRule="auto"/>
        <w:rPr>
          <w:rFonts w:ascii="宋体" w:eastAsia="宋体" w:hint="eastAsia"/>
          <w:sz w:val="24"/>
          <w:szCs w:val="24"/>
        </w:rPr>
      </w:pPr>
    </w:p>
    <w:p>
      <w:pPr>
        <w:pStyle w:val="187410"/>
        <w:rPr>
          <w:rFonts w:ascii="宋体" w:eastAsia="宋体" w:hint="eastAsia"/>
          <w:sz w:val="24"/>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pStyle w:val="187410"/>
        <w:ind w:left="0" w:firstLine="480" w:firstLineChars="200"/>
        <w:rPr>
          <w:rFonts w:ascii="宋体" w:eastAsia="宋体" w:hint="eastAsia"/>
          <w:sz w:val="24"/>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color w:val="auto"/>
          <w:sz w:val="24"/>
          <w:szCs w:val="24"/>
          <w:vertAlign w:val="baseline"/>
          <w:lang w:eastAsia="zh-CN"/>
        </w:rPr>
        <w:t>如有缺漏项，评标时视为不提供该项产品及服务</w:t>
      </w:r>
      <w:r>
        <w:rPr>
          <w:rFonts w:ascii="宋体" w:eastAsia="宋体" w:hint="eastAsia"/>
          <w:sz w:val="24"/>
          <w:lang w:eastAsia="zh-CN"/>
        </w:rPr>
        <w:t>。如有免费提供的内容也需要逐项列明。</w:t>
      </w:r>
    </w:p>
    <w:p>
      <w:pPr>
        <w:pStyle w:val="187610"/>
        <w:ind w:firstLine="480" w:firstLineChars="200"/>
        <w:rPr>
          <w:rFonts w:ascii="宋体" w:eastAsia="宋体" w:hint="eastAsia"/>
          <w:b/>
          <w:sz w:val="24"/>
        </w:rPr>
      </w:pPr>
    </w:p>
    <w:p>
      <w:pPr>
        <w:pStyle w:val="187210"/>
        <w:autoSpaceDN w:val="0"/>
        <w:spacing w:line="360" w:lineRule="auto"/>
        <w:rPr>
          <w:rFonts w:ascii="宋体" w:hint="eastAsia"/>
          <w:sz w:val="24"/>
          <w:szCs w:val="24"/>
        </w:rPr>
      </w:pPr>
    </w:p>
    <w:p>
      <w:pPr>
        <w:pStyle w:val="189210"/>
        <w:autoSpaceDN w:val="0"/>
        <w:spacing w:line="360" w:lineRule="auto"/>
        <w:rPr>
          <w:rFonts w:ascii="宋体" w:eastAsia="宋体" w:hint="eastAsia"/>
          <w:sz w:val="24"/>
          <w:szCs w:val="24"/>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rPr>
      </w:pPr>
      <w:r>
        <w:rPr>
          <w:rFonts w:ascii="宋体" w:eastAsia="宋体" w:hint="eastAsia"/>
          <w:sz w:val="24"/>
          <w:szCs w:val="24"/>
          <w:lang w:eastAsia="zh-CN"/>
        </w:rPr>
        <w:t>投标人代表（签字）：</w:t>
      </w:r>
    </w:p>
    <w:p>
      <w:pPr>
        <w:pStyle w:val="187410"/>
        <w:autoSpaceDN w:val="0"/>
        <w:spacing w:line="360" w:lineRule="auto"/>
        <w:rPr>
          <w:rFonts w:hint="eastAsia"/>
          <w:highlight w:val="white"/>
        </w:rPr>
      </w:pPr>
      <w:r>
        <w:rPr>
          <w:rFonts w:ascii="宋体" w:eastAsia="宋体" w:hint="eastAsia"/>
          <w:sz w:val="24"/>
          <w:szCs w:val="24"/>
          <w:lang w:eastAsia="zh-CN"/>
        </w:rPr>
        <w:t xml:space="preserve">日期：     </w:t>
      </w:r>
      <w:r>
        <w:rPr>
          <w:rFonts w:ascii="宋体" w:eastAsia="宋体" w:hint="eastAsia"/>
          <w:lang w:eastAsia="zh-CN"/>
        </w:rPr>
        <w:t xml:space="preserve">                   </w:t>
      </w:r>
    </w:p>
    <w:p>
      <w:pPr>
        <w:autoSpaceDN w:val="0"/>
        <w:spacing w:line="360" w:lineRule="auto"/>
        <w:jc w:val="left"/>
        <w:outlineLvl w:val="2"/>
        <w:rPr>
          <w:rFonts w:ascii="宋体" w:hint="eastAsia"/>
          <w:b/>
          <w:bCs/>
          <w:sz w:val="30"/>
          <w:szCs w:val="30"/>
          <w:highlight w:val="white"/>
        </w:rPr>
      </w:pPr>
    </w:p>
    <w:p>
      <w:bookmarkEnd w:id="59"/>
    </w:p>
    <w:p>
      <w:pPr>
        <w:pStyle w:val="210"/>
        <w:keepNext w:val="0"/>
        <w:keepLines w:val="0"/>
        <w:widowControl w:val="0"/>
        <w:autoSpaceDN w:val="0"/>
        <w:spacing w:before="0" w:after="0" w:line="360" w:lineRule="auto"/>
        <w:jc w:val="center"/>
        <w:outlineLvl w:val="9"/>
        <w:rPr>
          <w:rFonts w:ascii="宋体" w:eastAsia="宋体" w:hint="eastAsia"/>
          <w:szCs w:val="32"/>
        </w:rPr>
      </w:pPr>
      <w:bookmarkStart w:id="60" w:name="_Toc485990851"/>
      <w:bookmarkStart w:id="61" w:name="_Toc499068185"/>
      <w:r>
        <w:rPr>
          <w:rFonts w:ascii="宋体" w:eastAsia="宋体" w:hint="eastAsia"/>
          <w:szCs w:val="32"/>
          <w:lang w:eastAsia="zh-CN"/>
        </w:rPr>
        <w:t>技术偏离表</w:t>
      </w:r>
      <w:bookmarkEnd w:id="61"/>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r>
    </w:tbl>
    <w:p>
      <w:pPr>
        <w:pStyle w:val="81"/>
        <w:autoSpaceDN w:val="0"/>
        <w:rPr>
          <w:rFonts w:ascii="宋体" w:eastAsia="宋体" w:hint="eastAsia"/>
          <w:sz w:val="24"/>
          <w:szCs w:val="24"/>
          <w:highlight w:val="white"/>
        </w:rPr>
      </w:pP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1"/>
        <w:autoSpaceDN w:val="0"/>
        <w:rPr>
          <w:rFonts w:ascii="宋体" w:eastAsia="宋体" w:hint="eastAsia"/>
          <w:sz w:val="24"/>
          <w:szCs w:val="24"/>
          <w:highlight w:val="white"/>
        </w:rPr>
      </w:pP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投标人名称(电子签章)：</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日期：</w:t>
      </w:r>
    </w:p>
    <w:p>
      <w:pPr>
        <w:autoSpaceDN w:val="0"/>
        <w:spacing w:line="360" w:lineRule="auto"/>
        <w:jc w:val="left"/>
        <w:outlineLvl w:val="2"/>
        <w:rPr>
          <w:rFonts w:ascii="宋体" w:hint="eastAsia"/>
          <w:b/>
          <w:bCs/>
          <w:sz w:val="30"/>
          <w:szCs w:val="30"/>
          <w:highlight w:val="white"/>
        </w:rPr>
      </w:pPr>
      <w:bookmarkEnd w:id="60"/>
    </w:p>
    <w:p/>
    <w:p>
      <w:pPr>
        <w:pStyle w:val="210"/>
        <w:keepNext w:val="0"/>
        <w:keepLines w:val="0"/>
        <w:widowControl w:val="0"/>
        <w:autoSpaceDN w:val="0"/>
        <w:spacing w:before="0" w:after="0" w:line="360" w:lineRule="auto"/>
        <w:jc w:val="center"/>
        <w:outlineLvl w:val="9"/>
        <w:rPr>
          <w:rFonts w:ascii="宋体" w:eastAsia="宋体" w:hint="eastAsia"/>
          <w:szCs w:val="32"/>
        </w:rPr>
      </w:pPr>
      <w:bookmarkStart w:id="62" w:name="_Toc499068185_0"/>
      <w:r>
        <w:rPr>
          <w:rFonts w:ascii="宋体" w:eastAsia="宋体" w:hint="eastAsia"/>
          <w:szCs w:val="32"/>
          <w:lang w:eastAsia="zh-CN"/>
        </w:rPr>
        <w:t>技术偏离表</w:t>
      </w:r>
      <w:bookmarkEnd w:id="62"/>
      <w:r>
        <w:rPr>
          <w:rFonts w:ascii="宋体" w:eastAsia="宋体" w:hint="eastAsia"/>
          <w:szCs w:val="32"/>
          <w:lang w:eastAsia="zh-CN"/>
        </w:rPr>
        <w:t>证明材料</w:t>
      </w:r>
    </w:p>
    <w:p>
      <w:pPr>
        <w:rPr>
          <w:rFonts w:hint="eastAsia"/>
        </w:rPr>
      </w:pPr>
    </w:p>
    <w:p>
      <w:pPr>
        <w:pStyle w:val="81"/>
        <w:autoSpaceDN w:val="0"/>
        <w:jc w:val="center"/>
        <w:rPr>
          <w:rFonts w:ascii="宋体" w:eastAsia="宋体" w:hint="eastAsia"/>
          <w:b/>
          <w:bCs/>
          <w:sz w:val="32"/>
          <w:szCs w:val="30"/>
          <w:highlight w:val="white"/>
        </w:rPr>
      </w:pPr>
      <w:r>
        <w:rPr>
          <w:rFonts w:ascii="宋体" w:eastAsia="宋体" w:hint="eastAsia"/>
          <w:b/>
          <w:bCs/>
          <w:sz w:val="32"/>
          <w:szCs w:val="30"/>
          <w:highlight w:val="white"/>
          <w:lang w:eastAsia="zh-CN"/>
        </w:rPr>
        <w:t>货物说明一览表格式</w:t>
      </w:r>
    </w:p>
    <w:p>
      <w:pPr>
        <w:jc w:val="center"/>
      </w:pPr>
    </w:p>
    <w:tbl>
      <w:tblPr>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
      <w:tblGrid>
        <w:gridCol w:w="3581"/>
        <w:gridCol w:w="684"/>
        <w:gridCol w:w="3581"/>
        <w:gridCol w:w="684"/>
      </w:tblGrid>
      <w:tr>
        <w:tblPrEx>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Ex>
        <w:trPr>
          <w:trHeight w:val="536"/>
          <w:jc w:val="center"/>
        </w:trPr>
        <w:tc>
          <w:tcPr>
            <w:tcW w:w="3483"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r>
              <w:rPr>
                <w:rFonts w:hint="eastAsia"/>
                <w:sz w:val="24"/>
              </w:rPr>
              <w:t>招标编号</w:t>
            </w:r>
          </w:p>
        </w:tc>
        <w:tc>
          <w:tcPr>
            <w:tcW w:w="665"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p>
        </w:tc>
        <w:tc>
          <w:tcPr>
            <w:tcW w:w="3483"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r>
              <w:rPr>
                <w:rFonts w:hint="eastAsia"/>
                <w:sz w:val="24"/>
              </w:rPr>
              <w:t>货物名称</w:t>
            </w:r>
          </w:p>
        </w:tc>
        <w:tc>
          <w:tcPr>
            <w:tcW w:w="665"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483"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r>
              <w:rPr>
                <w:rFonts w:hint="eastAsia"/>
                <w:sz w:val="24"/>
              </w:rPr>
              <w:t>规格型号</w:t>
            </w:r>
          </w:p>
        </w:tc>
        <w:tc>
          <w:tcPr>
            <w:tcW w:w="665"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p>
        </w:tc>
        <w:tc>
          <w:tcPr>
            <w:tcW w:w="3483"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r>
              <w:rPr>
                <w:rFonts w:hint="eastAsia"/>
                <w:sz w:val="24"/>
              </w:rPr>
              <w:t>数量</w:t>
            </w:r>
          </w:p>
        </w:tc>
        <w:tc>
          <w:tcPr>
            <w:tcW w:w="665"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483"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r>
              <w:rPr>
                <w:rFonts w:hint="eastAsia"/>
                <w:sz w:val="24"/>
              </w:rPr>
              <w:t>制造厂商</w:t>
            </w:r>
          </w:p>
        </w:tc>
        <w:tc>
          <w:tcPr>
            <w:tcW w:w="665"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p>
        </w:tc>
        <w:tc>
          <w:tcPr>
            <w:tcW w:w="3483"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r>
              <w:rPr>
                <w:rFonts w:hint="eastAsia"/>
                <w:sz w:val="24"/>
              </w:rPr>
              <w:t>备注</w:t>
            </w:r>
          </w:p>
        </w:tc>
        <w:tc>
          <w:tcPr>
            <w:tcW w:w="665"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6761"/>
          <w:jc w:val="center"/>
        </w:trPr>
        <w:tc>
          <w:tcPr>
            <w:tcW w:w="8296" w:type="dxa"/>
            <w:gridSpan w:val="4"/>
            <w:tcBorders>
              <w:top w:val="single" w:sz="4" w:space="0" w:color="auto"/>
              <w:left w:val="single" w:sz="4" w:space="0" w:color="auto"/>
              <w:bottom w:val="single" w:sz="4" w:space="0" w:color="auto"/>
              <w:right w:val="single" w:sz="4" w:space="0" w:color="auto"/>
              <w:tl2br w:val="nil"/>
              <w:tr2bl w:val="nil"/>
            </w:tcBorders>
          </w:tcPr>
          <w:p>
            <w:pPr>
              <w:adjustRightInd w:val="0"/>
              <w:textAlignment w:val="baseline"/>
            </w:pPr>
            <w:r>
              <w:rPr>
                <w:rFonts w:hint="eastAsia"/>
                <w:sz w:val="24"/>
              </w:rPr>
              <w:t>详细性能说明</w:t>
            </w:r>
          </w:p>
        </w:tc>
      </w:tr>
    </w:tbl>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投标人名称（电子签章）：</w:t>
      </w:r>
    </w:p>
    <w:p>
      <w:pPr>
        <w:pStyle w:val="1894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日期：</w:t>
      </w:r>
    </w:p>
    <w:p>
      <w:pPr>
        <w:pStyle w:val="81"/>
        <w:autoSpaceDN w:val="0"/>
        <w:rPr>
          <w:rFonts w:ascii="宋体" w:hAnsi="宋体"/>
          <w:sz w:val="24"/>
        </w:rPr>
      </w:pPr>
    </w:p>
    <w:p>
      <w:pPr>
        <w:pStyle w:val="81"/>
        <w:autoSpaceDN w:val="0"/>
        <w:rPr>
          <w:rFonts w:ascii="宋体" w:hAnsi="宋体"/>
          <w:sz w:val="24"/>
        </w:rPr>
      </w:pPr>
    </w:p>
    <w:p/>
    <w:p>
      <w:pPr>
        <w:autoSpaceDN w:val="0"/>
        <w:spacing w:line="360" w:lineRule="auto"/>
        <w:jc w:val="left"/>
        <w:outlineLvl w:val="2"/>
        <w:rPr>
          <w:rFonts w:ascii="宋体" w:hint="eastAsia"/>
          <w:b/>
          <w:bCs/>
          <w:sz w:val="30"/>
          <w:szCs w:val="30"/>
          <w:highlight w:val="white"/>
        </w:rPr>
      </w:pPr>
    </w:p>
    <w:p>
      <w:pPr>
        <w:jc w:val="center"/>
        <w:rPr>
          <w:b/>
          <w:sz w:val="32"/>
        </w:rPr>
      </w:pPr>
      <w:r>
        <w:rPr>
          <w:b/>
          <w:sz w:val="32"/>
        </w:rPr>
        <w:t xml:space="preserve">      质保期外</w:t>
      </w:r>
      <w:r>
        <w:rPr>
          <w:rFonts w:hint="eastAsia"/>
          <w:b/>
          <w:sz w:val="32"/>
        </w:rPr>
        <w:t>X</w:t>
      </w:r>
      <w:r>
        <w:rPr>
          <w:b/>
          <w:sz w:val="32"/>
        </w:rPr>
        <w:t>年</w:t>
      </w:r>
      <w:r>
        <w:rPr>
          <w:rFonts w:hint="eastAsia"/>
          <w:b/>
          <w:sz w:val="32"/>
        </w:rPr>
        <w:t>内所必须的主要零部件及易损件报价表</w:t>
      </w:r>
      <w:r>
        <w:rPr>
          <w:b/>
          <w:sz w:val="32"/>
        </w:rPr>
        <w:t>格式</w:t>
      </w:r>
    </w:p>
    <w:p>
      <w:pPr>
        <w:pStyle w:val="1003"/>
        <w:spacing w:line="360" w:lineRule="auto"/>
        <w:rPr>
          <w:rFonts w:ascii="宋体" w:hint="eastAsia"/>
          <w:sz w:val="24"/>
          <w:szCs w:val="24"/>
          <w:u w:val="single"/>
        </w:rPr>
      </w:pPr>
      <w:r>
        <w:rPr>
          <w:rFonts w:ascii="宋体" w:hint="eastAsia"/>
          <w:sz w:val="24"/>
          <w:szCs w:val="24"/>
        </w:rPr>
        <w:t>项目名称：</w:t>
      </w:r>
      <w:r>
        <w:rPr>
          <w:rFonts w:ascii="宋体" w:hint="eastAsia"/>
          <w:sz w:val="24"/>
          <w:szCs w:val="24"/>
          <w:u w:val="single"/>
        </w:rPr>
        <w:t xml:space="preserve">                  </w:t>
      </w:r>
      <w:r>
        <w:rPr>
          <w:rFonts w:ascii="宋体" w:hint="eastAsia"/>
          <w:sz w:val="24"/>
          <w:szCs w:val="24"/>
        </w:rPr>
        <w:t xml:space="preserve">  招标编号：</w:t>
      </w:r>
      <w:r>
        <w:rPr>
          <w:rFonts w:ascii="宋体" w:hint="eastAsia"/>
          <w:sz w:val="24"/>
          <w:szCs w:val="24"/>
          <w:u w:val="single"/>
        </w:rPr>
        <w:t xml:space="preserve">              </w:t>
      </w:r>
      <w:r>
        <w:rPr>
          <w:rFonts w:ascii="宋体" w:hint="eastAsia"/>
          <w:sz w:val="24"/>
          <w:szCs w:val="24"/>
        </w:rPr>
        <w:t xml:space="preserve">  包号：</w:t>
      </w:r>
      <w:r>
        <w:rPr>
          <w:rFonts w:ascii="宋体" w:hint="eastAsia"/>
          <w:sz w:val="24"/>
          <w:szCs w:val="24"/>
          <w:u w:val="single"/>
        </w:rPr>
        <w:t xml:space="preserve">       </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42"/>
        <w:gridCol w:w="2505"/>
        <w:gridCol w:w="916"/>
        <w:gridCol w:w="542"/>
        <w:gridCol w:w="1851"/>
        <w:gridCol w:w="542"/>
        <w:gridCol w:w="916"/>
        <w:gridCol w:w="716"/>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67"/>
          <w:jc w:val="left"/>
        </w:trPr>
        <w:tc>
          <w:tcPr>
            <w:tcW w:w="527" w:type="dxa"/>
            <w:tcBorders>
              <w:tl2br w:val="nil"/>
              <w:tr2bl w:val="nil"/>
            </w:tcBorders>
            <w:vAlign w:val="center"/>
          </w:tcPr>
          <w:p>
            <w:pPr>
              <w:pStyle w:val="3101"/>
              <w:jc w:val="center"/>
              <w:rPr>
                <w:rFonts w:ascii="宋体" w:eastAsia="宋体" w:hint="eastAsia"/>
                <w:sz w:val="24"/>
              </w:rPr>
            </w:pPr>
            <w:r>
              <w:rPr>
                <w:rFonts w:ascii="宋体" w:eastAsia="宋体" w:hint="eastAsia"/>
                <w:sz w:val="24"/>
              </w:rPr>
              <w:t>序号</w:t>
            </w:r>
          </w:p>
        </w:tc>
        <w:tc>
          <w:tcPr>
            <w:tcW w:w="2437" w:type="dxa"/>
            <w:tcBorders>
              <w:tl2br w:val="nil"/>
              <w:tr2bl w:val="nil"/>
            </w:tcBorders>
            <w:vAlign w:val="center"/>
          </w:tcPr>
          <w:p>
            <w:pPr>
              <w:pStyle w:val="3101"/>
              <w:jc w:val="center"/>
              <w:rPr>
                <w:rFonts w:ascii="宋体" w:eastAsia="宋体" w:hint="eastAsia"/>
                <w:sz w:val="24"/>
              </w:rPr>
            </w:pPr>
            <w:r>
              <w:rPr>
                <w:rFonts w:ascii="宋体" w:eastAsia="宋体" w:hint="eastAsia"/>
                <w:sz w:val="24"/>
                <w:lang w:eastAsia="zh-CN"/>
              </w:rPr>
              <w:t>主要零部件名称/易损件名称</w:t>
            </w:r>
          </w:p>
        </w:tc>
        <w:tc>
          <w:tcPr>
            <w:tcW w:w="891" w:type="dxa"/>
            <w:tcBorders>
              <w:tl2br w:val="nil"/>
              <w:tr2bl w:val="nil"/>
            </w:tcBorders>
            <w:vAlign w:val="center"/>
          </w:tcPr>
          <w:p>
            <w:pPr>
              <w:pStyle w:val="3101"/>
              <w:jc w:val="center"/>
              <w:rPr>
                <w:rFonts w:ascii="宋体" w:eastAsia="宋体" w:hint="eastAsia"/>
                <w:sz w:val="24"/>
              </w:rPr>
            </w:pPr>
            <w:r>
              <w:rPr>
                <w:rFonts w:ascii="宋体" w:eastAsia="宋体" w:hint="eastAsia"/>
                <w:sz w:val="24"/>
              </w:rPr>
              <w:t>规格型号</w:t>
            </w:r>
          </w:p>
        </w:tc>
        <w:tc>
          <w:tcPr>
            <w:tcW w:w="527" w:type="dxa"/>
            <w:tcBorders>
              <w:tl2br w:val="nil"/>
              <w:tr2bl w:val="nil"/>
            </w:tcBorders>
            <w:vAlign w:val="center"/>
          </w:tcPr>
          <w:p>
            <w:pPr>
              <w:pStyle w:val="3101"/>
              <w:jc w:val="center"/>
              <w:rPr>
                <w:rFonts w:ascii="宋体" w:eastAsia="宋体" w:hint="eastAsia"/>
                <w:sz w:val="24"/>
              </w:rPr>
            </w:pPr>
            <w:r>
              <w:rPr>
                <w:rFonts w:ascii="宋体" w:eastAsia="宋体" w:hint="eastAsia"/>
                <w:sz w:val="24"/>
              </w:rPr>
              <w:t>品牌</w:t>
            </w:r>
          </w:p>
        </w:tc>
        <w:tc>
          <w:tcPr>
            <w:tcW w:w="1800" w:type="dxa"/>
            <w:tcBorders>
              <w:tl2br w:val="nil"/>
              <w:tr2bl w:val="nil"/>
            </w:tcBorders>
            <w:vAlign w:val="center"/>
          </w:tcPr>
          <w:p>
            <w:pPr>
              <w:pStyle w:val="3101"/>
              <w:jc w:val="center"/>
              <w:rPr>
                <w:rFonts w:ascii="宋体" w:eastAsia="宋体" w:hint="eastAsia"/>
                <w:sz w:val="24"/>
              </w:rPr>
            </w:pPr>
            <w:r>
              <w:rPr>
                <w:rFonts w:ascii="宋体" w:eastAsia="宋体" w:hint="eastAsia"/>
                <w:sz w:val="24"/>
              </w:rPr>
              <w:t>原产地和制造商名称</w:t>
            </w:r>
          </w:p>
        </w:tc>
        <w:tc>
          <w:tcPr>
            <w:tcW w:w="527" w:type="dxa"/>
            <w:tcBorders>
              <w:tl2br w:val="nil"/>
              <w:tr2bl w:val="nil"/>
            </w:tcBorders>
            <w:vAlign w:val="center"/>
          </w:tcPr>
          <w:p>
            <w:pPr>
              <w:pStyle w:val="3101"/>
              <w:jc w:val="center"/>
              <w:rPr>
                <w:rFonts w:ascii="宋体" w:eastAsia="宋体" w:hint="eastAsia"/>
                <w:sz w:val="24"/>
              </w:rPr>
            </w:pPr>
            <w:r>
              <w:rPr>
                <w:rFonts w:ascii="宋体" w:eastAsia="宋体" w:hint="eastAsia"/>
                <w:sz w:val="24"/>
              </w:rPr>
              <w:t>数量</w:t>
            </w:r>
          </w:p>
        </w:tc>
        <w:tc>
          <w:tcPr>
            <w:tcW w:w="891" w:type="dxa"/>
            <w:tcBorders>
              <w:tl2br w:val="nil"/>
              <w:tr2bl w:val="nil"/>
            </w:tcBorders>
            <w:vAlign w:val="center"/>
          </w:tcPr>
          <w:p>
            <w:pPr>
              <w:pStyle w:val="3101"/>
              <w:jc w:val="center"/>
              <w:rPr>
                <w:rFonts w:ascii="宋体" w:eastAsia="宋体" w:hint="eastAsia"/>
                <w:sz w:val="24"/>
              </w:rPr>
            </w:pPr>
            <w:r>
              <w:rPr>
                <w:rFonts w:ascii="宋体" w:eastAsia="宋体" w:hint="eastAsia"/>
                <w:sz w:val="24"/>
              </w:rPr>
              <w:t>单价(元)</w:t>
            </w:r>
          </w:p>
        </w:tc>
        <w:tc>
          <w:tcPr>
            <w:tcW w:w="696" w:type="dxa"/>
            <w:tcBorders>
              <w:tl2br w:val="nil"/>
              <w:tr2bl w:val="nil"/>
            </w:tcBorders>
            <w:vAlign w:val="center"/>
          </w:tcPr>
          <w:p>
            <w:pPr>
              <w:pStyle w:val="3101"/>
              <w:jc w:val="center"/>
              <w:rPr>
                <w:rFonts w:ascii="宋体" w:eastAsia="宋体" w:hint="eastAsia"/>
                <w:sz w:val="24"/>
              </w:rPr>
            </w:pPr>
            <w:r>
              <w:rPr>
                <w:rFonts w:ascii="宋体" w:eastAsia="宋体" w:hint="eastAsia"/>
                <w:sz w:val="24"/>
                <w:lang w:eastAsia="zh-CN"/>
              </w:rPr>
              <w:t>合计</w:t>
            </w:r>
          </w:p>
          <w:p>
            <w:pPr>
              <w:pStyle w:val="3101"/>
              <w:jc w:val="center"/>
              <w:rPr>
                <w:rFonts w:ascii="宋体" w:eastAsia="宋体" w:hint="eastAsia"/>
                <w:sz w:val="24"/>
              </w:rPr>
            </w:pPr>
            <w:r>
              <w:rPr>
                <w:rFonts w:ascii="宋体" w:eastAsia="宋体" w:hint="eastAsia"/>
                <w:sz w:val="24"/>
              </w:rPr>
              <w:t>(元)</w:t>
            </w:r>
          </w:p>
        </w:tc>
      </w:tr>
      <w:tr>
        <w:tblPrEx>
          <w:tblW w:w="5000" w:type="pct"/>
          <w:jc w:val="left"/>
          <w:tblInd w:w="0" w:type="dxa"/>
          <w:tblCellMar>
            <w:top w:w="0" w:type="dxa"/>
            <w:left w:w="108" w:type="dxa"/>
            <w:bottom w:w="0" w:type="dxa"/>
            <w:right w:w="108" w:type="dxa"/>
          </w:tblCellMar>
        </w:tblPrEx>
        <w:trPr>
          <w:trHeight w:val="567"/>
          <w:jc w:val="left"/>
        </w:trPr>
        <w:tc>
          <w:tcPr>
            <w:tcW w:w="527" w:type="dxa"/>
            <w:tcBorders>
              <w:tl2br w:val="nil"/>
              <w:tr2bl w:val="nil"/>
            </w:tcBorders>
            <w:vAlign w:val="center"/>
          </w:tcPr>
          <w:p>
            <w:pPr>
              <w:pStyle w:val="3101"/>
              <w:jc w:val="center"/>
              <w:rPr>
                <w:rFonts w:ascii="宋体" w:eastAsia="宋体" w:hint="eastAsia"/>
                <w:sz w:val="24"/>
              </w:rPr>
            </w:pPr>
          </w:p>
        </w:tc>
        <w:tc>
          <w:tcPr>
            <w:tcW w:w="243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1800"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696" w:type="dxa"/>
            <w:tcBorders>
              <w:tl2br w:val="nil"/>
              <w:tr2bl w:val="nil"/>
            </w:tcBorders>
            <w:vAlign w:val="center"/>
          </w:tcPr>
          <w:p>
            <w:pPr>
              <w:pStyle w:val="3101"/>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27" w:type="dxa"/>
            <w:tcBorders>
              <w:tl2br w:val="nil"/>
              <w:tr2bl w:val="nil"/>
            </w:tcBorders>
            <w:vAlign w:val="center"/>
          </w:tcPr>
          <w:p>
            <w:pPr>
              <w:pStyle w:val="3101"/>
              <w:jc w:val="center"/>
              <w:rPr>
                <w:rFonts w:ascii="宋体" w:eastAsia="宋体" w:hint="eastAsia"/>
                <w:sz w:val="24"/>
              </w:rPr>
            </w:pPr>
          </w:p>
        </w:tc>
        <w:tc>
          <w:tcPr>
            <w:tcW w:w="243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1800"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696" w:type="dxa"/>
            <w:tcBorders>
              <w:tl2br w:val="nil"/>
              <w:tr2bl w:val="nil"/>
            </w:tcBorders>
            <w:vAlign w:val="center"/>
          </w:tcPr>
          <w:p>
            <w:pPr>
              <w:pStyle w:val="3101"/>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27" w:type="dxa"/>
            <w:tcBorders>
              <w:tl2br w:val="nil"/>
              <w:tr2bl w:val="nil"/>
            </w:tcBorders>
            <w:vAlign w:val="center"/>
          </w:tcPr>
          <w:p>
            <w:pPr>
              <w:pStyle w:val="3101"/>
              <w:jc w:val="center"/>
              <w:rPr>
                <w:rFonts w:ascii="宋体" w:eastAsia="宋体" w:hint="eastAsia"/>
                <w:sz w:val="24"/>
              </w:rPr>
            </w:pPr>
          </w:p>
        </w:tc>
        <w:tc>
          <w:tcPr>
            <w:tcW w:w="243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1800"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696" w:type="dxa"/>
            <w:tcBorders>
              <w:tl2br w:val="nil"/>
              <w:tr2bl w:val="nil"/>
            </w:tcBorders>
            <w:vAlign w:val="center"/>
          </w:tcPr>
          <w:p>
            <w:pPr>
              <w:pStyle w:val="3101"/>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27" w:type="dxa"/>
            <w:tcBorders>
              <w:tl2br w:val="nil"/>
              <w:tr2bl w:val="nil"/>
            </w:tcBorders>
            <w:vAlign w:val="center"/>
          </w:tcPr>
          <w:p>
            <w:pPr>
              <w:pStyle w:val="3101"/>
              <w:jc w:val="center"/>
              <w:rPr>
                <w:rFonts w:ascii="宋体" w:eastAsia="宋体" w:hint="eastAsia"/>
                <w:sz w:val="24"/>
              </w:rPr>
            </w:pPr>
          </w:p>
        </w:tc>
        <w:tc>
          <w:tcPr>
            <w:tcW w:w="243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1800"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696" w:type="dxa"/>
            <w:tcBorders>
              <w:tl2br w:val="nil"/>
              <w:tr2bl w:val="nil"/>
            </w:tcBorders>
            <w:vAlign w:val="center"/>
          </w:tcPr>
          <w:p>
            <w:pPr>
              <w:pStyle w:val="3101"/>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27" w:type="dxa"/>
            <w:tcBorders>
              <w:tl2br w:val="nil"/>
              <w:tr2bl w:val="nil"/>
            </w:tcBorders>
            <w:vAlign w:val="center"/>
          </w:tcPr>
          <w:p>
            <w:pPr>
              <w:pStyle w:val="3101"/>
              <w:jc w:val="center"/>
              <w:rPr>
                <w:rFonts w:ascii="宋体" w:eastAsia="宋体" w:hint="eastAsia"/>
                <w:sz w:val="24"/>
              </w:rPr>
            </w:pPr>
          </w:p>
        </w:tc>
        <w:tc>
          <w:tcPr>
            <w:tcW w:w="243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1800"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696" w:type="dxa"/>
            <w:tcBorders>
              <w:tl2br w:val="nil"/>
              <w:tr2bl w:val="nil"/>
            </w:tcBorders>
            <w:vAlign w:val="center"/>
          </w:tcPr>
          <w:p>
            <w:pPr>
              <w:pStyle w:val="3101"/>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7600" w:type="dxa"/>
            <w:gridSpan w:val="7"/>
            <w:tcBorders>
              <w:tl2br w:val="nil"/>
              <w:tr2bl w:val="nil"/>
            </w:tcBorders>
            <w:vAlign w:val="center"/>
          </w:tcPr>
          <w:p>
            <w:pPr>
              <w:pStyle w:val="3101"/>
              <w:jc w:val="center"/>
              <w:rPr>
                <w:rFonts w:ascii="宋体" w:eastAsia="宋体" w:hint="eastAsia"/>
                <w:sz w:val="24"/>
              </w:rPr>
            </w:pPr>
            <w:r>
              <w:rPr>
                <w:rFonts w:ascii="宋体" w:eastAsia="宋体" w:hint="eastAsia"/>
                <w:sz w:val="24"/>
              </w:rPr>
              <w:t>总价（元）</w:t>
            </w:r>
          </w:p>
        </w:tc>
        <w:tc>
          <w:tcPr>
            <w:tcW w:w="696" w:type="dxa"/>
            <w:tcBorders>
              <w:tl2br w:val="nil"/>
              <w:tr2bl w:val="nil"/>
            </w:tcBorders>
            <w:vAlign w:val="center"/>
          </w:tcPr>
          <w:p>
            <w:pPr>
              <w:pStyle w:val="3101"/>
              <w:jc w:val="center"/>
              <w:rPr>
                <w:rFonts w:ascii="宋体" w:eastAsia="宋体" w:hint="eastAsia"/>
                <w:sz w:val="24"/>
              </w:rPr>
            </w:pPr>
          </w:p>
        </w:tc>
      </w:tr>
    </w:tbl>
    <w:p>
      <w:pPr>
        <w:pStyle w:val="1003"/>
        <w:spacing w:line="360" w:lineRule="auto"/>
        <w:rPr>
          <w:rFonts w:ascii="宋体" w:hint="eastAsia"/>
          <w:b/>
          <w:bCs/>
          <w:sz w:val="22"/>
          <w:szCs w:val="24"/>
        </w:rPr>
      </w:pPr>
      <w:r>
        <w:rPr>
          <w:rFonts w:ascii="宋体" w:hint="eastAsia"/>
          <w:b/>
          <w:bCs/>
          <w:sz w:val="22"/>
          <w:szCs w:val="24"/>
        </w:rPr>
        <w:t>注：此表按品目报价，作为售后服务的评审因素以及质保期外维修时配件的参考，其价格不计入投标总价中。</w:t>
      </w:r>
    </w:p>
    <w:p>
      <w:pPr>
        <w:pStyle w:val="1003"/>
        <w:spacing w:line="360" w:lineRule="auto"/>
        <w:rPr>
          <w:rFonts w:ascii="宋体" w:hint="eastAsia"/>
          <w:sz w:val="24"/>
          <w:szCs w:val="24"/>
        </w:rPr>
      </w:pPr>
    </w:p>
    <w:p>
      <w:pPr>
        <w:rPr>
          <w:rFonts w:ascii="宋体" w:hint="eastAsia"/>
        </w:rPr>
      </w:pPr>
    </w:p>
    <w:p>
      <w:pPr>
        <w:rPr>
          <w:rFonts w:ascii="宋体" w:hint="eastAsia"/>
        </w:rPr>
      </w:pP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投标人名称（电子签章）：</w:t>
      </w:r>
    </w:p>
    <w:p>
      <w:pPr>
        <w:pStyle w:val="21000"/>
        <w:spacing w:line="360" w:lineRule="auto"/>
        <w:rPr>
          <w:rFonts w:ascii="宋体" w:hint="eastAsia"/>
          <w:sz w:val="24"/>
          <w:szCs w:val="24"/>
        </w:rPr>
      </w:pPr>
      <w:r>
        <w:rPr>
          <w:rFonts w:ascii="宋体" w:hint="eastAsia"/>
          <w:sz w:val="24"/>
          <w:szCs w:val="24"/>
          <w:highlight w:val="white"/>
        </w:rPr>
        <w:t>日期：</w:t>
      </w:r>
      <w:r>
        <w:rPr>
          <w:rFonts w:ascii="宋体" w:hint="eastAsia"/>
          <w:sz w:val="24"/>
          <w:szCs w:val="24"/>
        </w:rPr>
        <w:t xml:space="preserve"> </w:t>
      </w:r>
    </w:p>
    <w:p>
      <w:pPr>
        <w:rPr>
          <w:rFonts w:hint="eastAsia"/>
        </w:rPr>
      </w:pPr>
    </w:p>
    <w:p/>
    <w:p/>
    <w:p/>
    <w:p/>
    <w:p/>
    <w:p>
      <w:pPr>
        <w:rPr>
          <w:rFonts w:hint="eastAsia"/>
        </w:rPr>
      </w:pPr>
    </w:p>
    <w:p>
      <w:pPr>
        <w:rPr>
          <w:rFonts w:hint="eastAsia"/>
        </w:rPr>
      </w:pPr>
    </w:p>
    <w:p>
      <w:pPr>
        <w:rPr>
          <w:rFonts w:hint="eastAsia"/>
        </w:rPr>
      </w:pPr>
    </w:p>
    <w:p>
      <w:pPr>
        <w:rPr>
          <w:rFonts w:hint="eastAsia"/>
        </w:rPr>
      </w:pPr>
    </w:p>
    <w:p/>
    <w:p/>
    <w:p>
      <w:pPr>
        <w:pStyle w:val="7102"/>
        <w:keepNext w:val="0"/>
        <w:keepLines w:val="0"/>
        <w:widowControl w:val="0"/>
        <w:autoSpaceDN w:val="0"/>
        <w:spacing w:before="0" w:after="0" w:line="360" w:lineRule="auto"/>
        <w:jc w:val="center"/>
        <w:outlineLvl w:val="9"/>
        <w:rPr>
          <w:rFonts w:ascii="宋体" w:eastAsia="宋体" w:hint="eastAsia"/>
          <w:szCs w:val="32"/>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rPr>
      </w:pP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rPr>
      </w:pPr>
    </w:p>
    <w:p>
      <w:pPr>
        <w:pStyle w:val="187710"/>
        <w:autoSpaceDN w:val="0"/>
        <w:spacing w:line="360" w:lineRule="auto"/>
        <w:rPr>
          <w:rFonts w:ascii="宋体" w:eastAsia="宋体" w:hint="eastAsia"/>
          <w:sz w:val="24"/>
          <w:szCs w:val="24"/>
          <w:highlight w:val="white"/>
        </w:rPr>
      </w:pPr>
    </w:p>
    <w:p>
      <w:pPr>
        <w:pStyle w:val="187710"/>
        <w:autoSpaceDN w:val="0"/>
        <w:adjustRightInd w:val="0"/>
        <w:snapToGrid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bdr w:val="none" w:sz="0" w:space="0" w:color="auto"/>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rPr>
      </w:pP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日期：  年  月  日</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bdr w:val="none" w:sz="0" w:space="0" w:color="auto"/>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44"/>
    </w:p>
    <w:sectPr>
      <w:pgSz w:w="11907" w:h="16840"/>
      <w:pgMar w:top="1440" w:right="1797" w:bottom="1440" w:left="1797"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方正黑体_GBK"/>
    <w:panose1 w:val="02010600030101010101"/>
    <w:charset w:val="86"/>
    <w:family w:val="auto"/>
    <w:pitch w:val="variable"/>
    <w:sig w:usb0="00000003" w:usb1="288F0000" w:usb2="00000006" w:usb3="00000000" w:csb0="00040001" w:csb1="00000000"/>
  </w:font>
  <w:font w:name="Calibri">
    <w:altName w:val="方正黑体_GBK"/>
    <w:panose1 w:val="020F0502020204030204"/>
    <w:charset w:val="86"/>
    <w:family w:val="swiss"/>
    <w:pitch w:val="variable"/>
    <w:sig w:usb0="E00002FF" w:usb1="4000ACFF" w:usb2="00000001" w:usb3="00000000" w:csb0="2004019F" w:csb1="00000000"/>
  </w:font>
  <w:font w:name="等线">
    <w:altName w:val="方正黑体_GBK"/>
    <w:panose1 w:val="02010600030101010101"/>
    <w:charset w:val="86"/>
    <w:family w:val="auto"/>
    <w:pitch w:val="variable"/>
    <w:sig w:usb0="A00002BF" w:usb1="38CF7CFA" w:usb2="00000016" w:usb3="00000000" w:csb0="0004000F" w:csb1="00000000"/>
  </w:font>
  <w:font w:name="Times New Roman">
    <w:altName w:val="DejaVu Sans"/>
    <w:panose1 w:val="02020603050405020304"/>
    <w:charset w:val="CC"/>
    <w:family w:val="roman"/>
    <w:pitch w:val="variable"/>
    <w:sig w:usb0="E0002AFF" w:usb1="C0007841" w:usb2="00000009" w:usb3="00000000" w:csb0="400001FF" w:csb1="FFFF0000"/>
  </w:font>
  <w:font w:name="微软雅黑">
    <w:altName w:val="方正黑体_GBK"/>
    <w:panose1 w:val="020B0503020204020204"/>
    <w:charset w:val="86"/>
    <w:family w:val="auto"/>
    <w:pitch w:val="variable"/>
    <w:sig w:usb0="80000287" w:usb1="280F3C52" w:usb2="00000016" w:usb3="00000000" w:csb0="0004001F" w:csb1="00000000"/>
  </w:font>
  <w:font w:name="Wingdings 2">
    <w:altName w:val="DejaVu Sans"/>
    <w:panose1 w:val="05020102010507070707"/>
    <w:charset w:val="02"/>
    <w:family w:val="roman"/>
    <w:pitch w:val="variable"/>
    <w:sig w:usb0="00000000" w:usb1="00000000" w:usb2="00000000" w:usb3="00000000" w:csb0="80000000" w:csb1="00000000"/>
  </w:font>
  <w:font w:name="方正仿宋_GBK">
    <w:altName w:val="Microsoft YaHei UI"/>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仿宋">
    <w:altName w:val="方正仿宋_GBK"/>
    <w:panose1 w:val="02010609060101010101"/>
    <w:charset w:val="86"/>
    <w:family w:val="modern"/>
    <w:pitch w:val="variable"/>
    <w:sig w:usb0="800002BF" w:usb1="38CF7CFA" w:usb2="00000016" w:usb3="00000000" w:csb0="00040001" w:csb1="00000000"/>
  </w:font>
  <w:font w:name="方正楷体_GBK">
    <w:panose1 w:val="03000509000000000000"/>
    <w:charset w:val="86"/>
    <w:family w:val="script"/>
    <w:pitch w:val="variable"/>
    <w:sig w:usb0="00000001" w:usb1="080E0000" w:usb2="00000010" w:usb3="00000000" w:csb0="00040000" w:csb1="00000000"/>
  </w:font>
  <w:font w:name="方正黑体_GBK">
    <w:altName w:val="苹方-简"/>
    <w:panose1 w:val="03000509000000000000"/>
    <w:charset w:val="86"/>
    <w:family w:val="script"/>
    <w:pitch w:val="variable"/>
    <w:sig w:usb0="00000001" w:usb1="080E0000" w:usb2="00000000" w:usb3="00000000" w:csb0="00040000" w:csb1="00000000"/>
  </w:font>
  <w:font w:name="方正小标宋_GBK">
    <w:altName w:val="Microsoft YaHei UI"/>
    <w:panose1 w:val="03000509000000000000"/>
    <w:charset w:val="86"/>
    <w:family w:val="script"/>
    <w:pitch w:val="variable"/>
    <w:sig w:usb0="00000000" w:usb1="080E0000" w:usb2="00000000" w:usb3="00000000" w:csb0="00040000" w:csb1="00000000"/>
  </w:font>
  <w:font w:name="黑体">
    <w:altName w:val="方正黑体_GBK"/>
    <w:panose1 w:val="02010609060101010101"/>
    <w:charset w:val="86"/>
    <w:family w:val="modern"/>
    <w:pitch w:val="variable"/>
    <w:sig w:usb0="800002BF" w:usb1="38CF7CFA" w:usb2="00000016" w:usb3="00000000" w:csb0="00040001" w:csb1="00000000"/>
  </w:font>
  <w:font w:name="Lucida Sans">
    <w:altName w:val="DejaVu Sans"/>
    <w:panose1 w:val="020B0602030504020204"/>
    <w:charset w:val="00"/>
    <w:family w:val="auto"/>
    <w:pitch w:val="variable"/>
    <w:sig w:usb0="00000003" w:usb1="00000000" w:usb2="00000000" w:usb3="00000000" w:csb0="20000001" w:csb1="00000000"/>
  </w:font>
  <w:font w:name="Garamond">
    <w:altName w:val="DejaVu Sans"/>
    <w:panose1 w:val="02020404030301010803"/>
    <w:charset w:val="00"/>
    <w:family w:val="roman"/>
    <w:pitch w:val="variable"/>
    <w:sig w:usb0="00000287" w:usb1="00000000" w:usb2="00000000" w:usb3="00000000" w:csb0="0000009F" w:csb1="DFD70000"/>
  </w:font>
  <w:font w:name="华文中宋">
    <w:altName w:val="方正仿宋_GBK"/>
    <w:panose1 w:val="02010600040101010101"/>
    <w:charset w:val="86"/>
    <w:family w:val="auto"/>
    <w:pitch w:val="variable"/>
    <w:sig w:usb0="00000287" w:usb1="080F0000" w:usb2="00000000" w:usb3="00000000" w:csb0="0004009F" w:csb1="DFD70000"/>
  </w:font>
  <w:font w:name="Arial Unicode MS">
    <w:altName w:val="方正黑体_GBK"/>
    <w:panose1 w:val="020B0604020202020204"/>
    <w:charset w:val="86"/>
    <w:family w:val="auto"/>
    <w:pitch w:val="variable"/>
    <w:sig w:usb0="FFFFFFFF" w:usb1="E9FFFFFF" w:usb2="0000003F" w:usb3="00000000" w:csb0="603F01FF" w:csb1="FFFF0000"/>
  </w:font>
  <w:font w:name="Courier New">
    <w:altName w:val="DejaVu Sans"/>
    <w:panose1 w:val="02070309020205020404"/>
    <w:charset w:val="00"/>
    <w:family w:val="modern"/>
    <w:pitch w:val="variable"/>
    <w:sig w:usb0="E0002AFF" w:usb1="C0007843" w:usb2="00000009" w:usb3="00000000" w:csb0="400001FF" w:csb1="FFFF0000"/>
  </w:font>
  <w:font w:name="Cambria">
    <w:altName w:val="DejaVu Sans"/>
    <w:panose1 w:val="02040503050406030204"/>
    <w:charset w:val="00"/>
    <w:family w:val="roman"/>
    <w:pitch w:val="variable"/>
    <w:sig w:usb0="E00002FF" w:usb1="400004FF" w:usb2="00000000" w:usb3="00000000" w:csb0="2000019F" w:csb1="00000000"/>
  </w:font>
  <w:font w:name="??">
    <w:altName w:val="DejaVu Sans"/>
    <w:panose1 w:val="00000000000000000000"/>
    <w:charset w:val="00"/>
    <w:family w:val="auto"/>
    <w:pitch w:val="variable"/>
    <w:sig w:usb0="00000003" w:usb1="00000000" w:usb2="00000000" w:usb3="00000000" w:csb0="00000001" w:csb1="00000000"/>
  </w:font>
  <w:font w:name="Tahoma">
    <w:altName w:val="DejaVu Sans"/>
    <w:panose1 w:val="020B0604030504040204"/>
    <w:charset w:val="00"/>
    <w:family w:val="auto"/>
    <w:pitch w:val="variable"/>
    <w:sig w:usb0="E1002EFF" w:usb1="C000605B" w:usb2="00000029" w:usb3="00000000" w:csb0="200101FF" w:csb1="20280000"/>
  </w:font>
  <w:font w:name="华文细黑">
    <w:panose1 w:val="02010600040101010101"/>
    <w:charset w:val="86"/>
    <w:family w:val="auto"/>
    <w:pitch w:val="variable"/>
    <w:sig w:usb0="00000287" w:usb1="080F0000" w:usb2="00000000" w:usb3="00000000" w:csb0="0004009F" w:csb1="DFD70000"/>
  </w:font>
  <w:font w:name="Century Gothic">
    <w:altName w:val="DejaVu Sans"/>
    <w:panose1 w:val="020B0502020202020204"/>
    <w:charset w:val="00"/>
    <w:family w:val="swiss"/>
    <w:pitch w:val="variable"/>
    <w:sig w:usb0="00000287" w:usb1="00000000" w:usb2="00000000" w:usb3="00000000" w:csb0="2000009F" w:csb1="DFD70000"/>
  </w:font>
  <w:font w:name="仿宋_GB2312">
    <w:altName w:val="方正仿宋_GBK"/>
    <w:panose1 w:val="02010609030101010101"/>
    <w:charset w:val="86"/>
    <w:family w:val="auto"/>
    <w:pitch w:val="variable"/>
    <w:sig w:usb0="00000001" w:usb1="080E0000" w:usb2="00000000" w:usb3="00000000" w:csb0="00040000" w:csb1="00000000"/>
  </w:font>
  <w:font w:name="Verdana">
    <w:altName w:val="DejaVu Sans"/>
    <w:panose1 w:val="020B0604030504040204"/>
    <w:charset w:val="00"/>
    <w:family w:val="auto"/>
    <w:pitch w:val="variable"/>
    <w:sig w:usb0="A10006FF" w:usb1="4000205B" w:usb2="00000010" w:usb3="00000000" w:csb0="2000019F" w:csb1="00000000"/>
  </w:font>
  <w:font w:name="Mongolian Baiti">
    <w:altName w:val="DejaVu Sans"/>
    <w:panose1 w:val="03000500000000000000"/>
    <w:charset w:val="00"/>
    <w:family w:val="script"/>
    <w:pitch w:val="variable"/>
    <w:sig w:usb0="80000023" w:usb1="00000000" w:usb2="00020000" w:usb3="00000000" w:csb0="00000001" w:csb1="00000000"/>
  </w:font>
  <w:font w:name="等线 Light">
    <w:altName w:val="方正黑体_GBK"/>
    <w:panose1 w:val="02010600030101010101"/>
    <w:charset w:val="00"/>
    <w:family w:val="auto"/>
    <w:pitch w:val="variable"/>
    <w:sig w:usb0="A00002BF" w:usb1="38CF7CFA" w:usb2="00000016" w:usb3="00000000" w:csb0="0004000F" w:csb1="00000000"/>
  </w:font>
  <w:font w:name="方正兰亭黑_GBK">
    <w:panose1 w:val="02000000000000000000"/>
    <w:charset w:val="86"/>
    <w:family w:val="script"/>
    <w:pitch w:val="variable"/>
    <w:sig w:usb0="A00002BF" w:usb1="3ACF7CFA" w:usb2="00080016" w:usb3="00000000" w:csb0="00040001" w:csb1="00000000"/>
  </w:font>
  <w:font w:name="Wingdings">
    <w:altName w:val="DejaVu Sans"/>
    <w:panose1 w:val="05000000000000000000"/>
    <w:charset w:val="02"/>
    <w:family w:val="auto"/>
    <w:pitch w:val="variable"/>
    <w:sig w:usb0="00000000" w:usb1="0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33"/>
      <w:tabs>
        <w:tab w:val="center" w:pos="4153"/>
        <w:tab w:val="right" w:pos="8306"/>
      </w:tabs>
      <w:ind w:right="360"/>
      <w:jc w:val="center"/>
    </w:pPr>
    <w:r>
      <mc:AlternateContent>
        <mc:Choice Requires="wps">
          <w:drawing>
            <wp:anchor distT="0" distB="0" distL="112395" distR="112395" simplePos="0" relativeHeight="251658240" behindDoc="0" locked="0" layoutInCell="1" allowOverlap="1">
              <wp:simplePos x="0" y="0"/>
              <wp:positionH relativeFrom="margin">
                <wp:align>center</wp:align>
              </wp:positionH>
              <wp:positionV relativeFrom="paragraph">
                <wp:posOffset>608965</wp:posOffset>
              </wp:positionV>
              <wp:extent cx="533018" cy="425774"/>
              <wp:effectExtent l="0" t="0" r="0" b="0"/>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533018" cy="425774"/>
                      </a:xfrm>
                      <a:prstGeom prst="rect">
                        <a:avLst/>
                      </a:prstGeom>
                      <a:noFill/>
                      <a:ln w="9525">
                        <a:noFill/>
                        <a:prstDash val="solid"/>
                        <a:miter lim="0"/>
                      </a:ln>
                    </wps:spPr>
                    <wps:txbx id="2">
                      <w:txbxContent>
                        <w:p>
                          <w:pPr>
                            <w:pStyle w:val="312"/>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1"/>
                          </w:pPr>
                        </w:p>
                      </w:txbxContent>
                    </wps:txbx>
                    <wps:bodyPr vert="horz" wrap="none" lIns="0" tIns="0" rIns="0" bIns="0" anchor="t" anchorCtr="0" upright="1">
                      <a:spAutoFit/>
                    </wps:bodyPr>
                  </wps:wsp>
                </a:graphicData>
              </a:graphic>
            </wp:anchor>
          </w:drawing>
        </mc:Choice>
        <mc:Fallback>
          <w:pict>
            <v:rect id="矩形 2 3" o:spid="_x0000_s2049" style="width:41.97pt;height:33.53pt;margin-top:47.95pt;margin-left:0;mso-position-horizontal:center;mso-position-horizontal-relative:margin;mso-wrap-distance-left:8.85pt;mso-wrap-distance-right:8.85pt;mso-wrap-style:none;position:absolute;z-index:251659264" filled="f" stroked="f" strokecolor="black">
              <v:textbox style="layout-flow:horizontal;mso-fit-shape-to-text:t" inset="0,0,0,0">
                <w:txbxContent>
                  <w:p>
                    <w:pPr>
                      <w:pStyle w:val="312"/>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1"/>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01"/>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01"/>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102"/>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03"/>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103"/>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103"/>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F1AE3E2"/>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A4F53176"/>
    <w:multiLevelType w:val="singleLevel"/>
    <w:tmpl w:val="A4F53176"/>
    <w:lvl w:ilvl="0">
      <w:start w:val="9"/>
      <w:numFmt w:val="chineseCounting"/>
      <w:suff w:val="nothing"/>
      <w:lvlText w:val="%1、"/>
      <w:lvlJc w:val="left"/>
      <w:pPr>
        <w:ind w:left="0" w:firstLine="0"/>
      </w:pPr>
      <w:rPr>
        <w:rFonts w:hint="eastAsia"/>
      </w:rPr>
    </w:lvl>
  </w:abstractNum>
  <w:abstractNum w:abstractNumId="2">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3">
    <w:nsid w:val="D4DB8CE5"/>
    <w:multiLevelType w:val="multilevel"/>
    <w:tmpl w:val="D4DB8CE5"/>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D87D8B49"/>
    <w:multiLevelType w:val="multilevel"/>
    <w:tmpl w:val="D87D8B49"/>
    <w:lvl w:ilvl="0">
      <w:start w:val="1"/>
      <w:numFmt w:val="japaneseCounting"/>
      <w:lvlText w:val="（%1）"/>
      <w:lvlJc w:val="left"/>
      <w:pPr>
        <w:tabs>
          <w:tab w:val="num" w:pos="1395"/>
        </w:tabs>
        <w:ind w:left="1395" w:hanging="855"/>
      </w:p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5">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6">
    <w:nsid w:val="FDB11923"/>
    <w:multiLevelType w:val="multilevel"/>
    <w:tmpl w:val="FDB1192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
    <w:nsid w:val="00000001"/>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00000002"/>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9">
    <w:nsid w:val="00000003"/>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10">
    <w:nsid w:val="00000016"/>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1">
    <w:nsid w:val="0E5A811B"/>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0FFFFF7E"/>
    <w:multiLevelType w:val="singleLevel"/>
    <w:tmpl w:val="00000000"/>
    <w:lvl w:ilvl="0">
      <w:start w:val="1"/>
      <w:numFmt w:val="decimal"/>
      <w:pStyle w:val="BodyTextIndent3"/>
      <w:lvlText w:val="%1."/>
      <w:lvlJc w:val="left"/>
      <w:pPr>
        <w:tabs>
          <w:tab w:val="num" w:pos="1200"/>
        </w:tabs>
        <w:ind w:left="1200" w:hanging="360"/>
      </w:pPr>
    </w:lvl>
  </w:abstractNum>
  <w:abstractNum w:abstractNumId="13">
    <w:nsid w:val="0FFFFF80"/>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0FFFFF81"/>
    <w:multiLevelType w:val="singleLevel"/>
    <w:tmpl w:val="00000000"/>
    <w:lvl w:ilvl="0">
      <w:start w:val="1"/>
      <w:numFmt w:val="bullet"/>
      <w:pStyle w:val="ListNumber5"/>
      <w:lvlText w:val="●"/>
      <w:lvlJc w:val="left"/>
      <w:pPr>
        <w:tabs>
          <w:tab w:val="num" w:pos="1620"/>
        </w:tabs>
        <w:ind w:left="1620" w:hanging="360"/>
      </w:pPr>
      <w:rPr>
        <w:rFonts w:ascii="方正兰亭黑_GBK" w:hAnsi="方正兰亭黑_GBK" w:hint="default"/>
      </w:rPr>
    </w:lvl>
  </w:abstractNum>
  <w:abstractNum w:abstractNumId="15">
    <w:nsid w:val="0FFFFF82"/>
    <w:multiLevelType w:val="singleLevel"/>
    <w:tmpl w:val="00000000"/>
    <w:lvl w:ilvl="0">
      <w:start w:val="1"/>
      <w:numFmt w:val="bullet"/>
      <w:pStyle w:val="Subtitle"/>
      <w:lvlText w:val="●"/>
      <w:lvlJc w:val="left"/>
      <w:pPr>
        <w:tabs>
          <w:tab w:val="num" w:pos="1200"/>
        </w:tabs>
        <w:ind w:left="1200" w:hanging="360"/>
      </w:pPr>
      <w:rPr>
        <w:rFonts w:ascii="方正兰亭黑_GBK" w:hAnsi="方正兰亭黑_GBK" w:hint="default"/>
      </w:rPr>
    </w:lvl>
  </w:abstractNum>
  <w:abstractNum w:abstractNumId="16">
    <w:nsid w:val="0FFFFF89"/>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27FC7A59"/>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nsid w:val="70CD28A3"/>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9">
    <w:nsid w:val="70CD28A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70CD28AC"/>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
    <w:nsid w:val="70CD28B3"/>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num w:numId="1">
    <w:abstractNumId w:val="10"/>
    <w:lvlOverride w:ilvl="0">
      <w:startOverride w:val="1"/>
      <w:lvl w:ilvl="0">
        <w:start w:val="1"/>
        <w:numFmt w:val="decimal"/>
        <w:lvlText w:val="%1."/>
        <w:lvlJc w:val="left"/>
        <w:pPr>
          <w:tabs>
            <w:tab w:val="num" w:pos="360"/>
          </w:tabs>
          <w:ind w:left="0" w:firstLine="0"/>
        </w:pPr>
      </w:lvl>
    </w:lvlOverride>
    <w:lvlOverride w:ilvl="1">
      <w:startOverride w:val="1"/>
      <w:lvl w:ilvl="1">
        <w:start w:val="1"/>
        <w:numFmt w:val="decimal"/>
        <w:lvlText w:val="%1.%2"/>
        <w:lvlJc w:val="left"/>
        <w:pPr>
          <w:tabs>
            <w:tab w:val="num" w:pos="360"/>
          </w:tabs>
          <w:ind w:left="0" w:firstLine="0"/>
        </w:pPr>
      </w:lvl>
    </w:lvlOverride>
    <w:lvlOverride w:ilvl="2">
      <w:startOverride w:val="1"/>
      <w:lvl w:ilvl="2">
        <w:start w:val="1"/>
        <w:numFmt w:val="decimal"/>
        <w:lvlText w:val="%1.%2.%3"/>
        <w:lvlJc w:val="left"/>
        <w:pPr>
          <w:tabs>
            <w:tab w:val="num" w:pos="720"/>
          </w:tabs>
          <w:ind w:left="0" w:firstLine="0"/>
        </w:pPr>
      </w:lvl>
    </w:lvlOverride>
    <w:lvlOverride w:ilvl="3">
      <w:lvl w:ilvl="3">
        <w:start w:val="0"/>
        <w:numFmt w:val="none"/>
        <w:lvlJc w:val="left"/>
        <w:pPr>
          <w:tabs>
            <w:tab w:val="num" w:pos="360"/>
          </w:tabs>
          <w:ind w:left="0" w:firstLine="0"/>
        </w:pPr>
      </w:lvl>
    </w:lvlOverride>
    <w:lvlOverride w:ilvl="4">
      <w:startOverride w:val="1"/>
      <w:lvl w:ilvl="4">
        <w:start w:val="1"/>
        <w:numFmt w:val="decimal"/>
        <w:lvlText w:val="%1.%2.%3.%4.%5."/>
        <w:lvlJc w:val="right"/>
        <w:pPr>
          <w:tabs>
            <w:tab w:val="num" w:pos="0"/>
          </w:tabs>
          <w:ind w:left="992" w:hanging="992"/>
        </w:pPr>
      </w:lvl>
    </w:lvlOverride>
    <w:lvlOverride w:ilvl="5">
      <w:startOverride w:val="1"/>
      <w:lvl w:ilvl="5">
        <w:start w:val="1"/>
        <w:numFmt w:val="decimal"/>
        <w:lvlText w:val="%1.%2.%3.%4.%5.%6.ȁ"/>
        <w:lvlJc w:val="left"/>
        <w:pPr>
          <w:tabs>
            <w:tab w:val="num" w:pos="1134"/>
          </w:tabs>
          <w:ind w:left="0" w:hanging="1134"/>
        </w:pPr>
      </w:lvl>
    </w:lvlOverride>
    <w:lvlOverride w:ilvl="6">
      <w:lvl w:ilvl="6">
        <w:start w:val="0"/>
        <w:numFmt w:val="none"/>
        <w:lvlJc w:val="left"/>
        <w:pPr>
          <w:tabs>
            <w:tab w:val="num" w:pos="360"/>
          </w:tabs>
          <w:ind w:left="0" w:firstLine="0"/>
        </w:pPr>
      </w:lvl>
    </w:lvlOverride>
    <w:lvlOverride w:ilvl="7">
      <w:lvl w:ilvl="7">
        <w:start w:val="0"/>
        <w:numFmt w:val="none"/>
        <w:lvlJc w:val="left"/>
        <w:pPr>
          <w:tabs>
            <w:tab w:val="num" w:pos="360"/>
          </w:tabs>
          <w:ind w:left="0" w:firstLine="0"/>
        </w:pPr>
      </w:lvl>
    </w:lvlOverride>
    <w:lvlOverride w:ilvl="8">
      <w:lvl w:ilvl="8">
        <w:start w:val="0"/>
        <w:numFmt w:val="none"/>
        <w:lvlJc w:val="left"/>
        <w:pPr>
          <w:tabs>
            <w:tab w:val="num" w:pos="360"/>
          </w:tabs>
          <w:ind w:left="0" w:firstLine="0"/>
        </w:pPr>
      </w:lvl>
    </w:lvlOverride>
  </w:num>
  <w:num w:numId="2">
    <w:abstractNumId w:val="1"/>
  </w:num>
  <w:num w:numId="3">
    <w:abstractNumId w:val="4"/>
    <w:lvlOverride w:ilvl="0">
      <w:startOverride w:val="1"/>
      <w:lvl w:ilvl="0">
        <w:start w:val="1"/>
        <w:numFmt w:val="decimal"/>
        <w:lvlText w:val="（"/>
        <w:lvlJc w:val="left"/>
        <w:pPr>
          <w:tabs>
            <w:tab w:val="num" w:pos="0"/>
          </w:tabs>
          <w:ind w:left="0" w:firstLine="0"/>
        </w:pPr>
      </w:lvl>
    </w:lvlOverride>
    <w:lvlOverride w:ilvl="1">
      <w:startOverride w:val="1"/>
      <w:lvl w:ilvl="1">
        <w:start w:val="1"/>
        <w:numFmt w:val="decimal"/>
        <w:lvlText w:val=")"/>
        <w:lvlJc w:val="left"/>
        <w:pPr>
          <w:tabs>
            <w:tab w:val="num" w:pos="0"/>
          </w:tabs>
          <w:ind w:left="0" w:firstLine="0"/>
        </w:pPr>
      </w:lvl>
    </w:lvlOverride>
    <w:lvlOverride w:ilvl="2">
      <w:startOverride w:val="1"/>
      <w:lvl w:ilvl="2">
        <w:start w:val="1"/>
        <w:numFmt w:val="decimal"/>
        <w:lvlText w:val="."/>
        <w:lvlJc w:val="right"/>
        <w:pPr>
          <w:tabs>
            <w:tab w:val="num" w:pos="0"/>
          </w:tabs>
          <w:ind w:left="0" w:firstLine="0"/>
        </w:pPr>
      </w:lvl>
    </w:lvlOverride>
    <w:lvlOverride w:ilvl="3">
      <w:startOverride w:val="1"/>
      <w:lvl w:ilvl="3">
        <w:start w:val="1"/>
        <w:numFmt w:val="decimal"/>
        <w:lvlText w:val="."/>
        <w:lvlJc w:val="left"/>
        <w:pPr>
          <w:tabs>
            <w:tab w:val="num" w:pos="0"/>
          </w:tabs>
          <w:ind w:left="0" w:firstLine="0"/>
        </w:pPr>
      </w:lvl>
    </w:lvlOverride>
    <w:lvlOverride w:ilvl="4">
      <w:startOverride w:val="1"/>
      <w:lvl w:ilvl="4">
        <w:start w:val="1"/>
        <w:numFmt w:val="decimal"/>
        <w:lvlText w:val=")"/>
        <w:lvlJc w:val="left"/>
        <w:pPr>
          <w:tabs>
            <w:tab w:val="num" w:pos="0"/>
          </w:tabs>
          <w:ind w:left="0" w:firstLine="0"/>
        </w:pPr>
      </w:lvl>
    </w:lvlOverride>
    <w:lvlOverride w:ilvl="5">
      <w:startOverride w:val="1"/>
      <w:lvl w:ilvl="5">
        <w:start w:val="1"/>
        <w:numFmt w:val="decimal"/>
        <w:lvlText w:val="."/>
        <w:lvlJc w:val="right"/>
        <w:pPr>
          <w:tabs>
            <w:tab w:val="num" w:pos="0"/>
          </w:tabs>
          <w:ind w:left="0" w:firstLine="0"/>
        </w:pPr>
      </w:lvl>
    </w:lvlOverride>
    <w:lvlOverride w:ilvl="6">
      <w:startOverride w:val="1"/>
      <w:lvl w:ilvl="6">
        <w:start w:val="1"/>
        <w:numFmt w:val="decimal"/>
        <w:lvlText w:val="."/>
        <w:lvlJc w:val="left"/>
        <w:pPr>
          <w:tabs>
            <w:tab w:val="num" w:pos="0"/>
          </w:tabs>
          <w:ind w:left="0" w:firstLine="0"/>
        </w:pPr>
      </w:lvl>
    </w:lvlOverride>
    <w:lvlOverride w:ilvl="7">
      <w:startOverride w:val="1"/>
      <w:lvl w:ilvl="7">
        <w:start w:val="1"/>
        <w:numFmt w:val="decimal"/>
        <w:lvlText w:val=")"/>
        <w:lvlJc w:val="left"/>
        <w:pPr>
          <w:tabs>
            <w:tab w:val="num" w:pos="0"/>
          </w:tabs>
          <w:ind w:left="0" w:firstLine="0"/>
        </w:pPr>
      </w:lvl>
    </w:lvlOverride>
    <w:lvlOverride w:ilvl="8">
      <w:startOverride w:val="1"/>
      <w:lvl w:ilvl="8">
        <w:start w:val="1"/>
        <w:numFmt w:val="decimal"/>
        <w:lvlText w:val="."/>
        <w:lvlJc w:val="right"/>
        <w:pPr>
          <w:tabs>
            <w:tab w:val="num" w:pos="0"/>
          </w:tabs>
          <w:ind w:left="0" w:firstLine="0"/>
        </w:pPr>
      </w:lvl>
    </w:lvlOverride>
  </w:num>
  <w:num w:numId="4">
    <w:abstractNumId w:val="20"/>
    <w:lvlOverride w:ilvl="0">
      <w:startOverride w:val="1"/>
      <w:lvl w:ilvl="0">
        <w:start w:val="1"/>
        <w:numFmt w:val="decimal"/>
        <w:lvlText w:val="（%1）"/>
        <w:lvlJc w:val="left"/>
        <w:pPr>
          <w:tabs>
            <w:tab w:val="num" w:pos="420"/>
          </w:tabs>
          <w:ind w:left="420" w:hanging="42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5">
    <w:abstractNumId w:val="19"/>
    <w:lvlOverride w:ilvl="0">
      <w:startOverride w:val="1"/>
      <w:lvl w:ilvl="0">
        <w:start w:val="1"/>
        <w:numFmt w:val="decimal"/>
        <w:lvlText w:val="（%1）"/>
        <w:lvlJc w:val="left"/>
        <w:pPr>
          <w:tabs>
            <w:tab w:val="num" w:pos="1200"/>
          </w:tabs>
          <w:ind w:left="1200" w:hanging="720"/>
        </w:pPr>
      </w:lvl>
    </w:lvlOverride>
    <w:lvlOverride w:ilvl="1">
      <w:startOverride w:val="10"/>
      <w:lvl w:ilvl="1">
        <w:start w:val="10"/>
        <w:numFmt w:val="japaneseCounting"/>
        <w:lvlText w:val="%2、"/>
        <w:lvlJc w:val="left"/>
        <w:pPr>
          <w:tabs>
            <w:tab w:val="num" w:pos="855"/>
          </w:tabs>
          <w:ind w:left="855" w:hanging="435"/>
        </w:pPr>
      </w:lvl>
    </w:lvlOverride>
    <w:lvlOverride w:ilvl="2">
      <w:startOverride w:val="3"/>
      <w:lvl w:ilvl="2">
        <w:start w:val="3"/>
        <w:numFmt w:val="japaneseCounting"/>
        <w:lvlText w:val="（%3）"/>
        <w:lvlJc w:val="left"/>
        <w:pPr>
          <w:tabs>
            <w:tab w:val="num" w:pos="1560"/>
          </w:tabs>
          <w:ind w:left="1560" w:hanging="720"/>
        </w:pPr>
      </w:lvl>
    </w:lvlOverride>
    <w:lvlOverride w:ilvl="3">
      <w:startOverride w:val="1"/>
      <w:lvl w:ilvl="3">
        <w:start w:val="1"/>
        <w:numFmt w:val="decimal"/>
        <w:lvlText w:val="%4）"/>
        <w:lvlJc w:val="left"/>
        <w:pPr>
          <w:tabs>
            <w:tab w:val="num" w:pos="1620"/>
          </w:tabs>
          <w:ind w:left="1620" w:hanging="360"/>
        </w:pPr>
      </w:lvl>
    </w:lvlOverride>
    <w:lvlOverride w:ilvl="4">
      <w:startOverride w:val="1"/>
      <w:lvl w:ilvl="4">
        <w:start w:val="1"/>
        <w:numFmt w:val="decimal"/>
        <w:lvlText w:val="%5、"/>
        <w:lvlJc w:val="left"/>
        <w:pPr>
          <w:tabs>
            <w:tab w:val="num" w:pos="2040"/>
          </w:tabs>
          <w:ind w:left="2040" w:hanging="36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6">
    <w:abstractNumId w:val="15"/>
    <w:lvlOverride w:ilvl="0">
      <w:startOverride w:val="1"/>
      <w:lvl w:ilvl="0">
        <w:start w:val="1"/>
        <w:numFmt w:val="bullet"/>
        <w:lvlText w:val="l"/>
        <w:lvlJc w:val="left"/>
        <w:pPr>
          <w:tabs>
            <w:tab w:val="num" w:pos="1200"/>
          </w:tabs>
          <w:ind w:left="1200" w:hanging="360"/>
        </w:pPr>
        <w:rPr>
          <w:rFonts w:ascii="Wingdings" w:hAnsi="Wingdings" w:hint="default"/>
        </w:rPr>
      </w:lvl>
    </w:lvlOverride>
  </w:num>
  <w:num w:numId="7">
    <w:abstractNumId w:val="12"/>
    <w:lvlOverride w:ilvl="0">
      <w:startOverride w:val="1"/>
      <w:lvl w:ilvl="0">
        <w:start w:val="1"/>
        <w:numFmt w:val="decimal"/>
        <w:lvlText w:val="%1."/>
        <w:lvlJc w:val="left"/>
        <w:pPr>
          <w:tabs>
            <w:tab w:val="num" w:pos="1200"/>
          </w:tabs>
          <w:ind w:left="1200" w:hanging="360"/>
        </w:pPr>
      </w:lvl>
    </w:lvlOverride>
  </w:num>
  <w:num w:numId="8">
    <w:abstractNumId w:val="13"/>
    <w:lvlOverride w:ilvl="0">
      <w:startOverride w:val="1"/>
      <w:lvl w:ilvl="0">
        <w:start w:val="1"/>
        <w:numFmt w:val="bullet"/>
        <w:lvlText w:val="l"/>
        <w:lvlJc w:val="left"/>
        <w:pPr>
          <w:tabs>
            <w:tab w:val="num" w:pos="2040"/>
          </w:tabs>
          <w:ind w:left="204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9">
    <w:abstractNumId w:val="18"/>
    <w:lvlOverride w:ilvl="0">
      <w:startOverride w:val="1"/>
      <w:lvl w:ilvl="0">
        <w:start w:val="1"/>
        <w:numFmt w:val="none"/>
        <w:isLgl/>
        <w:lvlJc w:val="left"/>
        <w:pPr>
          <w:tabs>
            <w:tab w:val="num" w:pos="425"/>
          </w:tabs>
          <w:ind w:left="425" w:hanging="425"/>
        </w:pPr>
      </w:lvl>
    </w:lvlOverride>
    <w:lvlOverride w:ilvl="1">
      <w:startOverride w:val="1"/>
      <w:lvl w:ilvl="1">
        <w:start w:val="1"/>
        <w:numFmt w:val="decimal"/>
        <w:lvlText w:val="%2、"/>
        <w:lvlJc w:val="left"/>
        <w:pPr>
          <w:tabs>
            <w:tab w:val="num" w:pos="567"/>
          </w:tabs>
          <w:ind w:left="567" w:hanging="567"/>
        </w:pPr>
      </w:lvl>
    </w:lvlOverride>
    <w:lvlOverride w:ilvl="2">
      <w:startOverride w:val="1"/>
      <w:lvl w:ilvl="2">
        <w:start w:val="1"/>
        <w:numFmt w:val="decimal"/>
        <w:isLgl/>
        <w:lvlText w:val="%1.%2.%3."/>
        <w:lvlJc w:val="left"/>
        <w:pPr>
          <w:tabs>
            <w:tab w:val="num" w:pos="709"/>
          </w:tabs>
          <w:ind w:left="709" w:hanging="709"/>
        </w:pPr>
      </w:lvl>
    </w:lvlOverride>
    <w:lvlOverride w:ilvl="3">
      <w:startOverride w:val="1"/>
      <w:lvl w:ilvl="3">
        <w:start w:val="1"/>
        <w:numFmt w:val="decimal"/>
        <w:isLgl/>
        <w:lvlText w:val="%1.%2.%3.%4."/>
        <w:lvlJc w:val="left"/>
        <w:pPr>
          <w:tabs>
            <w:tab w:val="num" w:pos="851"/>
          </w:tabs>
          <w:ind w:left="851" w:hanging="851"/>
        </w:pPr>
      </w:lvl>
    </w:lvlOverride>
    <w:lvlOverride w:ilvl="4">
      <w:startOverride w:val="1"/>
      <w:lvl w:ilvl="4">
        <w:start w:val="1"/>
        <w:numFmt w:val="decimal"/>
        <w:isLgl/>
        <w:lvlText w:val="%1.%2.%3.%4.%5."/>
        <w:lvlJc w:val="left"/>
        <w:pPr>
          <w:tabs>
            <w:tab w:val="num" w:pos="992"/>
          </w:tabs>
          <w:ind w:left="992" w:hanging="992"/>
        </w:pPr>
        <w:rPr>
          <w:color w:val="auto"/>
        </w:rPr>
      </w:lvl>
    </w:lvlOverride>
    <w:lvlOverride w:ilvl="5">
      <w:startOverride w:val="1"/>
      <w:lvl w:ilvl="5">
        <w:start w:val="1"/>
        <w:numFmt w:val="decimal"/>
        <w:isLgl/>
        <w:lvlText w:val="%1%2.%3.%4.%5.%6."/>
        <w:lvlJc w:val="left"/>
        <w:pPr>
          <w:tabs>
            <w:tab w:val="num" w:pos="2754"/>
          </w:tabs>
          <w:ind w:left="2754" w:hanging="1134"/>
        </w:pPr>
        <w:rPr>
          <w:color w:val="auto"/>
        </w:rPr>
      </w:lvl>
    </w:lvlOverride>
    <w:lvlOverride w:ilvl="6">
      <w:startOverride w:val="1"/>
      <w:lvl w:ilvl="6">
        <w:start w:val="1"/>
        <w:numFmt w:val="decimal"/>
        <w:lvlText w:val="%1.%2.%3.%4.%5.%6.%7."/>
        <w:lvlJc w:val="left"/>
        <w:pPr>
          <w:tabs>
            <w:tab w:val="num" w:pos="1276"/>
          </w:tabs>
          <w:ind w:left="1276" w:hanging="1276"/>
        </w:pPr>
      </w:lvl>
    </w:lvlOverride>
    <w:lvlOverride w:ilvl="7">
      <w:startOverride w:val="1"/>
      <w:lvl w:ilvl="7">
        <w:start w:val="1"/>
        <w:numFmt w:val="decimal"/>
        <w:lvlText w:val="%1.%2.%3.%4.%5.%6.%7.%8."/>
        <w:lvlJc w:val="left"/>
        <w:pPr>
          <w:tabs>
            <w:tab w:val="num" w:pos="1418"/>
          </w:tabs>
          <w:ind w:left="1418" w:hanging="1418"/>
        </w:pPr>
      </w:lvl>
    </w:lvlOverride>
    <w:lvlOverride w:ilvl="8">
      <w:startOverride w:val="1"/>
      <w:lvl w:ilvl="8">
        <w:start w:val="1"/>
        <w:numFmt w:val="decimal"/>
        <w:lvlText w:val="%1.%2.%3.%4.%5.%6.%7.%8.%9."/>
        <w:lvlJc w:val="left"/>
        <w:pPr>
          <w:tabs>
            <w:tab w:val="num" w:pos="1559"/>
          </w:tabs>
          <w:ind w:left="1559" w:hanging="1559"/>
        </w:pPr>
      </w:lvl>
    </w:lvlOverride>
  </w:num>
  <w:num w:numId="10">
    <w:abstractNumId w:val="7"/>
    <w:lvlOverride w:ilvl="0">
      <w:startOverride w:val="1"/>
      <w:lvl w:ilvl="0">
        <w:start w:val="1"/>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1">
    <w:abstractNumId w:val="6"/>
  </w:num>
  <w:num w:numId="12">
    <w:abstractNumId w:val="21"/>
    <w:lvlOverride w:ilvl="0">
      <w:lvl w:ilvl="0">
        <w:start w:val="0"/>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3">
    <w:abstractNumId w:val="5"/>
  </w:num>
  <w:num w:numId="14">
    <w:abstractNumId w:val="14"/>
    <w:lvlOverride w:ilvl="0">
      <w:startOverride w:val="1"/>
      <w:lvl w:ilvl="0">
        <w:start w:val="1"/>
        <w:numFmt w:val="bullet"/>
        <w:lvlText w:val="l"/>
        <w:lvlJc w:val="left"/>
        <w:pPr>
          <w:tabs>
            <w:tab w:val="num" w:pos="1620"/>
          </w:tabs>
          <w:ind w:left="1620" w:hanging="360"/>
        </w:pPr>
        <w:rPr>
          <w:rFonts w:ascii="Wingdings" w:hAnsi="Wingdings" w:hint="default"/>
        </w:rPr>
      </w:lvl>
    </w:lvlOverride>
  </w:num>
  <w:num w:numId="15">
    <w:abstractNumId w:val="16"/>
    <w:lvlOverride w:ilvl="0">
      <w:startOverride w:val="1"/>
      <w:lvl w:ilvl="0">
        <w:start w:val="1"/>
        <w:numFmt w:val="bullet"/>
        <w:lvlText w:val="l"/>
        <w:lvlJc w:val="left"/>
        <w:pPr>
          <w:tabs>
            <w:tab w:val="num" w:pos="360"/>
          </w:tabs>
          <w:ind w:left="36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16">
    <w:abstractNumId w:val="9"/>
    <w:lvlOverride w:ilvl="0">
      <w:startOverride w:val="1"/>
      <w:lvl w:ilvl="0">
        <w:start w:val="1"/>
        <w:numFmt w:val="bullet"/>
        <w:lvlText w:val="ü"/>
        <w:lvlJc w:val="left"/>
        <w:pPr>
          <w:tabs>
            <w:tab w:val="num" w:pos="980"/>
          </w:tabs>
          <w:ind w:left="980" w:hanging="420"/>
        </w:pPr>
        <w:rPr>
          <w:rFonts w:ascii="Wingdings" w:hAnsi="Wingdings" w:hint="default"/>
        </w:rPr>
      </w:lvl>
    </w:lvlOverride>
    <w:lvlOverride w:ilvl="1">
      <w:startOverride w:val="1"/>
      <w:lvl w:ilvl="1">
        <w:start w:val="1"/>
        <w:numFmt w:val="bullet"/>
        <w:lvlText w:val="n"/>
        <w:lvlJc w:val="left"/>
        <w:pPr>
          <w:tabs>
            <w:tab w:val="num" w:pos="1400"/>
          </w:tabs>
          <w:ind w:left="1400" w:hanging="420"/>
        </w:pPr>
        <w:rPr>
          <w:rFonts w:ascii="Wingdings" w:hAnsi="Wingdings" w:hint="default"/>
        </w:rPr>
      </w:lvl>
    </w:lvlOverride>
    <w:lvlOverride w:ilvl="2">
      <w:startOverride w:val="1"/>
      <w:lvl w:ilvl="2">
        <w:start w:val="1"/>
        <w:numFmt w:val="bullet"/>
        <w:lvlText w:val="u"/>
        <w:lvlJc w:val="left"/>
        <w:pPr>
          <w:tabs>
            <w:tab w:val="num" w:pos="1820"/>
          </w:tabs>
          <w:ind w:left="1820" w:hanging="420"/>
        </w:pPr>
        <w:rPr>
          <w:rFonts w:ascii="Wingdings" w:hAnsi="Wingdings" w:hint="default"/>
        </w:rPr>
      </w:lvl>
    </w:lvlOverride>
    <w:lvlOverride w:ilvl="3">
      <w:startOverride w:val="1"/>
      <w:lvl w:ilvl="3">
        <w:start w:val="1"/>
        <w:numFmt w:val="bullet"/>
        <w:lvlText w:val="l"/>
        <w:lvlJc w:val="left"/>
        <w:pPr>
          <w:tabs>
            <w:tab w:val="num" w:pos="2240"/>
          </w:tabs>
          <w:ind w:left="2240" w:hanging="420"/>
        </w:pPr>
        <w:rPr>
          <w:rFonts w:ascii="Wingdings" w:hAnsi="Wingdings" w:hint="default"/>
        </w:rPr>
      </w:lvl>
    </w:lvlOverride>
    <w:lvlOverride w:ilvl="4">
      <w:startOverride w:val="1"/>
      <w:lvl w:ilvl="4">
        <w:start w:val="1"/>
        <w:numFmt w:val="bullet"/>
        <w:lvlText w:val="n"/>
        <w:lvlJc w:val="left"/>
        <w:pPr>
          <w:tabs>
            <w:tab w:val="num" w:pos="2660"/>
          </w:tabs>
          <w:ind w:left="2660" w:hanging="420"/>
        </w:pPr>
        <w:rPr>
          <w:rFonts w:ascii="Wingdings" w:hAnsi="Wingdings" w:hint="default"/>
        </w:rPr>
      </w:lvl>
    </w:lvlOverride>
    <w:lvlOverride w:ilvl="5">
      <w:startOverride w:val="1"/>
      <w:lvl w:ilvl="5">
        <w:start w:val="1"/>
        <w:numFmt w:val="bullet"/>
        <w:lvlText w:val="u"/>
        <w:lvlJc w:val="left"/>
        <w:pPr>
          <w:tabs>
            <w:tab w:val="num" w:pos="3080"/>
          </w:tabs>
          <w:ind w:left="3080" w:hanging="420"/>
        </w:pPr>
        <w:rPr>
          <w:rFonts w:ascii="Wingdings" w:hAnsi="Wingdings" w:hint="default"/>
        </w:rPr>
      </w:lvl>
    </w:lvlOverride>
    <w:lvlOverride w:ilvl="6">
      <w:startOverride w:val="1"/>
      <w:lvl w:ilvl="6">
        <w:start w:val="1"/>
        <w:numFmt w:val="bullet"/>
        <w:lvlText w:val="l"/>
        <w:lvlJc w:val="left"/>
        <w:pPr>
          <w:tabs>
            <w:tab w:val="num" w:pos="3500"/>
          </w:tabs>
          <w:ind w:left="3500" w:hanging="420"/>
        </w:pPr>
        <w:rPr>
          <w:rFonts w:ascii="Wingdings" w:hAnsi="Wingdings" w:hint="default"/>
        </w:rPr>
      </w:lvl>
    </w:lvlOverride>
    <w:lvlOverride w:ilvl="7">
      <w:startOverride w:val="1"/>
      <w:lvl w:ilvl="7">
        <w:start w:val="1"/>
        <w:numFmt w:val="bullet"/>
        <w:lvlText w:val="n"/>
        <w:lvlJc w:val="left"/>
        <w:pPr>
          <w:tabs>
            <w:tab w:val="num" w:pos="3920"/>
          </w:tabs>
          <w:ind w:left="3920" w:hanging="420"/>
        </w:pPr>
        <w:rPr>
          <w:rFonts w:ascii="Wingdings" w:hAnsi="Wingdings" w:hint="default"/>
        </w:rPr>
      </w:lvl>
    </w:lvlOverride>
    <w:lvlOverride w:ilvl="8">
      <w:startOverride w:val="1"/>
      <w:lvl w:ilvl="8">
        <w:start w:val="1"/>
        <w:numFmt w:val="bullet"/>
        <w:lvlText w:val="u"/>
        <w:lvlJc w:val="left"/>
        <w:pPr>
          <w:tabs>
            <w:tab w:val="num" w:pos="4340"/>
          </w:tabs>
          <w:ind w:left="4340" w:hanging="420"/>
        </w:pPr>
        <w:rPr>
          <w:rFonts w:ascii="Wingdings" w:hAnsi="Wingdings" w:hint="default"/>
        </w:rPr>
      </w:lvl>
    </w:lvlOverride>
  </w:num>
  <w:num w:numId="17">
    <w:abstractNumId w:val="0"/>
    <w:lvlOverride w:ilvl="0">
      <w:startOverride w:val="1"/>
      <w:lvl w:ilvl="0">
        <w:start w:val="1"/>
        <w:numFmt w:val="decimal"/>
        <w:lvlText w:val="图%1."/>
        <w:lvlJc w:val="left"/>
        <w:pPr>
          <w:tabs>
            <w:tab w:val="num" w:pos="0"/>
          </w:tabs>
          <w:ind w:left="420" w:hanging="420"/>
        </w:pPr>
      </w:lvl>
    </w:lvlOverride>
    <w:lvlOverride w:ilvl="1">
      <w:startOverride w:val="1"/>
      <w:lvl w:ilvl="1">
        <w:start w:val="1"/>
        <w:numFmt w:val="bullet"/>
        <w:lvlText w:val="l"/>
        <w:lvlJc w:val="left"/>
        <w:pPr>
          <w:tabs>
            <w:tab w:val="num" w:pos="840"/>
          </w:tabs>
          <w:ind w:left="840" w:hanging="420"/>
        </w:pPr>
        <w:rPr>
          <w:rFonts w:ascii="Wingdings" w:hAnsi="Wingdings" w:hint="default"/>
        </w:r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8">
    <w:abstractNumId w:val="17"/>
    <w:lvlOverride w:ilvl="0">
      <w:startOverride w:val="1"/>
      <w:lvl w:ilvl="0">
        <w:start w:val="1"/>
        <w:numFmt w:val="decimal"/>
        <w:lvlText w:val="表%1."/>
        <w:lvlJc w:val="left"/>
        <w:pPr>
          <w:tabs>
            <w:tab w:val="num" w:pos="0"/>
          </w:tabs>
          <w:ind w:left="0" w:firstLine="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9">
    <w:abstractNumId w:val="2"/>
  </w:num>
  <w:num w:numId="20">
    <w:abstractNumId w:val="11"/>
    <w:lvlOverride w:ilvl="0">
      <w:startOverride w:val="1"/>
      <w:lvl w:ilvl="0">
        <w:start w:val="1"/>
        <w:numFmt w:val="decimal"/>
        <w:lvlText w:val="%1."/>
        <w:lvlJc w:val="left"/>
        <w:pPr>
          <w:tabs>
            <w:tab w:val="num" w:pos="2040"/>
          </w:tabs>
          <w:ind w:left="2040" w:hanging="360"/>
        </w:p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21">
    <w:abstractNumId w:val="8"/>
    <w:lvlOverride w:ilvl="0">
      <w:startOverride w:val="1"/>
      <w:lvl w:ilvl="0">
        <w:start w:val="1"/>
        <w:numFmt w:val="decimal"/>
        <w:lvlText w:val="%1)"/>
        <w:lvlJc w:val="left"/>
        <w:pPr>
          <w:tabs>
            <w:tab w:val="num" w:pos="420"/>
          </w:tabs>
          <w:ind w:left="420" w:hanging="42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bordersDoNotSurroundHeader/>
  <w:bordersDoNotSurroundFooter/>
  <w:defaultTabStop w:val="420"/>
  <w:drawingGridHorizontalSpacing w:val="12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ulTrailSpace/>
    <w:doNotExpandShiftReturn/>
    <w:adjustLineHeightInTable/>
    <w:doNotUseIndentAsNumberingTabStop/>
    <w:useAltKinsokuLineBreakRules/>
    <w:doNotSuppressIndentation/>
    <w:splitPgBreakAndParaMark/>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Lucida Sans"/>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hAnsi="宋体"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3"/>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3"/>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3"/>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3"/>
      </w:numPr>
      <w:tabs>
        <w:tab w:val="left" w:pos="0"/>
        <w:tab w:val="clear" w:pos="3480"/>
      </w:tabs>
      <w:spacing w:before="240" w:after="64" w:line="320" w:lineRule="atLeast"/>
      <w:outlineLvl w:val="6"/>
    </w:pPr>
    <w:rPr>
      <w:rFonts w:cs="Times New Roman"/>
      <w:b/>
      <w:bCs/>
      <w:szCs w:val="24"/>
      <w:lang w:bidi="ar-SA"/>
    </w:rPr>
  </w:style>
  <w:style w:type="paragraph" w:styleId="Heading8">
    <w:name w:val="heading 8"/>
    <w:basedOn w:val="Normal"/>
    <w:next w:val="Normal"/>
    <w:pPr>
      <w:keepNext/>
      <w:keepLines/>
      <w:widowControl w:val="0"/>
      <w:numPr>
        <w:ilvl w:val="7"/>
        <w:numId w:val="3"/>
      </w:numPr>
      <w:tabs>
        <w:tab w:val="left" w:pos="0"/>
        <w:tab w:val="clear" w:pos="3900"/>
      </w:tabs>
      <w:spacing w:before="240" w:after="64" w:line="320" w:lineRule="atLeast"/>
      <w:outlineLvl w:val="7"/>
    </w:pPr>
    <w:rPr>
      <w:rFonts w:ascii="Arial" w:eastAsia="黑体" w:hAnsi="Arial" w:cs="Times New Roman"/>
      <w:szCs w:val="24"/>
      <w:lang w:bidi="ar-SA"/>
    </w:rPr>
  </w:style>
  <w:style w:type="paragraph" w:styleId="Heading9">
    <w:name w:val="heading 9"/>
    <w:basedOn w:val="Normal"/>
    <w:next w:val="Normal"/>
    <w:pPr>
      <w:keepNext/>
      <w:keepLines/>
      <w:widowControl w:val="0"/>
      <w:numPr>
        <w:ilvl w:val="8"/>
        <w:numId w:val="3"/>
      </w:numPr>
      <w:tabs>
        <w:tab w:val="left" w:pos="0"/>
        <w:tab w:val="clear" w:pos="4320"/>
      </w:tabs>
      <w:spacing w:before="240" w:after="64" w:line="320" w:lineRule="atLeast"/>
      <w:outlineLvl w:val="8"/>
    </w:pPr>
    <w:rPr>
      <w:rFonts w:ascii="Arial" w:eastAsia="黑体" w:hAnsi="Arial" w:cs="Times New Roman"/>
      <w:szCs w:val="21"/>
      <w:lang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bidi="ar-SA"/>
    </w:rPr>
  </w:style>
  <w:style w:type="paragraph" w:styleId="E-mailSignature">
    <w:name w:val="E-mail Signature"/>
    <w:basedOn w:val="Normal"/>
    <w:rPr>
      <w:rFonts w:ascii="Calibri" w:eastAsia="宋体" w:hAnsi="Calibri" w:cs="Times New Roman"/>
      <w:lang w:bidi="ar-SA"/>
    </w:rPr>
  </w:style>
  <w:style w:type="paragraph" w:styleId="NormalIndent">
    <w:name w:val="Normal Indent"/>
    <w:basedOn w:val="Normal"/>
    <w:pPr>
      <w:ind w:firstLine="420"/>
    </w:pPr>
    <w:rPr>
      <w:rFonts w:cs="Times New Roman"/>
      <w:lang w:bidi="ar-SA"/>
    </w:rPr>
  </w:style>
  <w:style w:type="paragraph" w:styleId="Caption">
    <w:name w:val="caption"/>
    <w:basedOn w:val="Normal"/>
    <w:next w:val="Normal"/>
    <w:pPr>
      <w:spacing w:line="480" w:lineRule="auto"/>
    </w:pPr>
    <w:rPr>
      <w:rFonts w:ascii="华文中宋" w:eastAsia="华文中宋" w:cs="Times New Roman"/>
      <w:sz w:val="36"/>
      <w:lang w:bidi="ar-SA"/>
    </w:rPr>
  </w:style>
  <w:style w:type="paragraph" w:styleId="ListBullet">
    <w:name w:val="List Bullet"/>
    <w:basedOn w:val="Normal"/>
    <w:pPr>
      <w:numPr>
        <w:ilvl w:val="0"/>
        <w:numId w:val="4"/>
      </w:numPr>
      <w:tabs>
        <w:tab w:val="left" w:pos="360"/>
        <w:tab w:val="left" w:pos="420"/>
      </w:tabs>
      <w:spacing w:line="360" w:lineRule="auto"/>
      <w:ind w:left="0" w:firstLine="360"/>
      <w:jc w:val="left"/>
    </w:pPr>
    <w:rPr>
      <w:rFonts w:ascii="宋体" w:eastAsia="宋体" w:cs="Times New Roman"/>
      <w:kern w:val="24"/>
      <w:sz w:val="24"/>
      <w:szCs w:val="24"/>
      <w:lang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bidi="ar-SA"/>
    </w:rPr>
  </w:style>
  <w:style w:type="paragraph" w:styleId="DocumentMap">
    <w:name w:val="Document Map"/>
    <w:next w:val="xl27"/>
    <w:pPr>
      <w:widowControl w:val="0"/>
      <w:jc w:val="both"/>
    </w:pPr>
    <w:rPr>
      <w:rFonts w:ascii="微软雅黑" w:eastAsia="微软雅黑" w:hAnsi="宋体"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hAnsi="Arial Unicode MS" w:cs="Arial Unicode MS"/>
      <w:szCs w:val="24"/>
      <w:lang w:bidi="ar-SA"/>
    </w:rPr>
  </w:style>
  <w:style w:type="paragraph" w:styleId="CommentText">
    <w:name w:val="annotation text"/>
    <w:pPr>
      <w:widowControl w:val="0"/>
      <w:jc w:val="both"/>
    </w:pPr>
    <w:rPr>
      <w:rFonts w:ascii="Calibri" w:eastAsia="宋体" w:hAnsi="Calibri" w:cs="Times New Roman"/>
      <w:kern w:val="2"/>
      <w:sz w:val="21"/>
      <w:szCs w:val="24"/>
      <w:lang w:val="en-US" w:bidi="ar-SA"/>
    </w:rPr>
  </w:style>
  <w:style w:type="paragraph" w:styleId="Index6">
    <w:name w:val="index 6"/>
    <w:basedOn w:val="Normal"/>
    <w:next w:val="Normal"/>
    <w:pPr>
      <w:ind w:left="1000" w:leftChars="1000"/>
    </w:pPr>
    <w:rPr>
      <w:rFonts w:cs="Times New Roman"/>
      <w:lang w:bidi="ar-SA"/>
    </w:rPr>
  </w:style>
  <w:style w:type="paragraph" w:styleId="BodyText3">
    <w:name w:val="Body Text 3"/>
    <w:basedOn w:val="Normal"/>
    <w:pPr>
      <w:spacing w:after="120"/>
    </w:pPr>
    <w:rPr>
      <w:rFonts w:cs="Times New Roman"/>
      <w:sz w:val="16"/>
      <w:szCs w:val="16"/>
      <w:lang w:bidi="ar-SA"/>
    </w:rPr>
  </w:style>
  <w:style w:type="paragraph" w:styleId="Closing">
    <w:name w:val="Closing"/>
    <w:basedOn w:val="Normal"/>
    <w:pPr>
      <w:ind w:left="4320"/>
    </w:pPr>
    <w:rPr>
      <w:rFonts w:ascii="Calibri" w:eastAsia="宋体" w:hAnsi="Calibri" w:cs="Times New Roman"/>
      <w:lang w:bidi="ar-SA"/>
    </w:rPr>
  </w:style>
  <w:style w:type="paragraph" w:styleId="BodyText">
    <w:name w:val="Body Text"/>
    <w:basedOn w:val="Normal"/>
    <w:rPr>
      <w:rFonts w:cs="Times New Roman"/>
      <w:sz w:val="28"/>
      <w:lang w:bidi="ar-SA"/>
    </w:rPr>
  </w:style>
  <w:style w:type="paragraph" w:styleId="BodyTextIndent">
    <w:name w:val="Body Text Indent"/>
    <w:pPr>
      <w:widowControl w:val="0"/>
      <w:ind w:left="1104"/>
      <w:jc w:val="both"/>
    </w:pPr>
    <w:rPr>
      <w:rFonts w:ascii="宋体" w:eastAsia="宋体" w:hAnsi="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bidi="ar-SA"/>
    </w:rPr>
  </w:style>
  <w:style w:type="paragraph" w:styleId="ListBullet2">
    <w:name w:val="List Bullet 2"/>
    <w:basedOn w:val="Normal"/>
    <w:pPr>
      <w:numPr>
        <w:ilvl w:val="0"/>
        <w:numId w:val="5"/>
      </w:numPr>
      <w:tabs>
        <w:tab w:val="left" w:pos="600"/>
        <w:tab w:val="left" w:pos="1200"/>
      </w:tabs>
    </w:pPr>
    <w:rPr>
      <w:rFonts w:ascii="Calibri" w:eastAsia="宋体" w:hAnsi="Calibri" w:cs="Times New Roman"/>
      <w:lang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hAnsi="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6"/>
      </w:numPr>
      <w:tabs>
        <w:tab w:val="left" w:pos="780"/>
        <w:tab w:val="clear" w:pos="1200"/>
      </w:tabs>
      <w:ind w:left="100" w:firstLine="0"/>
    </w:pPr>
    <w:rPr>
      <w:rFonts w:cs="Times New Roman"/>
      <w:lang w:bidi="ar-SA"/>
    </w:rPr>
  </w:style>
  <w:style w:type="paragraph" w:styleId="BodyTextIndent2">
    <w:name w:val="Body Text Indent 2"/>
    <w:basedOn w:val="Normal"/>
    <w:pPr>
      <w:numPr>
        <w:ilvl w:val="0"/>
        <w:numId w:val="7"/>
      </w:numPr>
      <w:tabs>
        <w:tab w:val="left" w:pos="780"/>
        <w:tab w:val="clear" w:pos="1200"/>
      </w:tabs>
      <w:ind w:left="0" w:firstLine="586"/>
    </w:pPr>
    <w:rPr>
      <w:rFonts w:ascii="宋体" w:cs="Times New Roman"/>
      <w:szCs w:val="21"/>
      <w:lang w:bidi="ar-SA"/>
    </w:rPr>
  </w:style>
  <w:style w:type="paragraph" w:styleId="BalloonText">
    <w:name w:val="Balloon Text"/>
    <w:basedOn w:val="Normal"/>
    <w:rPr>
      <w:rFonts w:cs="Times New Roman"/>
      <w:sz w:val="18"/>
      <w:szCs w:val="18"/>
      <w:lang w:bidi="ar-SA"/>
    </w:rPr>
  </w:style>
  <w:style w:type="paragraph" w:styleId="Footer">
    <w:name w:val="footer"/>
    <w:basedOn w:val="Normal"/>
    <w:pPr>
      <w:tabs>
        <w:tab w:val="center" w:pos="4153"/>
        <w:tab w:val="right" w:pos="8306"/>
      </w:tabs>
      <w:snapToGrid w:val="0"/>
      <w:jc w:val="left"/>
    </w:pPr>
    <w:rPr>
      <w:rFonts w:cs="Times New Roman"/>
      <w:sz w:val="18"/>
      <w:szCs w:val="18"/>
      <w:lang w:bidi="ar-SA"/>
    </w:rPr>
  </w:style>
  <w:style w:type="paragraph" w:styleId="EnvelopeReturn">
    <w:name w:val="envelope return"/>
    <w:basedOn w:val="Normal"/>
    <w:pPr>
      <w:snapToGrid w:val="0"/>
    </w:pPr>
    <w:rPr>
      <w:rFonts w:ascii="Arial" w:eastAsia="宋体" w:hAnsi="Arial" w:cs="Times New Roman"/>
      <w:szCs w:val="24"/>
      <w:lang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bidi="ar-SA"/>
    </w:rPr>
  </w:style>
  <w:style w:type="paragraph" w:styleId="Index1">
    <w:name w:val="index 1"/>
    <w:basedOn w:val="Normal"/>
    <w:next w:val="Normal"/>
    <w:rPr>
      <w:rFonts w:cs="Times New Roman"/>
      <w:lang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rPr>
  </w:style>
  <w:style w:type="paragraph" w:styleId="ListNumber5">
    <w:name w:val="List Number 5"/>
    <w:basedOn w:val="Normal"/>
    <w:pPr>
      <w:tabs>
        <w:tab w:val="left" w:pos="780"/>
        <w:tab w:val="left" w:pos="1200"/>
      </w:tabs>
      <w:ind w:left="780" w:hanging="360"/>
    </w:pPr>
    <w:rPr>
      <w:rFonts w:ascii="Calibri" w:eastAsia="宋体" w:hAnsi="Calibri" w:cs="Times New Roman"/>
      <w:lang w:bidi="ar-SA"/>
    </w:rPr>
  </w:style>
  <w:style w:type="paragraph" w:styleId="FootnoteText">
    <w:name w:val="footnote text"/>
    <w:basedOn w:val="Normal"/>
    <w:pPr>
      <w:snapToGrid w:val="0"/>
      <w:jc w:val="left"/>
    </w:pPr>
    <w:rPr>
      <w:rFonts w:ascii="Calibri" w:eastAsia="宋体" w:hAnsi="Calibri" w:cs="Times New Roman"/>
      <w:sz w:val="18"/>
      <w:lang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8"/>
      </w:numPr>
      <w:tabs>
        <w:tab w:val="left" w:pos="2040"/>
      </w:tabs>
      <w:ind w:left="0" w:firstLine="570"/>
    </w:pPr>
    <w:rPr>
      <w:rFonts w:cs="Times New Roman"/>
      <w:sz w:val="28"/>
      <w:lang w:bidi="ar-SA"/>
    </w:rPr>
  </w:style>
  <w:style w:type="paragraph" w:styleId="Index9">
    <w:name w:val="index 9"/>
    <w:basedOn w:val="Normal"/>
    <w:next w:val="Normal"/>
    <w:pPr>
      <w:ind w:left="1600" w:leftChars="1600"/>
    </w:pPr>
    <w:rPr>
      <w:rFonts w:ascii="Calibri" w:eastAsia="宋体" w:hAnsi="Calibri" w:cs="Times New Roman"/>
      <w:szCs w:val="20"/>
      <w:lang w:bidi="ar-SA"/>
    </w:rPr>
  </w:style>
  <w:style w:type="paragraph" w:styleId="TableofFigures">
    <w:name w:val="table of figures"/>
    <w:basedOn w:val="Normal"/>
    <w:next w:val="Normal"/>
    <w:pPr>
      <w:ind w:left="400" w:hanging="200" w:leftChars="200" w:hangingChars="200"/>
    </w:pPr>
    <w:rPr>
      <w:rFonts w:cs="Times New Roman"/>
      <w:lang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bidi="ar-SA"/>
    </w:rPr>
  </w:style>
  <w:style w:type="paragraph" w:styleId="ListContinue2">
    <w:name w:val="List Continue 2"/>
    <w:basedOn w:val="Normal"/>
    <w:pPr>
      <w:spacing w:after="120"/>
      <w:ind w:left="840"/>
    </w:pPr>
    <w:rPr>
      <w:rFonts w:ascii="Calibri" w:eastAsia="宋体" w:hAnsi="Calibri" w:cs="Times New Roman"/>
      <w:lang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rPr>
  </w:style>
  <w:style w:type="paragraph" w:styleId="NormalWeb">
    <w:name w:val="Normal (Web)"/>
    <w:next w:val="10"/>
    <w:pPr>
      <w:widowControl w:val="0"/>
      <w:spacing w:before="100" w:beforeAutospacing="1" w:after="100" w:afterAutospacing="1" w:line="240" w:lineRule="auto"/>
      <w:jc w:val="left"/>
    </w:pPr>
    <w:rPr>
      <w:rFonts w:ascii="宋体" w:eastAsia="宋体" w:hAnsi="宋体" w:cs="Times New Roman"/>
      <w:kern w:val="2"/>
      <w:sz w:val="24"/>
      <w:szCs w:val="20"/>
      <w:lang w:val="en-US" w:eastAsia="zh-CN" w:bidi="ar-SA"/>
    </w:rPr>
  </w:style>
  <w:style w:type="paragraph" w:customStyle="1" w:styleId="10">
    <w:name w:val="修订1"/>
    <w:rPr>
      <w:rFonts w:ascii="Calibri" w:eastAsia="宋体" w:hAnsi="Calibri" w:cs="Times New Roman"/>
      <w:kern w:val="2"/>
      <w:sz w:val="21"/>
      <w:szCs w:val="24"/>
      <w:lang w:val="en-US" w:bidi="ar-SA"/>
    </w:rPr>
  </w:style>
  <w:style w:type="paragraph" w:styleId="ListContinue3">
    <w:name w:val="List Continue 3"/>
    <w:basedOn w:val="Normal"/>
    <w:pPr>
      <w:spacing w:after="120"/>
      <w:ind w:left="1260"/>
    </w:pPr>
    <w:rPr>
      <w:rFonts w:ascii="Calibri" w:eastAsia="宋体" w:hAnsi="Calibri" w:cs="Times New Roman"/>
      <w:lang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zengping">
    <w:name w:val="zengping"/>
    <w:rPr>
      <w:rFonts w:ascii="Arial" w:eastAsia="宋体" w:hAnsi="Arial"/>
      <w:color w:val="auto"/>
      <w:sz w:val="20"/>
    </w:rPr>
  </w:style>
  <w:style w:type="character" w:customStyle="1" w:styleId="11">
    <w:name w:val="超链接_1"/>
    <w:rPr>
      <w:color w:val="0000FF"/>
      <w:u w:val="single"/>
    </w:rPr>
  </w:style>
  <w:style w:type="character" w:customStyle="1" w:styleId="1Char">
    <w:name w:val="样式1 Char"/>
    <w:rPr>
      <w:rFonts w:ascii="宋体" w:eastAsia="宋体"/>
      <w:sz w:val="21"/>
      <w:szCs w:val="21"/>
      <w:lang w:val="en-US" w:eastAsia="zh-CN" w:bidi="ar-SA"/>
    </w:rPr>
  </w:style>
  <w:style w:type="character" w:customStyle="1" w:styleId="fontstyle01">
    <w:name w:val="fontstyle01"/>
    <w:rPr>
      <w:rFonts w:ascii="宋体" w:eastAsia="宋体"/>
      <w:color w:val="000000"/>
      <w:sz w:val="24"/>
      <w:szCs w:val="24"/>
    </w:rPr>
  </w:style>
  <w:style w:type="character" w:customStyle="1" w:styleId="2">
    <w:name w:val="超链接_2"/>
    <w:rPr>
      <w:color w:val="0000FF"/>
      <w:u w:val="single"/>
    </w:rPr>
  </w:style>
  <w:style w:type="character" w:customStyle="1" w:styleId="CharChar1">
    <w:name w:val="题注(图注) Char Char1"/>
    <w:rPr>
      <w:rFonts w:ascii="Arial" w:eastAsia="黑体" w:hAnsi="Arial"/>
      <w:snapToGrid w:val="0"/>
      <w:lang w:val="en-US" w:eastAsia="zh-CN"/>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0">
    <w:name w:val="超链接_0"/>
    <w:rPr>
      <w:color w:val="0000FF"/>
      <w:u w:val="single"/>
    </w:rPr>
  </w:style>
  <w:style w:type="character" w:customStyle="1" w:styleId="2Char">
    <w:name w:val="标题 2 Char"/>
    <w:rPr>
      <w:rFonts w:ascii="Arial" w:eastAsia="黑体" w:hAnsi="Arial"/>
      <w:b/>
      <w:bCs/>
      <w:kern w:val="2"/>
      <w:sz w:val="32"/>
      <w:lang w:val="en-US" w:eastAsia="zh-CN"/>
    </w:rPr>
  </w:style>
  <w:style w:type="character" w:customStyle="1" w:styleId="style11">
    <w:name w:val="style11"/>
    <w:rPr>
      <w:color w:val="004B99"/>
    </w:rPr>
  </w:style>
  <w:style w:type="character" w:customStyle="1" w:styleId="chanpin1">
    <w:name w:val="chanpin1"/>
    <w:rPr>
      <w:rFonts w:ascii="??" w:hAnsi="??"/>
      <w:color w:val="000000"/>
      <w:sz w:val="20"/>
      <w:u w:val="none"/>
    </w:rPr>
  </w:style>
  <w:style w:type="character" w:customStyle="1" w:styleId="NormalCharacter">
    <w:name w:val="NormalCharacter"/>
  </w:style>
  <w:style w:type="character" w:customStyle="1" w:styleId="apple-converted-space">
    <w:name w:val="apple-converted-space"/>
  </w:style>
  <w:style w:type="character" w:customStyle="1" w:styleId="2CharCharChar">
    <w:name w:val="标题 2 Char Char Char"/>
    <w:rPr>
      <w:rFonts w:ascii="Arial" w:eastAsia="黑体" w:hAnsi="Arial"/>
      <w:b/>
      <w:bCs/>
      <w:kern w:val="2"/>
      <w:sz w:val="32"/>
      <w:lang w:val="en-US" w:eastAsia="zh-CN"/>
    </w:rPr>
  </w:style>
  <w:style w:type="character" w:customStyle="1" w:styleId="c21">
    <w:name w:val="c21"/>
    <w:rPr>
      <w:rFonts w:ascii="??" w:hAnsi="??"/>
      <w:color w:val="000000"/>
      <w:sz w:val="20"/>
      <w:u w:val="none"/>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CharChar3">
    <w:name w:val="Char Char3"/>
    <w:rPr>
      <w:rFonts w:ascii="宋体" w:eastAsia="宋体"/>
      <w:kern w:val="2"/>
      <w:sz w:val="21"/>
      <w:lang w:val="en-US" w:eastAsia="zh-CN"/>
    </w:rPr>
  </w:style>
  <w:style w:type="character" w:customStyle="1" w:styleId="chanpin">
    <w:name w:val="chanpin拷贝"/>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00">
    <w:name w:val="批注引用_0"/>
    <w:rPr>
      <w:sz w:val="21"/>
      <w:szCs w:val="21"/>
    </w:rPr>
  </w:style>
  <w:style w:type="character" w:customStyle="1" w:styleId="Char4Char">
    <w:name w:val="正文文本缩进 Char,4 Char"/>
    <w:rPr>
      <w:rFonts w:eastAsia="宋体"/>
      <w:kern w:val="2"/>
      <w:sz w:val="32"/>
      <w:lang w:val="en-US" w:eastAsia="zh-CN"/>
    </w:rPr>
  </w:style>
  <w:style w:type="paragraph" w:customStyle="1" w:styleId="551">
    <w:name w:val="正文551"/>
    <w:pPr>
      <w:widowControl w:val="0"/>
      <w:jc w:val="both"/>
    </w:pPr>
    <w:rPr>
      <w:rFonts w:ascii="Calibri" w:eastAsia="宋体" w:hAnsi="Calibri" w:cs="Times New Roman"/>
      <w:kern w:val="2"/>
      <w:sz w:val="21"/>
      <w:szCs w:val="24"/>
      <w:lang w:val="en-US" w:bidi="ar-SA"/>
    </w:rPr>
  </w:style>
  <w:style w:type="paragraph" w:customStyle="1" w:styleId="311">
    <w:name w:val="正文311"/>
    <w:pPr>
      <w:widowControl w:val="0"/>
      <w:jc w:val="both"/>
    </w:pPr>
    <w:rPr>
      <w:rFonts w:ascii="Calibri" w:eastAsia="宋体" w:hAnsi="Calibri" w:cs="Times New Roman"/>
      <w:kern w:val="2"/>
      <w:sz w:val="21"/>
      <w:szCs w:val="24"/>
      <w:lang w:val="en-US"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bidi="ar-SA"/>
    </w:rPr>
  </w:style>
  <w:style w:type="paragraph" w:customStyle="1" w:styleId="283">
    <w:name w:val="正文283"/>
    <w:pPr>
      <w:widowControl w:val="0"/>
      <w:jc w:val="both"/>
    </w:pPr>
    <w:rPr>
      <w:rFonts w:ascii="Calibri" w:eastAsia="宋体" w:hAnsi="Calibri" w:cs="Times New Roman"/>
      <w:kern w:val="2"/>
      <w:sz w:val="21"/>
      <w:szCs w:val="24"/>
      <w:lang w:val="en-US"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37">
    <w:name w:val="正文37"/>
    <w:pPr>
      <w:widowControl w:val="0"/>
      <w:jc w:val="both"/>
    </w:pPr>
    <w:rPr>
      <w:rFonts w:ascii="Calibri" w:eastAsia="宋体" w:hAnsi="Calibri" w:cs="Times New Roman"/>
      <w:kern w:val="2"/>
      <w:sz w:val="21"/>
      <w:szCs w:val="22"/>
      <w:lang w:val="en-US"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bidi="ar-SA"/>
    </w:rPr>
  </w:style>
  <w:style w:type="paragraph" w:customStyle="1" w:styleId="366">
    <w:name w:val="正文366"/>
    <w:pPr>
      <w:widowControl w:val="0"/>
      <w:jc w:val="both"/>
    </w:pPr>
    <w:rPr>
      <w:rFonts w:ascii="Calibri" w:eastAsia="宋体" w:hAnsi="Calibri" w:cs="Times New Roman"/>
      <w:kern w:val="2"/>
      <w:sz w:val="21"/>
      <w:szCs w:val="24"/>
      <w:lang w:val="en-US" w:bidi="ar-SA"/>
    </w:rPr>
  </w:style>
  <w:style w:type="paragraph" w:customStyle="1" w:styleId="66">
    <w:name w:val="正文66"/>
    <w:pPr>
      <w:widowControl w:val="0"/>
      <w:jc w:val="both"/>
    </w:pPr>
    <w:rPr>
      <w:rFonts w:ascii="Calibri" w:eastAsia="宋体" w:hAnsi="Calibri" w:cs="Times New Roman"/>
      <w:kern w:val="2"/>
      <w:sz w:val="21"/>
      <w:szCs w:val="24"/>
      <w:lang w:val="en-US"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10">
    <w:name w:val="列出段落11"/>
    <w:basedOn w:val="Normal"/>
    <w:pPr>
      <w:ind w:left="720"/>
      <w:contextualSpacing/>
    </w:pPr>
    <w:rPr>
      <w:rFonts w:ascii="Calibri" w:eastAsia="宋体" w:hAnsi="Calibri" w:cs="Times New Roman"/>
      <w:lang w:bidi="ar-SA"/>
    </w:rPr>
  </w:style>
  <w:style w:type="paragraph" w:customStyle="1" w:styleId="118">
    <w:name w:val="正文118"/>
    <w:pPr>
      <w:widowControl w:val="0"/>
      <w:jc w:val="both"/>
    </w:pPr>
    <w:rPr>
      <w:rFonts w:ascii="Calibri" w:eastAsia="宋体" w:hAnsi="Calibri" w:cs="Times New Roman"/>
      <w:kern w:val="2"/>
      <w:sz w:val="21"/>
      <w:szCs w:val="24"/>
      <w:lang w:val="en-US" w:bidi="ar-SA"/>
    </w:rPr>
  </w:style>
  <w:style w:type="paragraph" w:customStyle="1" w:styleId="542">
    <w:name w:val="正文542"/>
    <w:pPr>
      <w:widowControl w:val="0"/>
      <w:jc w:val="both"/>
    </w:pPr>
    <w:rPr>
      <w:rFonts w:ascii="Calibri" w:eastAsia="宋体" w:hAnsi="Calibri" w:cs="Times New Roman"/>
      <w:kern w:val="2"/>
      <w:sz w:val="21"/>
      <w:szCs w:val="24"/>
      <w:lang w:val="en-US"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bidi="ar-SA"/>
    </w:rPr>
  </w:style>
  <w:style w:type="paragraph" w:customStyle="1" w:styleId="223">
    <w:name w:val="正文223"/>
    <w:pPr>
      <w:widowControl w:val="0"/>
      <w:jc w:val="both"/>
    </w:pPr>
    <w:rPr>
      <w:rFonts w:ascii="Calibri" w:eastAsia="宋体" w:hAnsi="Calibri" w:cs="Times New Roman"/>
      <w:kern w:val="2"/>
      <w:sz w:val="21"/>
      <w:szCs w:val="24"/>
      <w:lang w:val="en-US"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bidi="ar-SA"/>
    </w:rPr>
  </w:style>
  <w:style w:type="paragraph" w:customStyle="1" w:styleId="8">
    <w:name w:val="样式 8 四号"/>
    <w:pPr>
      <w:widowControl w:val="0"/>
      <w:ind w:firstLine="200"/>
      <w:jc w:val="both"/>
    </w:pPr>
    <w:rPr>
      <w:rFonts w:ascii="宋体" w:eastAsia="宋体" w:hAnsi="宋体" w:cs="Times New Roman"/>
      <w:bCs/>
      <w:kern w:val="2"/>
      <w:sz w:val="28"/>
      <w:szCs w:val="28"/>
      <w:lang w:val="en-US"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正文814"/>
    <w:pPr>
      <w:widowControl w:val="0"/>
      <w:jc w:val="both"/>
    </w:pPr>
    <w:rPr>
      <w:rFonts w:ascii="Calibri" w:eastAsia="宋体" w:hAnsi="Calibri" w:cs="Times New Roman"/>
      <w:kern w:val="2"/>
      <w:sz w:val="21"/>
      <w:szCs w:val="22"/>
      <w:lang w:val="en-US"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正文142"/>
    <w:pPr>
      <w:widowControl w:val="0"/>
      <w:jc w:val="both"/>
    </w:pPr>
    <w:rPr>
      <w:rFonts w:ascii="Calibri" w:eastAsia="宋体" w:hAnsi="Calibri" w:cs="Times New Roman"/>
      <w:kern w:val="2"/>
      <w:sz w:val="21"/>
      <w:szCs w:val="24"/>
      <w:lang w:val="en-US" w:bidi="ar-SA"/>
    </w:rPr>
  </w:style>
  <w:style w:type="paragraph" w:customStyle="1" w:styleId="205">
    <w:name w:val="正文205"/>
    <w:pPr>
      <w:widowControl w:val="0"/>
      <w:jc w:val="both"/>
    </w:pPr>
    <w:rPr>
      <w:rFonts w:ascii="Calibri" w:eastAsia="宋体" w:hAnsi="Calibri" w:cs="Times New Roman"/>
      <w:kern w:val="2"/>
      <w:sz w:val="21"/>
      <w:szCs w:val="24"/>
      <w:lang w:val="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01">
    <w:name w:val="正文_0"/>
    <w:pPr>
      <w:widowControl w:val="0"/>
      <w:spacing w:line="360" w:lineRule="auto"/>
      <w:jc w:val="both"/>
    </w:pPr>
    <w:rPr>
      <w:rFonts w:ascii="Times New Roman" w:eastAsia="宋体" w:hAnsi="Times New Roman" w:cs="Times New Roman"/>
      <w:kern w:val="2"/>
      <w:sz w:val="21"/>
      <w:szCs w:val="28"/>
      <w:lang w:val="en-US" w:bidi="ar-SA"/>
    </w:rPr>
  </w:style>
  <w:style w:type="paragraph" w:customStyle="1" w:styleId="02">
    <w:name w:val="正文文本_0"/>
    <w:basedOn w:val="01"/>
    <w:rPr>
      <w:sz w:val="28"/>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hAnsi="宋体" w:cs="Times New Roman"/>
      <w:b/>
      <w:color w:val="000000"/>
      <w:kern w:val="2"/>
      <w:sz w:val="24"/>
      <w:szCs w:val="24"/>
      <w:lang w:val="en-US" w:bidi="ar-SA"/>
    </w:rPr>
  </w:style>
  <w:style w:type="paragraph" w:customStyle="1" w:styleId="5267767">
    <w:name w:val="样式 标题 5 + 左侧:  2.67 厘米 悬挂缩进: 7.67 字符 行距: 单倍行距"/>
    <w:pPr>
      <w:keepNext/>
      <w:keepLines/>
      <w:widowControl w:val="0"/>
      <w:numPr>
        <w:ilvl w:val="4"/>
        <w:numId w:val="9"/>
      </w:numPr>
      <w:tabs>
        <w:tab w:val="left" w:pos="992"/>
      </w:tabs>
      <w:spacing w:before="280" w:after="290" w:line="360" w:lineRule="auto"/>
      <w:jc w:val="both"/>
      <w:outlineLvl w:val="4"/>
    </w:pPr>
    <w:rPr>
      <w:rFonts w:ascii="Times New Roman" w:eastAsia="宋体" w:hAnsi="Times New Roman" w:cs="宋体"/>
      <w:b/>
      <w:bCs/>
      <w:kern w:val="2"/>
      <w:sz w:val="24"/>
      <w:szCs w:val="28"/>
      <w:lang w:val="en-US"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样式 标题 6 + (西文) 宋体"/>
    <w:pPr>
      <w:keepNext/>
      <w:keepLines/>
      <w:widowControl w:val="0"/>
      <w:numPr>
        <w:ilvl w:val="5"/>
        <w:numId w:val="9"/>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bidi="ar-SA"/>
    </w:rPr>
  </w:style>
  <w:style w:type="paragraph" w:customStyle="1" w:styleId="3">
    <w:name w:val="正文_3"/>
    <w:pPr>
      <w:widowControl w:val="0"/>
      <w:spacing w:line="360" w:lineRule="auto"/>
      <w:jc w:val="both"/>
    </w:pPr>
    <w:rPr>
      <w:rFonts w:ascii="Times New Roman" w:eastAsia="宋体" w:hAnsi="Times New Roman" w:cs="Times New Roman"/>
      <w:kern w:val="2"/>
      <w:sz w:val="21"/>
      <w:szCs w:val="22"/>
      <w:lang w:val="en-US" w:bidi="ar-SA"/>
    </w:rPr>
  </w:style>
  <w:style w:type="paragraph" w:customStyle="1" w:styleId="100">
    <w:name w:val="样式1_0"/>
    <w:basedOn w:val="3"/>
    <w:pPr>
      <w:numPr>
        <w:ilvl w:val="0"/>
        <w:numId w:val="10"/>
      </w:numPr>
      <w:tabs>
        <w:tab w:val="left" w:pos="0"/>
      </w:tabs>
    </w:pPr>
    <w:rPr>
      <w:rFonts w:ascii="宋体"/>
      <w:szCs w:val="21"/>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191">
    <w:name w:val="正文1191"/>
    <w:pPr>
      <w:widowControl w:val="0"/>
      <w:jc w:val="both"/>
    </w:pPr>
    <w:rPr>
      <w:rFonts w:ascii="等线" w:eastAsia="等线" w:hAnsi="宋体" w:cs="Arial"/>
      <w:kern w:val="2"/>
      <w:sz w:val="21"/>
      <w:szCs w:val="22"/>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bidi="ar-SA"/>
    </w:rPr>
  </w:style>
  <w:style w:type="paragraph" w:customStyle="1" w:styleId="40">
    <w:name w:val="标题 4_0"/>
    <w:next w:val="3"/>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bidi="ar-SA"/>
    </w:rPr>
  </w:style>
  <w:style w:type="paragraph" w:customStyle="1" w:styleId="101">
    <w:name w:val="正文_1_0"/>
    <w:pPr>
      <w:widowControl w:val="0"/>
      <w:spacing w:line="360" w:lineRule="auto"/>
      <w:jc w:val="both"/>
    </w:pPr>
    <w:rPr>
      <w:rFonts w:ascii="Times New Roman" w:eastAsia="方正黑体_GBK" w:hAnsi="Times New Roman" w:cs="Times New Roman"/>
      <w:kern w:val="2"/>
      <w:sz w:val="21"/>
      <w:szCs w:val="28"/>
      <w:lang w:val="en-US" w:bidi="ar-SA"/>
    </w:rPr>
  </w:style>
  <w:style w:type="paragraph" w:customStyle="1" w:styleId="20">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bidi="ar-SA"/>
    </w:rPr>
  </w:style>
  <w:style w:type="paragraph" w:customStyle="1" w:styleId="49110">
    <w:name w:val="样式 491 10 磅"/>
    <w:pPr>
      <w:widowControl w:val="0"/>
      <w:jc w:val="both"/>
    </w:pPr>
    <w:rPr>
      <w:rFonts w:ascii="等线" w:eastAsia="等线" w:hAnsi="宋体" w:cs="Arial"/>
      <w:kern w:val="2"/>
      <w:sz w:val="21"/>
      <w:szCs w:val="22"/>
      <w:lang w:val="en-US" w:eastAsia="zh-CN" w:bidi="ar-SA"/>
    </w:rPr>
  </w:style>
  <w:style w:type="paragraph" w:customStyle="1" w:styleId="651">
    <w:name w:val="正文651"/>
    <w:pPr>
      <w:widowControl w:val="0"/>
      <w:jc w:val="both"/>
    </w:pPr>
    <w:rPr>
      <w:rFonts w:ascii="Calibri" w:eastAsia="宋体" w:hAnsi="Calibri" w:cs="Times New Roman"/>
      <w:kern w:val="2"/>
      <w:sz w:val="21"/>
      <w:szCs w:val="24"/>
      <w:lang w:val="en-US"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bidi="ar-SA"/>
    </w:rPr>
  </w:style>
  <w:style w:type="paragraph" w:customStyle="1" w:styleId="497">
    <w:name w:val="正文497"/>
    <w:pPr>
      <w:widowControl w:val="0"/>
      <w:jc w:val="both"/>
    </w:pPr>
    <w:rPr>
      <w:rFonts w:ascii="Calibri" w:eastAsia="宋体" w:hAnsi="Calibri" w:cs="Times New Roman"/>
      <w:kern w:val="2"/>
      <w:sz w:val="21"/>
      <w:szCs w:val="24"/>
      <w:lang w:val="en-US" w:bidi="ar-SA"/>
    </w:rPr>
  </w:style>
  <w:style w:type="paragraph" w:customStyle="1" w:styleId="5">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41">
    <w:name w:val="标题 4_1"/>
    <w:basedOn w:val="5"/>
    <w:next w:val="5"/>
    <w:pPr>
      <w:keepNext/>
      <w:keepLines/>
      <w:widowControl w:val="0"/>
      <w:spacing w:before="280" w:after="290" w:line="377" w:lineRule="auto"/>
      <w:outlineLvl w:val="3"/>
    </w:pPr>
    <w:rPr>
      <w:rFonts w:ascii="Cambria" w:eastAsia="宋体" w:hAnsi="Cambria"/>
      <w:b/>
      <w:bCs/>
      <w:sz w:val="28"/>
      <w:szCs w:val="28"/>
    </w:rPr>
  </w:style>
  <w:style w:type="paragraph" w:customStyle="1" w:styleId="519">
    <w:name w:val="正文519"/>
    <w:pPr>
      <w:widowControl w:val="0"/>
      <w:jc w:val="both"/>
    </w:pPr>
    <w:rPr>
      <w:rFonts w:ascii="Calibri" w:eastAsia="宋体" w:hAnsi="Calibri" w:cs="Times New Roman"/>
      <w:kern w:val="2"/>
      <w:sz w:val="21"/>
      <w:szCs w:val="24"/>
      <w:lang w:val="en-US" w:bidi="ar-SA"/>
    </w:rPr>
  </w:style>
  <w:style w:type="paragraph" w:customStyle="1" w:styleId="797">
    <w:name w:val="正文797"/>
    <w:pPr>
      <w:widowControl w:val="0"/>
      <w:jc w:val="both"/>
    </w:pPr>
    <w:rPr>
      <w:rFonts w:ascii="Calibri" w:eastAsia="宋体" w:hAnsi="Calibri" w:cs="Times New Roman"/>
      <w:kern w:val="2"/>
      <w:sz w:val="21"/>
      <w:szCs w:val="22"/>
      <w:lang w:val="en-US"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正文_6_0"/>
    <w:next w:val="Footer"/>
    <w:pPr>
      <w:widowControl w:val="0"/>
      <w:jc w:val="both"/>
    </w:pPr>
    <w:rPr>
      <w:rFonts w:ascii="Times New Roman" w:eastAsia="方正黑体_GBK" w:hAnsi="Times New Roman" w:cs="Times New Roman"/>
      <w:kern w:val="2"/>
      <w:sz w:val="21"/>
      <w:szCs w:val="24"/>
      <w:lang w:val="en-US" w:bidi="ar-SA"/>
    </w:rPr>
  </w:style>
  <w:style w:type="paragraph" w:customStyle="1" w:styleId="300">
    <w:name w:val="正文_3_0_0"/>
    <w:next w:val="Normal"/>
    <w:pPr>
      <w:widowControl w:val="0"/>
      <w:jc w:val="both"/>
    </w:pPr>
    <w:rPr>
      <w:rFonts w:ascii="Times New Roman" w:eastAsia="方正黑体_GBK" w:hAnsi="Times New Roman" w:cs="Times New Roman"/>
      <w:kern w:val="2"/>
      <w:sz w:val="21"/>
      <w:szCs w:val="22"/>
      <w:lang w:val="en-US" w:bidi="ar-SA"/>
    </w:rPr>
  </w:style>
  <w:style w:type="paragraph" w:customStyle="1" w:styleId="301">
    <w:name w:val="正文_3_0_1"/>
    <w:pPr>
      <w:widowControl w:val="0"/>
      <w:jc w:val="both"/>
    </w:pPr>
    <w:rPr>
      <w:rFonts w:ascii="Times New Roman" w:eastAsia="方正黑体_GBK" w:hAnsi="Times New Roman" w:cs="Times New Roman"/>
      <w:kern w:val="2"/>
      <w:sz w:val="21"/>
      <w:szCs w:val="22"/>
      <w:lang w:val="en-US" w:bidi="ar-SA"/>
    </w:rPr>
  </w:style>
  <w:style w:type="paragraph" w:customStyle="1" w:styleId="210">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400">
    <w:name w:val="正文_4_0_0"/>
    <w:next w:val="7"/>
    <w:pPr>
      <w:widowControl w:val="0"/>
      <w:jc w:val="both"/>
    </w:pPr>
    <w:rPr>
      <w:rFonts w:ascii="Times New Roman" w:eastAsia="宋体" w:hAnsi="Times New Roman" w:cs="Times New Roman"/>
      <w:kern w:val="2"/>
      <w:sz w:val="21"/>
      <w:szCs w:val="22"/>
      <w:lang w:val="en-US" w:bidi="ar-SA"/>
    </w:rPr>
  </w:style>
  <w:style w:type="paragraph" w:customStyle="1" w:styleId="3000">
    <w:name w:val="正文_3_0_0_0"/>
    <w:next w:val="Normal"/>
    <w:pPr>
      <w:widowControl w:val="0"/>
      <w:jc w:val="both"/>
    </w:pPr>
    <w:rPr>
      <w:rFonts w:ascii="Times New Roman" w:eastAsia="方正黑体_GBK" w:hAnsi="Times New Roman" w:cs="Times New Roman"/>
      <w:kern w:val="2"/>
      <w:sz w:val="21"/>
      <w:szCs w:val="21"/>
      <w:lang w:val="en-US" w:bidi="ar-SA"/>
    </w:rPr>
  </w:style>
  <w:style w:type="paragraph" w:customStyle="1" w:styleId="200">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03">
    <w:name w:val="批注文字_0"/>
    <w:basedOn w:val="5"/>
    <w:pPr>
      <w:jc w:val="left"/>
    </w:pPr>
    <w:rPr>
      <w:rFonts w:eastAsia="宋体"/>
      <w:szCs w:val="22"/>
    </w:rPr>
  </w:style>
  <w:style w:type="paragraph" w:customStyle="1" w:styleId="04">
    <w:name w:val="批注主题_0"/>
    <w:basedOn w:val="03"/>
    <w:next w:val="03"/>
    <w:rPr>
      <w:b/>
      <w:bCs/>
    </w:rPr>
  </w:style>
  <w:style w:type="paragraph" w:customStyle="1" w:styleId="29010">
    <w:name w:val="样式 290 10 磅"/>
    <w:pPr>
      <w:widowControl w:val="0"/>
      <w:jc w:val="both"/>
    </w:pPr>
    <w:rPr>
      <w:rFonts w:ascii="Calibri" w:eastAsia="宋体" w:hAnsi="Calibri" w:cs="Times New Roman"/>
      <w:kern w:val="2"/>
      <w:sz w:val="21"/>
      <w:szCs w:val="22"/>
      <w:lang w:val="en-US" w:bidi="ar-SA"/>
    </w:rPr>
  </w:style>
  <w:style w:type="paragraph" w:customStyle="1" w:styleId="1210">
    <w:name w:val="样式 12 10 磅"/>
    <w:next w:val="542"/>
    <w:pPr>
      <w:widowControl w:val="0"/>
      <w:jc w:val="both"/>
    </w:pPr>
    <w:rPr>
      <w:rFonts w:ascii="宋体" w:eastAsia="宋体" w:hAnsi="宋体" w:cs="Times New Roman"/>
      <w:kern w:val="2"/>
      <w:sz w:val="21"/>
      <w:szCs w:val="21"/>
      <w:lang w:val="en-US" w:eastAsia="zh-CN" w:bidi="ar-SA"/>
    </w:rPr>
  </w:style>
  <w:style w:type="paragraph" w:customStyle="1" w:styleId="a0">
    <w:name w:val="正文文字"/>
    <w:next w:val="4"/>
    <w:pPr>
      <w:widowControl w:val="0"/>
      <w:spacing w:after="120"/>
      <w:jc w:val="both"/>
    </w:pPr>
    <w:rPr>
      <w:rFonts w:ascii="Calibri" w:eastAsia="宋体" w:hAnsi="Calibri" w:cs="Times New Roman"/>
      <w:kern w:val="2"/>
      <w:sz w:val="21"/>
      <w:szCs w:val="22"/>
      <w:lang w:val="en-US"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892">
    <w:name w:val="正文892"/>
    <w:pPr>
      <w:widowControl w:val="0"/>
      <w:jc w:val="both"/>
    </w:pPr>
    <w:rPr>
      <w:rFonts w:ascii="Calibri" w:eastAsia="宋体" w:hAnsi="Calibri" w:cs="Times New Roman"/>
      <w:kern w:val="2"/>
      <w:sz w:val="21"/>
      <w:szCs w:val="22"/>
      <w:lang w:val="en-US" w:bidi="ar-SA"/>
    </w:rPr>
  </w:style>
  <w:style w:type="paragraph" w:customStyle="1" w:styleId="52710">
    <w:name w:val="样式 527 10 磅"/>
    <w:next w:val="1033"/>
    <w:pPr>
      <w:widowControl w:val="0"/>
      <w:jc w:val="both"/>
    </w:pPr>
    <w:rPr>
      <w:rFonts w:ascii="等线" w:eastAsia="等线" w:hAnsi="宋体"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bidi="ar-SA"/>
    </w:rPr>
  </w:style>
  <w:style w:type="paragraph" w:customStyle="1" w:styleId="161">
    <w:name w:val="正文161"/>
    <w:pPr>
      <w:widowControl w:val="0"/>
      <w:jc w:val="both"/>
    </w:pPr>
    <w:rPr>
      <w:rFonts w:ascii="Calibri" w:eastAsia="宋体" w:hAnsi="Calibri" w:cs="Times New Roman"/>
      <w:kern w:val="2"/>
      <w:sz w:val="21"/>
      <w:szCs w:val="24"/>
      <w:lang w:val="en-US" w:bidi="ar-SA"/>
    </w:rPr>
  </w:style>
  <w:style w:type="paragraph" w:customStyle="1" w:styleId="5310">
    <w:name w:val="样式 53 10 磅"/>
    <w:next w:val="1410"/>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样式 14 10 磅"/>
    <w:next w:val="69310"/>
    <w:pPr>
      <w:widowControl w:val="0"/>
      <w:jc w:val="both"/>
    </w:pPr>
    <w:rPr>
      <w:rFonts w:ascii="宋体" w:eastAsia="宋体" w:hAnsi="宋体" w:cs="Times New Roman"/>
      <w:kern w:val="2"/>
      <w:sz w:val="21"/>
      <w:szCs w:val="21"/>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1010">
    <w:name w:val="正文101"/>
    <w:pPr>
      <w:widowControl w:val="0"/>
      <w:jc w:val="both"/>
    </w:pPr>
    <w:rPr>
      <w:rFonts w:ascii="Calibri" w:eastAsia="宋体" w:hAnsi="Calibri" w:cs="Times New Roman"/>
      <w:kern w:val="2"/>
      <w:sz w:val="21"/>
      <w:szCs w:val="24"/>
      <w:lang w:val="en-US"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12">
    <w:name w:val="样式 1 四号"/>
    <w:next w:val="181"/>
    <w:pPr>
      <w:widowControl w:val="0"/>
      <w:ind w:firstLine="200"/>
      <w:jc w:val="both"/>
    </w:pPr>
    <w:rPr>
      <w:rFonts w:ascii="宋体" w:eastAsia="宋体" w:hAnsi="宋体" w:cs="Times New Roman"/>
      <w:bCs/>
      <w:kern w:val="2"/>
      <w:sz w:val="28"/>
      <w:szCs w:val="28"/>
      <w:lang w:val="en-US" w:bidi="ar-SA"/>
    </w:rPr>
  </w:style>
  <w:style w:type="paragraph" w:customStyle="1" w:styleId="181">
    <w:name w:val="正文181"/>
    <w:pPr>
      <w:widowControl w:val="0"/>
      <w:jc w:val="both"/>
    </w:pPr>
    <w:rPr>
      <w:rFonts w:ascii="Calibri" w:eastAsia="宋体" w:hAnsi="Calibri" w:cs="Times New Roman"/>
      <w:kern w:val="2"/>
      <w:sz w:val="21"/>
      <w:szCs w:val="24"/>
      <w:lang w:val="en-US" w:bidi="ar-SA"/>
    </w:rPr>
  </w:style>
  <w:style w:type="paragraph" w:customStyle="1" w:styleId="86101">
    <w:name w:val="样式 86 10 磅1"/>
    <w:pPr>
      <w:widowControl w:val="0"/>
      <w:jc w:val="both"/>
    </w:pPr>
    <w:rPr>
      <w:rFonts w:ascii="Calibri" w:eastAsia="宋体" w:hAnsi="Calibri" w:cs="Times New Roman"/>
      <w:kern w:val="2"/>
      <w:sz w:val="21"/>
      <w:szCs w:val="28"/>
      <w:lang w:val="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a1">
    <w:name w:val="公式样式 变量"/>
    <w:rPr>
      <w:rFonts w:ascii="Calibri" w:eastAsia="宋体" w:hAnsi="Calibri" w:cs="Times New Roman"/>
      <w:i/>
      <w:iCs/>
      <w:kern w:val="2"/>
      <w:sz w:val="20"/>
      <w:szCs w:val="28"/>
      <w:lang w:val="en-US" w:bidi="ar-SA"/>
    </w:rPr>
  </w:style>
  <w:style w:type="paragraph" w:customStyle="1" w:styleId="6810">
    <w:name w:val="样式 68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bidi="ar-SA"/>
    </w:rPr>
  </w:style>
  <w:style w:type="paragraph" w:customStyle="1" w:styleId="119">
    <w:name w:val="正文119"/>
    <w:pPr>
      <w:widowControl w:val="0"/>
      <w:jc w:val="both"/>
    </w:pPr>
    <w:rPr>
      <w:rFonts w:ascii="Calibri" w:eastAsia="宋体" w:hAnsi="Calibri" w:cs="Times New Roman"/>
      <w:kern w:val="2"/>
      <w:sz w:val="21"/>
      <w:szCs w:val="24"/>
      <w:lang w:val="en-US"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544">
    <w:name w:val="正文544"/>
    <w:pPr>
      <w:widowControl w:val="0"/>
      <w:jc w:val="both"/>
    </w:pPr>
    <w:rPr>
      <w:rFonts w:ascii="Calibri" w:eastAsia="宋体" w:hAnsi="Calibri" w:cs="Times New Roman"/>
      <w:kern w:val="2"/>
      <w:sz w:val="21"/>
      <w:szCs w:val="24"/>
      <w:lang w:val="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bidi="ar-SA"/>
    </w:rPr>
  </w:style>
  <w:style w:type="paragraph" w:customStyle="1" w:styleId="218101">
    <w:name w:val="样式 218 10 磅1"/>
    <w:pPr>
      <w:widowControl w:val="0"/>
      <w:jc w:val="both"/>
    </w:pPr>
    <w:rPr>
      <w:rFonts w:ascii="Calibri" w:eastAsia="宋体" w:hAnsi="Calibri" w:cs="Times New Roman"/>
      <w:kern w:val="2"/>
      <w:sz w:val="21"/>
      <w:szCs w:val="22"/>
      <w:lang w:val="en-US"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368">
    <w:name w:val="正文368"/>
    <w:pPr>
      <w:widowControl w:val="0"/>
      <w:jc w:val="both"/>
    </w:pPr>
    <w:rPr>
      <w:rFonts w:ascii="Calibri" w:eastAsia="宋体" w:hAnsi="Calibri" w:cs="Times New Roman"/>
      <w:kern w:val="2"/>
      <w:sz w:val="21"/>
      <w:szCs w:val="24"/>
      <w:lang w:val="en-US" w:bidi="ar-SA"/>
    </w:rPr>
  </w:style>
  <w:style w:type="paragraph" w:customStyle="1" w:styleId="665">
    <w:name w:val="正文665"/>
    <w:pPr>
      <w:widowControl w:val="0"/>
      <w:jc w:val="both"/>
    </w:pPr>
    <w:rPr>
      <w:rFonts w:ascii="Calibri" w:eastAsia="宋体" w:hAnsi="Calibri" w:cs="Times New Roman"/>
      <w:kern w:val="2"/>
      <w:sz w:val="21"/>
      <w:szCs w:val="24"/>
      <w:lang w:val="en-US" w:bidi="ar-SA"/>
    </w:rPr>
  </w:style>
  <w:style w:type="paragraph" w:customStyle="1" w:styleId="550">
    <w:name w:val="正文550"/>
    <w:pPr>
      <w:widowControl w:val="0"/>
      <w:jc w:val="both"/>
    </w:pPr>
    <w:rPr>
      <w:rFonts w:ascii="Calibri" w:eastAsia="宋体" w:hAnsi="Calibri" w:cs="Times New Roman"/>
      <w:kern w:val="2"/>
      <w:sz w:val="21"/>
      <w:szCs w:val="24"/>
      <w:lang w:val="en-US" w:bidi="ar-SA"/>
    </w:rPr>
  </w:style>
  <w:style w:type="paragraph" w:customStyle="1" w:styleId="637">
    <w:name w:val="正文637"/>
    <w:pPr>
      <w:widowControl w:val="0"/>
      <w:jc w:val="both"/>
    </w:pPr>
    <w:rPr>
      <w:rFonts w:ascii="Calibri" w:eastAsia="宋体" w:hAnsi="Calibri" w:cs="Times New Roman"/>
      <w:kern w:val="2"/>
      <w:sz w:val="21"/>
      <w:szCs w:val="24"/>
      <w:lang w:val="en-US"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180">
    <w:name w:val="正文180"/>
    <w:pPr>
      <w:widowControl w:val="0"/>
      <w:jc w:val="both"/>
    </w:pPr>
    <w:rPr>
      <w:rFonts w:ascii="Calibri" w:eastAsia="宋体" w:hAnsi="Calibri" w:cs="Times New Roman"/>
      <w:kern w:val="2"/>
      <w:sz w:val="21"/>
      <w:szCs w:val="24"/>
      <w:lang w:val="en-US" w:bidi="ar-SA"/>
    </w:rPr>
  </w:style>
  <w:style w:type="paragraph" w:customStyle="1" w:styleId="12310">
    <w:name w:val="样式 123 10 磅"/>
    <w:next w:val="21"/>
    <w:pPr>
      <w:widowControl w:val="0"/>
      <w:jc w:val="both"/>
    </w:pPr>
    <w:rPr>
      <w:rFonts w:ascii="Times New Roman" w:eastAsia="宋体" w:hAnsi="Times New Roman" w:cs="Times New Roman"/>
      <w:kern w:val="2"/>
      <w:sz w:val="21"/>
      <w:szCs w:val="22"/>
      <w:lang w:val="en-US" w:bidi="ar-SA"/>
    </w:rPr>
  </w:style>
  <w:style w:type="paragraph" w:customStyle="1" w:styleId="21">
    <w:name w:val="标题 2_1"/>
    <w:basedOn w:val="3"/>
    <w:next w:val="3"/>
    <w:pPr>
      <w:keepNext/>
      <w:keepLines/>
      <w:widowControl w:val="0"/>
      <w:spacing w:before="260" w:after="260" w:line="413" w:lineRule="auto"/>
      <w:outlineLvl w:val="1"/>
    </w:pPr>
    <w:rPr>
      <w:rFonts w:ascii="Arial" w:eastAsia="黑体" w:hAnsi="Arial" w:cs="Arial"/>
      <w:b/>
      <w:sz w:val="32"/>
      <w:lang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bidi="ar-SA"/>
    </w:rPr>
  </w:style>
  <w:style w:type="paragraph" w:customStyle="1" w:styleId="912">
    <w:name w:val="正文912"/>
    <w:pPr>
      <w:widowControl w:val="0"/>
      <w:jc w:val="both"/>
    </w:pPr>
    <w:rPr>
      <w:rFonts w:ascii="Calibri" w:eastAsia="宋体" w:hAnsi="Calibri" w:cs="Times New Roman"/>
      <w:kern w:val="2"/>
      <w:sz w:val="21"/>
      <w:szCs w:val="24"/>
      <w:lang w:val="en-US" w:bidi="ar-SA"/>
    </w:rPr>
  </w:style>
  <w:style w:type="paragraph" w:customStyle="1" w:styleId="1154">
    <w:name w:val="正文1154"/>
    <w:pPr>
      <w:widowControl w:val="0"/>
      <w:jc w:val="both"/>
    </w:pPr>
    <w:rPr>
      <w:rFonts w:ascii="Calibri" w:eastAsia="方正仿宋_GBK" w:hAnsi="Calibri" w:cs="Times New Roman"/>
      <w:kern w:val="2"/>
      <w:sz w:val="32"/>
      <w:szCs w:val="28"/>
      <w:lang w:val="en-US"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410">
    <w:name w:val="正文41"/>
    <w:pPr>
      <w:widowControl w:val="0"/>
      <w:jc w:val="both"/>
    </w:pPr>
    <w:rPr>
      <w:rFonts w:ascii="Calibri" w:eastAsia="宋体" w:hAnsi="Calibri" w:cs="Times New Roman"/>
      <w:kern w:val="2"/>
      <w:sz w:val="21"/>
      <w:szCs w:val="22"/>
      <w:lang w:val="en-US"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16">
    <w:name w:val="正文16"/>
    <w:pPr>
      <w:widowControl w:val="0"/>
      <w:jc w:val="both"/>
    </w:pPr>
    <w:rPr>
      <w:rFonts w:ascii="Calibri" w:eastAsia="宋体" w:hAnsi="Calibri" w:cs="Times New Roman"/>
      <w:kern w:val="2"/>
      <w:sz w:val="21"/>
      <w:szCs w:val="22"/>
      <w:lang w:val="en-US" w:bidi="ar-SA"/>
    </w:rPr>
  </w:style>
  <w:style w:type="paragraph" w:customStyle="1" w:styleId="453">
    <w:name w:val="正文453"/>
    <w:pPr>
      <w:widowControl w:val="0"/>
      <w:jc w:val="both"/>
    </w:pPr>
    <w:rPr>
      <w:rFonts w:ascii="Calibri" w:eastAsia="宋体" w:hAnsi="Calibri" w:cs="Times New Roman"/>
      <w:kern w:val="2"/>
      <w:sz w:val="21"/>
      <w:szCs w:val="24"/>
      <w:lang w:val="en-US" w:bidi="ar-SA"/>
    </w:rPr>
  </w:style>
  <w:style w:type="paragraph" w:customStyle="1" w:styleId="357">
    <w:name w:val="正文357"/>
    <w:pPr>
      <w:widowControl w:val="0"/>
      <w:jc w:val="both"/>
    </w:pPr>
    <w:rPr>
      <w:rFonts w:ascii="Calibri" w:eastAsia="宋体" w:hAnsi="Calibri" w:cs="Times New Roman"/>
      <w:kern w:val="2"/>
      <w:sz w:val="21"/>
      <w:szCs w:val="24"/>
      <w:lang w:val="en-US" w:bidi="ar-SA"/>
    </w:rPr>
  </w:style>
  <w:style w:type="paragraph" w:customStyle="1" w:styleId="614">
    <w:name w:val="正文614"/>
    <w:pPr>
      <w:widowControl w:val="0"/>
      <w:jc w:val="both"/>
    </w:pPr>
    <w:rPr>
      <w:rFonts w:ascii="Calibri" w:eastAsia="宋体" w:hAnsi="Calibri" w:cs="Times New Roman"/>
      <w:kern w:val="2"/>
      <w:sz w:val="21"/>
      <w:szCs w:val="24"/>
      <w:lang w:val="en-US" w:bidi="ar-SA"/>
    </w:rPr>
  </w:style>
  <w:style w:type="paragraph" w:customStyle="1" w:styleId="890">
    <w:name w:val="正文890"/>
    <w:pPr>
      <w:widowControl w:val="0"/>
      <w:jc w:val="both"/>
    </w:pPr>
    <w:rPr>
      <w:rFonts w:ascii="Calibri" w:eastAsia="宋体" w:hAnsi="Calibri" w:cs="Times New Roman"/>
      <w:kern w:val="2"/>
      <w:sz w:val="21"/>
      <w:szCs w:val="22"/>
      <w:lang w:val="en-US" w:bidi="ar-SA"/>
    </w:rPr>
  </w:style>
  <w:style w:type="paragraph" w:customStyle="1" w:styleId="1211">
    <w:name w:val="样式 12 11 磅"/>
    <w:next w:val="TOC3"/>
    <w:rPr>
      <w:rFonts w:ascii="Calibri" w:eastAsia="宋体" w:hAnsi="Calibri" w:cs="Times New Roman"/>
      <w:sz w:val="22"/>
      <w:szCs w:val="22"/>
      <w:lang w:val="en-US"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1051">
    <w:name w:val="正文1051"/>
    <w:rPr>
      <w:rFonts w:ascii="Calibri" w:eastAsia="宋体" w:hAnsi="Calibri" w:cs="Times New Roman"/>
      <w:kern w:val="2"/>
      <w:sz w:val="21"/>
      <w:szCs w:val="21"/>
      <w:lang w:val="en-US" w:bidi="ar-SA"/>
    </w:rPr>
  </w:style>
  <w:style w:type="paragraph" w:customStyle="1" w:styleId="727">
    <w:name w:val="正文727"/>
    <w:pPr>
      <w:widowControl w:val="0"/>
      <w:jc w:val="both"/>
    </w:pPr>
    <w:rPr>
      <w:rFonts w:ascii="Calibri" w:eastAsia="宋体" w:hAnsi="Calibri" w:cs="Times New Roman"/>
      <w:kern w:val="2"/>
      <w:sz w:val="21"/>
      <w:szCs w:val="24"/>
      <w:lang w:val="en-US"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113">
    <w:name w:val="纯文本113"/>
    <w:pPr>
      <w:widowControl w:val="0"/>
      <w:jc w:val="both"/>
    </w:pPr>
    <w:rPr>
      <w:rFonts w:ascii="宋体" w:eastAsia="宋体" w:hAnsi="宋体" w:cs="Courier New"/>
      <w:kern w:val="2"/>
      <w:sz w:val="21"/>
      <w:szCs w:val="21"/>
      <w:lang w:val="en-US" w:bidi="ar-SA"/>
    </w:rPr>
  </w:style>
  <w:style w:type="paragraph" w:customStyle="1" w:styleId="825">
    <w:name w:val="正文825"/>
    <w:pPr>
      <w:widowControl w:val="0"/>
      <w:jc w:val="both"/>
    </w:pPr>
    <w:rPr>
      <w:rFonts w:ascii="Calibri" w:eastAsia="宋体" w:hAnsi="Calibri" w:cs="Times New Roman"/>
      <w:kern w:val="2"/>
      <w:sz w:val="21"/>
      <w:szCs w:val="22"/>
      <w:lang w:val="en-US" w:bidi="ar-SA"/>
    </w:rPr>
  </w:style>
  <w:style w:type="paragraph" w:customStyle="1" w:styleId="20510">
    <w:name w:val="样式 205 10 磅"/>
    <w:pPr>
      <w:widowControl w:val="0"/>
      <w:jc w:val="both"/>
    </w:pPr>
    <w:rPr>
      <w:rFonts w:ascii="Calibri" w:eastAsia="宋体" w:hAnsi="Calibri" w:cs="Times New Roman"/>
      <w:kern w:val="2"/>
      <w:sz w:val="21"/>
      <w:szCs w:val="22"/>
      <w:lang w:val="en-US" w:bidi="ar-SA"/>
    </w:rPr>
  </w:style>
  <w:style w:type="paragraph" w:customStyle="1" w:styleId="4100">
    <w:name w:val="样式 4 10 磅"/>
    <w:next w:val="61"/>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_6"/>
    <w:pPr>
      <w:widowControl w:val="0"/>
      <w:jc w:val="both"/>
    </w:pPr>
    <w:rPr>
      <w:rFonts w:ascii="Times New Roman" w:eastAsia="方正黑体_GBK" w:hAnsi="Times New Roman" w:cs="Times New Roman"/>
      <w:kern w:val="2"/>
      <w:sz w:val="21"/>
      <w:szCs w:val="24"/>
      <w:lang w:val="en-US" w:bidi="ar-SA"/>
    </w:rPr>
  </w:style>
  <w:style w:type="paragraph" w:customStyle="1" w:styleId="835">
    <w:name w:val="正文835"/>
    <w:pPr>
      <w:widowControl w:val="0"/>
      <w:jc w:val="both"/>
    </w:pPr>
    <w:rPr>
      <w:rFonts w:ascii="Calibri" w:eastAsia="宋体" w:hAnsi="Calibri" w:cs="Times New Roman"/>
      <w:kern w:val="2"/>
      <w:sz w:val="21"/>
      <w:szCs w:val="22"/>
      <w:lang w:val="en-US"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32">
    <w:name w:val="纯文本32"/>
    <w:pPr>
      <w:widowControl w:val="0"/>
      <w:jc w:val="both"/>
    </w:pPr>
    <w:rPr>
      <w:rFonts w:ascii="宋体" w:eastAsia="宋体" w:hAnsi="宋体" w:cs="Courier New"/>
      <w:kern w:val="2"/>
      <w:sz w:val="21"/>
      <w:szCs w:val="21"/>
      <w:lang w:val="en-US" w:bidi="ar-SA"/>
    </w:rPr>
  </w:style>
  <w:style w:type="paragraph" w:customStyle="1" w:styleId="05">
    <w:name w:val="纯文本_0"/>
    <w:basedOn w:val="3"/>
    <w:rPr>
      <w:rFonts w:ascii="宋体"/>
      <w:szCs w:val="21"/>
    </w:rPr>
  </w:style>
  <w:style w:type="paragraph" w:customStyle="1" w:styleId="212">
    <w:name w:val="正文212"/>
    <w:pPr>
      <w:widowControl w:val="0"/>
      <w:jc w:val="both"/>
    </w:pPr>
    <w:rPr>
      <w:rFonts w:ascii="Calibri" w:eastAsia="宋体" w:hAnsi="Calibri" w:cs="Times New Roman"/>
      <w:kern w:val="2"/>
      <w:sz w:val="21"/>
      <w:szCs w:val="24"/>
      <w:lang w:val="en-US" w:bidi="ar-SA"/>
    </w:rPr>
  </w:style>
  <w:style w:type="paragraph" w:customStyle="1" w:styleId="720">
    <w:name w:val="正文720"/>
    <w:pPr>
      <w:widowControl w:val="0"/>
      <w:jc w:val="both"/>
    </w:pPr>
    <w:rPr>
      <w:rFonts w:ascii="Calibri" w:eastAsia="宋体" w:hAnsi="Calibri" w:cs="Times New Roman"/>
      <w:kern w:val="2"/>
      <w:sz w:val="21"/>
      <w:szCs w:val="24"/>
      <w:lang w:val="en-US"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340">
    <w:name w:val="正文340"/>
    <w:pPr>
      <w:widowControl w:val="0"/>
      <w:jc w:val="both"/>
    </w:pPr>
    <w:rPr>
      <w:rFonts w:ascii="Calibri" w:eastAsia="宋体" w:hAnsi="Calibri" w:cs="Times New Roman"/>
      <w:kern w:val="2"/>
      <w:sz w:val="21"/>
      <w:szCs w:val="24"/>
      <w:lang w:val="en-US"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bidi="ar-SA"/>
    </w:rPr>
  </w:style>
  <w:style w:type="paragraph" w:customStyle="1" w:styleId="123">
    <w:name w:val="正文123"/>
    <w:pPr>
      <w:widowControl w:val="0"/>
      <w:jc w:val="both"/>
    </w:pPr>
    <w:rPr>
      <w:rFonts w:ascii="Calibri" w:eastAsia="宋体" w:hAnsi="Calibri" w:cs="Times New Roman"/>
      <w:kern w:val="2"/>
      <w:sz w:val="21"/>
      <w:szCs w:val="24"/>
      <w:lang w:val="en-US" w:bidi="ar-SA"/>
    </w:rPr>
  </w:style>
  <w:style w:type="paragraph" w:customStyle="1" w:styleId="1165">
    <w:name w:val="正文1165"/>
    <w:pPr>
      <w:widowControl w:val="0"/>
      <w:jc w:val="both"/>
    </w:pPr>
    <w:rPr>
      <w:rFonts w:ascii="Calibri" w:eastAsia="方正仿宋_GBK" w:hAnsi="Calibri" w:cs="Times New Roman"/>
      <w:kern w:val="2"/>
      <w:sz w:val="32"/>
      <w:szCs w:val="28"/>
      <w:lang w:val="en-US"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902">
    <w:name w:val="正文902"/>
    <w:pPr>
      <w:widowControl w:val="0"/>
      <w:jc w:val="both"/>
    </w:pPr>
    <w:rPr>
      <w:rFonts w:ascii="Calibri" w:eastAsia="宋体" w:hAnsi="Calibri" w:cs="Times New Roman"/>
      <w:kern w:val="2"/>
      <w:sz w:val="21"/>
      <w:szCs w:val="22"/>
      <w:lang w:val="en-US"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462">
    <w:name w:val="正文462"/>
    <w:pPr>
      <w:widowControl w:val="0"/>
      <w:jc w:val="both"/>
    </w:pPr>
    <w:rPr>
      <w:rFonts w:ascii="Calibri" w:eastAsia="宋体" w:hAnsi="Calibri" w:cs="Times New Roman"/>
      <w:kern w:val="2"/>
      <w:sz w:val="21"/>
      <w:szCs w:val="24"/>
      <w:lang w:val="en-US" w:bidi="ar-SA"/>
    </w:rPr>
  </w:style>
  <w:style w:type="paragraph" w:customStyle="1" w:styleId="3001">
    <w:name w:val="正文300"/>
    <w:pPr>
      <w:widowControl w:val="0"/>
      <w:jc w:val="both"/>
    </w:pPr>
    <w:rPr>
      <w:rFonts w:ascii="Calibri" w:eastAsia="宋体" w:hAnsi="Calibri" w:cs="Times New Roman"/>
      <w:kern w:val="2"/>
      <w:sz w:val="21"/>
      <w:szCs w:val="24"/>
      <w:lang w:val="en-US" w:bidi="ar-SA"/>
    </w:rPr>
  </w:style>
  <w:style w:type="paragraph" w:customStyle="1" w:styleId="13">
    <w:name w:val="标题1"/>
    <w:basedOn w:val="Title"/>
    <w:pPr>
      <w:spacing w:after="240"/>
    </w:pPr>
    <w:rPr>
      <w:rFonts w:cs="Arial"/>
      <w:spacing w:val="2"/>
      <w:sz w:val="44"/>
      <w:lang w:bidi="ar-SA"/>
    </w:rPr>
  </w:style>
  <w:style w:type="paragraph" w:customStyle="1" w:styleId="954">
    <w:name w:val="正文954"/>
    <w:pPr>
      <w:widowControl w:val="0"/>
      <w:jc w:val="both"/>
    </w:pPr>
    <w:rPr>
      <w:rFonts w:ascii="Calibri" w:eastAsia="宋体" w:hAnsi="Calibri" w:cs="Times New Roman"/>
      <w:kern w:val="2"/>
      <w:sz w:val="21"/>
      <w:szCs w:val="22"/>
      <w:lang w:val="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bidi="ar-SA"/>
    </w:rPr>
  </w:style>
  <w:style w:type="paragraph" w:customStyle="1" w:styleId="43910">
    <w:name w:val="样式 439 10 磅"/>
    <w:next w:val="57210"/>
    <w:pPr>
      <w:widowControl w:val="0"/>
      <w:numPr>
        <w:ilvl w:val="0"/>
        <w:numId w:val="11"/>
      </w:numPr>
      <w:tabs>
        <w:tab w:val="left" w:pos="0"/>
      </w:tabs>
      <w:jc w:val="both"/>
    </w:pPr>
    <w:rPr>
      <w:rFonts w:ascii="宋体" w:eastAsia="宋体" w:hAnsi="宋体" w:cs="Times New Roman"/>
      <w:kern w:val="2"/>
      <w:sz w:val="21"/>
      <w:szCs w:val="21"/>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a2"/>
    <w:pPr>
      <w:widowControl w:val="0"/>
      <w:jc w:val="both"/>
    </w:pPr>
    <w:rPr>
      <w:rFonts w:ascii="Times New Roman" w:eastAsia="宋体" w:hAnsi="Times New Roman" w:cs="Times New Roman"/>
      <w:kern w:val="2"/>
      <w:sz w:val="21"/>
      <w:szCs w:val="24"/>
      <w:lang w:val="en-US" w:eastAsia="zh-CN" w:bidi="ar-SA"/>
    </w:rPr>
  </w:style>
  <w:style w:type="paragraph" w:customStyle="1" w:styleId="a2">
    <w:name w:val="样式 四号"/>
    <w:next w:val="Normal"/>
    <w:pPr>
      <w:widowControl w:val="0"/>
      <w:ind w:firstLine="200"/>
      <w:jc w:val="both"/>
    </w:pPr>
    <w:rPr>
      <w:rFonts w:ascii="宋体" w:eastAsia="宋体" w:hAnsi="宋体" w:cs="Times New Roman"/>
      <w:bCs/>
      <w:kern w:val="2"/>
      <w:sz w:val="28"/>
      <w:szCs w:val="28"/>
      <w:lang w:val="en-US"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bidi="ar-SA"/>
    </w:rPr>
  </w:style>
  <w:style w:type="paragraph" w:customStyle="1" w:styleId="235">
    <w:name w:val="正文235"/>
    <w:pPr>
      <w:widowControl w:val="0"/>
      <w:jc w:val="both"/>
    </w:pPr>
    <w:rPr>
      <w:rFonts w:ascii="Calibri" w:eastAsia="宋体" w:hAnsi="Calibri" w:cs="Times New Roman"/>
      <w:kern w:val="2"/>
      <w:sz w:val="21"/>
      <w:szCs w:val="24"/>
      <w:lang w:val="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bidi="ar-SA"/>
    </w:rPr>
  </w:style>
  <w:style w:type="paragraph" w:customStyle="1" w:styleId="177101">
    <w:name w:val="样式 177 10 磅1"/>
    <w:pPr>
      <w:widowControl w:val="0"/>
      <w:jc w:val="both"/>
    </w:pPr>
    <w:rPr>
      <w:rFonts w:ascii="Calibri" w:eastAsia="宋体" w:hAnsi="Calibri" w:cs="Times New Roman"/>
      <w:kern w:val="2"/>
      <w:sz w:val="21"/>
      <w:szCs w:val="22"/>
      <w:lang w:val="en-US" w:bidi="ar-SA"/>
    </w:rPr>
  </w:style>
  <w:style w:type="paragraph" w:customStyle="1" w:styleId="518">
    <w:name w:val="正文518"/>
    <w:pPr>
      <w:widowControl w:val="0"/>
      <w:jc w:val="both"/>
    </w:pPr>
    <w:rPr>
      <w:rFonts w:ascii="Calibri" w:eastAsia="宋体" w:hAnsi="Calibri" w:cs="Times New Roman"/>
      <w:kern w:val="2"/>
      <w:sz w:val="21"/>
      <w:szCs w:val="24"/>
      <w:lang w:val="en-US" w:bidi="ar-SA"/>
    </w:rPr>
  </w:style>
  <w:style w:type="paragraph" w:customStyle="1" w:styleId="199">
    <w:name w:val="正文199"/>
    <w:pPr>
      <w:widowControl w:val="0"/>
      <w:jc w:val="both"/>
    </w:pPr>
    <w:rPr>
      <w:rFonts w:ascii="Calibri" w:eastAsia="宋体" w:hAnsi="Calibri" w:cs="Times New Roman"/>
      <w:kern w:val="2"/>
      <w:sz w:val="21"/>
      <w:szCs w:val="24"/>
      <w:lang w:val="en-US"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bidi="ar-SA"/>
    </w:rPr>
  </w:style>
  <w:style w:type="paragraph" w:customStyle="1" w:styleId="986">
    <w:name w:val="正文986"/>
    <w:pPr>
      <w:widowControl w:val="0"/>
      <w:jc w:val="both"/>
    </w:pPr>
    <w:rPr>
      <w:rFonts w:ascii="Calibri" w:eastAsia="宋体" w:hAnsi="Calibri" w:cs="Times New Roman"/>
      <w:kern w:val="2"/>
      <w:sz w:val="21"/>
      <w:szCs w:val="22"/>
      <w:lang w:val="en-US" w:bidi="ar-SA"/>
    </w:rPr>
  </w:style>
  <w:style w:type="paragraph" w:customStyle="1" w:styleId="1171">
    <w:name w:val="正文1171"/>
    <w:pPr>
      <w:widowControl w:val="0"/>
      <w:jc w:val="both"/>
    </w:pPr>
    <w:rPr>
      <w:rFonts w:ascii="Calibri" w:eastAsia="宋体" w:hAnsi="Calibri" w:cs="Times New Roman"/>
      <w:kern w:val="2"/>
      <w:sz w:val="21"/>
      <w:szCs w:val="24"/>
      <w:lang w:val="en-US" w:bidi="ar-SA"/>
    </w:rPr>
  </w:style>
  <w:style w:type="paragraph" w:customStyle="1" w:styleId="1011">
    <w:name w:val="正文1011"/>
    <w:pPr>
      <w:widowControl w:val="0"/>
      <w:jc w:val="both"/>
    </w:pPr>
    <w:rPr>
      <w:rFonts w:ascii="Calibri" w:eastAsia="宋体" w:hAnsi="Calibri" w:cs="Times New Roman"/>
      <w:kern w:val="2"/>
      <w:sz w:val="21"/>
      <w:szCs w:val="22"/>
      <w:lang w:val="en-US" w:bidi="ar-SA"/>
    </w:rPr>
  </w:style>
  <w:style w:type="paragraph" w:customStyle="1" w:styleId="68101">
    <w:name w:val="样式 68 10 磅1"/>
    <w:pPr>
      <w:widowControl w:val="0"/>
      <w:jc w:val="both"/>
    </w:pPr>
    <w:rPr>
      <w:rFonts w:ascii="Calibri" w:eastAsia="宋体" w:hAnsi="Calibri" w:cs="Times New Roman"/>
      <w:kern w:val="2"/>
      <w:sz w:val="21"/>
      <w:szCs w:val="28"/>
      <w:lang w:val="en-US" w:bidi="ar-SA"/>
    </w:rPr>
  </w:style>
  <w:style w:type="paragraph" w:customStyle="1" w:styleId="718">
    <w:name w:val="正文718"/>
    <w:pPr>
      <w:widowControl w:val="0"/>
      <w:jc w:val="both"/>
    </w:pPr>
    <w:rPr>
      <w:rFonts w:ascii="Calibri" w:eastAsia="宋体" w:hAnsi="Calibri" w:cs="Times New Roman"/>
      <w:kern w:val="2"/>
      <w:sz w:val="21"/>
      <w:szCs w:val="24"/>
      <w:lang w:val="en-US" w:bidi="ar-SA"/>
    </w:rPr>
  </w:style>
  <w:style w:type="paragraph" w:customStyle="1" w:styleId="41210">
    <w:name w:val="样式 412 10 磅"/>
    <w:pPr>
      <w:widowControl w:val="0"/>
      <w:jc w:val="both"/>
    </w:pPr>
    <w:rPr>
      <w:rFonts w:ascii="宋体" w:eastAsia="宋体" w:hAnsi="宋体" w:cs="Times New Roman"/>
      <w:kern w:val="2"/>
      <w:sz w:val="21"/>
      <w:szCs w:val="21"/>
      <w:lang w:val="en-US" w:bidi="ar-SA"/>
    </w:rPr>
  </w:style>
  <w:style w:type="paragraph" w:customStyle="1" w:styleId="130">
    <w:name w:val="样式 1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bidi="ar-SA"/>
    </w:rPr>
  </w:style>
  <w:style w:type="paragraph" w:customStyle="1" w:styleId="539">
    <w:name w:val="正文539"/>
    <w:pPr>
      <w:widowControl w:val="0"/>
      <w:jc w:val="both"/>
    </w:pPr>
    <w:rPr>
      <w:rFonts w:ascii="Calibri" w:eastAsia="宋体" w:hAnsi="Calibri" w:cs="Times New Roman"/>
      <w:kern w:val="2"/>
      <w:sz w:val="21"/>
      <w:szCs w:val="24"/>
      <w:lang w:val="en-US" w:bidi="ar-SA"/>
    </w:rPr>
  </w:style>
  <w:style w:type="paragraph" w:customStyle="1" w:styleId="103">
    <w:name w:val="正文103"/>
    <w:pPr>
      <w:widowControl w:val="0"/>
      <w:jc w:val="both"/>
    </w:pPr>
    <w:rPr>
      <w:rFonts w:ascii="Calibri" w:eastAsia="宋体" w:hAnsi="Calibri" w:cs="Times New Roman"/>
      <w:kern w:val="2"/>
      <w:sz w:val="21"/>
      <w:szCs w:val="24"/>
      <w:lang w:val="en-US"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bidi="ar-SA"/>
    </w:rPr>
  </w:style>
  <w:style w:type="paragraph" w:customStyle="1" w:styleId="512">
    <w:name w:val="正文512"/>
    <w:pPr>
      <w:widowControl w:val="0"/>
      <w:jc w:val="both"/>
    </w:pPr>
    <w:rPr>
      <w:rFonts w:ascii="Calibri" w:eastAsia="宋体" w:hAnsi="Calibri" w:cs="Times New Roman"/>
      <w:kern w:val="2"/>
      <w:sz w:val="21"/>
      <w:szCs w:val="24"/>
      <w:lang w:val="en-US" w:bidi="ar-SA"/>
    </w:rPr>
  </w:style>
  <w:style w:type="paragraph" w:customStyle="1" w:styleId="a3">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bidi="ar-SA"/>
    </w:rPr>
  </w:style>
  <w:style w:type="paragraph" w:customStyle="1" w:styleId="50110">
    <w:name w:val="样式 501 10 磅"/>
    <w:rPr>
      <w:rFonts w:ascii="Times New Roman" w:eastAsia="宋体" w:hAnsi="Times New Roman" w:cs="Times New Roman"/>
      <w:sz w:val="20"/>
      <w:szCs w:val="20"/>
      <w:lang w:val="en-US" w:eastAsia="zh-CN" w:bidi="ar-SA"/>
    </w:rPr>
  </w:style>
  <w:style w:type="paragraph" w:customStyle="1" w:styleId="39">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bidi="ar-SA"/>
    </w:rPr>
  </w:style>
  <w:style w:type="paragraph" w:customStyle="1" w:styleId="1310">
    <w:name w:val="样式 13 10 磅"/>
    <w:next w:val="26110"/>
    <w:pPr>
      <w:widowControl w:val="0"/>
      <w:jc w:val="both"/>
    </w:pPr>
    <w:rPr>
      <w:rFonts w:ascii="宋体" w:eastAsia="宋体" w:hAnsi="宋体" w:cs="Times New Roman"/>
      <w:kern w:val="2"/>
      <w:sz w:val="21"/>
      <w:szCs w:val="21"/>
      <w:lang w:val="en-US" w:eastAsia="zh-CN"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bidi="ar-SA"/>
    </w:rPr>
  </w:style>
  <w:style w:type="paragraph" w:customStyle="1" w:styleId="338101">
    <w:name w:val="样式 338 10 磅1"/>
    <w:pPr>
      <w:widowControl w:val="0"/>
      <w:jc w:val="both"/>
    </w:pPr>
    <w:rPr>
      <w:rFonts w:ascii="Calibri" w:eastAsia="宋体" w:hAnsi="Calibri" w:cs="Times New Roman"/>
      <w:kern w:val="2"/>
      <w:sz w:val="21"/>
      <w:szCs w:val="22"/>
      <w:lang w:val="en-US" w:bidi="ar-SA"/>
    </w:rPr>
  </w:style>
  <w:style w:type="paragraph" w:customStyle="1" w:styleId="14">
    <w:name w:val="样式 三号1"/>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标题 3_1"/>
    <w:basedOn w:val="5"/>
    <w:next w:val="5"/>
    <w:pPr>
      <w:keepNext/>
      <w:keepLines/>
      <w:widowControl w:val="0"/>
      <w:spacing w:line="360" w:lineRule="auto"/>
      <w:outlineLvl w:val="2"/>
    </w:pPr>
    <w:rPr>
      <w:rFonts w:eastAsia="宋体"/>
      <w:b/>
      <w:bCs/>
      <w:sz w:val="24"/>
      <w:szCs w:val="32"/>
    </w:rPr>
  </w:style>
  <w:style w:type="paragraph" w:customStyle="1" w:styleId="383">
    <w:name w:val="正文383"/>
    <w:pPr>
      <w:widowControl w:val="0"/>
      <w:jc w:val="both"/>
    </w:pPr>
    <w:rPr>
      <w:rFonts w:ascii="Calibri" w:eastAsia="宋体" w:hAnsi="Calibri" w:cs="Times New Roman"/>
      <w:kern w:val="2"/>
      <w:sz w:val="21"/>
      <w:szCs w:val="24"/>
      <w:lang w:val="en-US" w:bidi="ar-SA"/>
    </w:rPr>
  </w:style>
  <w:style w:type="paragraph" w:customStyle="1" w:styleId="15">
    <w:name w:val="无间隔1"/>
    <w:pPr>
      <w:spacing w:line="360" w:lineRule="auto"/>
    </w:pPr>
    <w:rPr>
      <w:rFonts w:ascii="Calibri" w:eastAsia="宋体" w:hAnsi="Calibri" w:cs="Times New Roman"/>
      <w:kern w:val="2"/>
      <w:sz w:val="22"/>
      <w:szCs w:val="28"/>
      <w:lang w:val="en-US" w:bidi="ar-SA"/>
    </w:rPr>
  </w:style>
  <w:style w:type="paragraph" w:customStyle="1" w:styleId="553">
    <w:name w:val="正文553"/>
    <w:pPr>
      <w:widowControl w:val="0"/>
      <w:jc w:val="both"/>
    </w:pPr>
    <w:rPr>
      <w:rFonts w:ascii="Calibri" w:eastAsia="宋体" w:hAnsi="Calibri" w:cs="Times New Roman"/>
      <w:kern w:val="2"/>
      <w:sz w:val="21"/>
      <w:szCs w:val="24"/>
      <w:lang w:val="en-US"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正文104"/>
    <w:pPr>
      <w:widowControl w:val="0"/>
      <w:jc w:val="both"/>
    </w:pPr>
    <w:rPr>
      <w:rFonts w:ascii="Calibri" w:eastAsia="宋体" w:hAnsi="Calibri" w:cs="Times New Roman"/>
      <w:kern w:val="2"/>
      <w:sz w:val="21"/>
      <w:szCs w:val="24"/>
      <w:lang w:val="en-US"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bidi="ar-SA"/>
    </w:rPr>
  </w:style>
  <w:style w:type="paragraph" w:customStyle="1" w:styleId="8210">
    <w:name w:val="样式 82 10 磅"/>
    <w:next w:val="414"/>
    <w:pPr>
      <w:widowControl w:val="0"/>
      <w:jc w:val="both"/>
    </w:pPr>
    <w:rPr>
      <w:rFonts w:ascii="Times New Roman" w:eastAsia="宋体" w:hAnsi="Times New Roman" w:cs="Times New Roman"/>
      <w:kern w:val="2"/>
      <w:sz w:val="21"/>
      <w:szCs w:val="24"/>
      <w:lang w:val="en-US" w:eastAsia="zh-CN" w:bidi="ar-SA"/>
    </w:rPr>
  </w:style>
  <w:style w:type="paragraph" w:customStyle="1" w:styleId="414">
    <w:name w:val="正文414"/>
    <w:pPr>
      <w:widowControl w:val="0"/>
      <w:jc w:val="both"/>
    </w:pPr>
    <w:rPr>
      <w:rFonts w:ascii="Calibri" w:eastAsia="宋体" w:hAnsi="Calibri" w:cs="Times New Roman"/>
      <w:kern w:val="2"/>
      <w:sz w:val="21"/>
      <w:szCs w:val="24"/>
      <w:lang w:val="en-US" w:bidi="ar-SA"/>
    </w:rPr>
  </w:style>
  <w:style w:type="paragraph" w:customStyle="1" w:styleId="471">
    <w:name w:val="正文471"/>
    <w:pPr>
      <w:widowControl w:val="0"/>
      <w:jc w:val="both"/>
    </w:pPr>
    <w:rPr>
      <w:rFonts w:ascii="Calibri" w:eastAsia="宋体" w:hAnsi="Calibri" w:cs="Times New Roman"/>
      <w:kern w:val="2"/>
      <w:sz w:val="21"/>
      <w:szCs w:val="24"/>
      <w:lang w:val="en-US" w:bidi="ar-SA"/>
    </w:rPr>
  </w:style>
  <w:style w:type="paragraph" w:customStyle="1" w:styleId="521">
    <w:name w:val="正文521"/>
    <w:pPr>
      <w:widowControl w:val="0"/>
      <w:jc w:val="both"/>
    </w:pPr>
    <w:rPr>
      <w:rFonts w:ascii="Calibri" w:eastAsia="宋体" w:hAnsi="Calibri" w:cs="Times New Roman"/>
      <w:kern w:val="2"/>
      <w:sz w:val="21"/>
      <w:szCs w:val="24"/>
      <w:lang w:val="en-US" w:bidi="ar-SA"/>
    </w:rPr>
  </w:style>
  <w:style w:type="paragraph" w:customStyle="1" w:styleId="868">
    <w:name w:val="正文868"/>
    <w:pPr>
      <w:widowControl w:val="0"/>
      <w:jc w:val="both"/>
    </w:pPr>
    <w:rPr>
      <w:rFonts w:ascii="Calibri" w:eastAsia="宋体" w:hAnsi="Calibri" w:cs="Times New Roman"/>
      <w:kern w:val="2"/>
      <w:sz w:val="21"/>
      <w:szCs w:val="22"/>
      <w:lang w:val="en-US" w:bidi="ar-SA"/>
    </w:rPr>
  </w:style>
  <w:style w:type="paragraph" w:customStyle="1" w:styleId="134">
    <w:name w:val="正文134"/>
    <w:pPr>
      <w:widowControl w:val="0"/>
      <w:jc w:val="both"/>
    </w:pPr>
    <w:rPr>
      <w:rFonts w:ascii="Calibri" w:eastAsia="宋体" w:hAnsi="Calibri" w:cs="Times New Roman"/>
      <w:kern w:val="2"/>
      <w:sz w:val="21"/>
      <w:szCs w:val="24"/>
      <w:lang w:val="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bidi="ar-SA"/>
    </w:rPr>
  </w:style>
  <w:style w:type="paragraph" w:customStyle="1" w:styleId="788">
    <w:name w:val="正文788"/>
    <w:pPr>
      <w:widowControl w:val="0"/>
      <w:jc w:val="both"/>
    </w:pPr>
    <w:rPr>
      <w:rFonts w:ascii="Calibri" w:eastAsia="宋体" w:hAnsi="Calibri" w:cs="Times New Roman"/>
      <w:kern w:val="2"/>
      <w:sz w:val="21"/>
      <w:szCs w:val="22"/>
      <w:lang w:val="en-US" w:bidi="ar-SA"/>
    </w:rPr>
  </w:style>
  <w:style w:type="paragraph" w:customStyle="1" w:styleId="1078">
    <w:name w:val="正文1078"/>
    <w:pPr>
      <w:widowControl w:val="0"/>
      <w:jc w:val="both"/>
    </w:pPr>
    <w:rPr>
      <w:rFonts w:ascii="Calibri" w:eastAsia="宋体" w:hAnsi="Calibri" w:cs="Times New Roman"/>
      <w:kern w:val="2"/>
      <w:sz w:val="21"/>
      <w:szCs w:val="24"/>
      <w:lang w:val="en-US" w:bidi="ar-SA"/>
    </w:rPr>
  </w:style>
  <w:style w:type="paragraph" w:customStyle="1" w:styleId="xl37">
    <w:name w:val="xl37"/>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a4">
    <w:name w:val="正文 + 宋体"/>
    <w:basedOn w:val="Normal"/>
    <w:pPr>
      <w:widowControl/>
      <w:ind w:left="360" w:hanging="360"/>
      <w:jc w:val="left"/>
    </w:pPr>
    <w:rPr>
      <w:rFonts w:ascii="宋体" w:eastAsia="宋体" w:cs="宋体"/>
      <w:b/>
      <w:bCs/>
      <w:color w:val="000000"/>
      <w:sz w:val="18"/>
      <w:szCs w:val="18"/>
      <w:lang w:bidi="ar-SA"/>
    </w:rPr>
  </w:style>
  <w:style w:type="paragraph" w:customStyle="1" w:styleId="a5">
    <w:name w:val="公式样式 文本"/>
    <w:rPr>
      <w:rFonts w:ascii="Calibri" w:eastAsia="宋体" w:hAnsi="Calibri" w:cs="Times New Roman"/>
      <w:kern w:val="2"/>
      <w:sz w:val="20"/>
      <w:szCs w:val="28"/>
      <w:lang w:val="en-US" w:bidi="ar-SA"/>
    </w:rPr>
  </w:style>
  <w:style w:type="paragraph" w:customStyle="1" w:styleId="188">
    <w:name w:val="正文188"/>
    <w:pPr>
      <w:widowControl w:val="0"/>
      <w:jc w:val="both"/>
    </w:pPr>
    <w:rPr>
      <w:rFonts w:ascii="Calibri" w:eastAsia="宋体" w:hAnsi="Calibri" w:cs="Times New Roman"/>
      <w:kern w:val="2"/>
      <w:sz w:val="21"/>
      <w:szCs w:val="24"/>
      <w:lang w:val="en-US" w:bidi="ar-SA"/>
    </w:rPr>
  </w:style>
  <w:style w:type="paragraph" w:customStyle="1" w:styleId="65">
    <w:name w:val="纯文本65"/>
    <w:pPr>
      <w:widowControl w:val="0"/>
      <w:jc w:val="both"/>
    </w:pPr>
    <w:rPr>
      <w:rFonts w:ascii="宋体" w:eastAsia="宋体" w:hAnsi="宋体" w:cs="Courier New"/>
      <w:kern w:val="2"/>
      <w:sz w:val="21"/>
      <w:szCs w:val="21"/>
      <w:lang w:val="en-US" w:bidi="ar-SA"/>
    </w:rPr>
  </w:style>
  <w:style w:type="paragraph" w:customStyle="1" w:styleId="1045">
    <w:name w:val="正文1045"/>
    <w:pPr>
      <w:widowControl w:val="0"/>
      <w:jc w:val="both"/>
    </w:pPr>
    <w:rPr>
      <w:rFonts w:ascii="Calibri" w:eastAsia="宋体" w:hAnsi="Calibri" w:cs="Times New Roman"/>
      <w:kern w:val="2"/>
      <w:sz w:val="21"/>
      <w:szCs w:val="24"/>
      <w:lang w:val="en-US"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7">
    <w:name w:val="批注文字1"/>
    <w:pPr>
      <w:widowControl w:val="0"/>
      <w:jc w:val="both"/>
    </w:pPr>
    <w:rPr>
      <w:rFonts w:ascii="Calibri" w:eastAsia="宋体" w:hAnsi="Calibri" w:cs="Times New Roman"/>
      <w:kern w:val="2"/>
      <w:sz w:val="21"/>
      <w:szCs w:val="22"/>
      <w:lang w:val="en-US" w:bidi="ar-SA"/>
    </w:rPr>
  </w:style>
  <w:style w:type="paragraph" w:customStyle="1" w:styleId="1000">
    <w:name w:val="正文100"/>
    <w:pPr>
      <w:widowControl w:val="0"/>
      <w:jc w:val="both"/>
    </w:pPr>
    <w:rPr>
      <w:rFonts w:ascii="Calibri" w:eastAsia="宋体" w:hAnsi="Calibri" w:cs="Times New Roman"/>
      <w:kern w:val="2"/>
      <w:sz w:val="21"/>
      <w:szCs w:val="24"/>
      <w:lang w:val="en-US" w:bidi="ar-SA"/>
    </w:rPr>
  </w:style>
  <w:style w:type="paragraph" w:customStyle="1" w:styleId="32910">
    <w:name w:val="样式 329 10 磅"/>
    <w:next w:val="1000"/>
    <w:pPr>
      <w:widowControl w:val="0"/>
      <w:jc w:val="both"/>
    </w:pPr>
    <w:rPr>
      <w:rFonts w:ascii="宋体" w:eastAsia="宋体" w:hAnsi="宋体" w:cs="Times New Roman"/>
      <w:kern w:val="2"/>
      <w:sz w:val="21"/>
      <w:szCs w:val="21"/>
      <w:lang w:val="en-US" w:bidi="ar-SA"/>
    </w:rPr>
  </w:style>
  <w:style w:type="paragraph" w:customStyle="1" w:styleId="227">
    <w:name w:val="正文227"/>
    <w:pPr>
      <w:widowControl w:val="0"/>
      <w:jc w:val="both"/>
    </w:pPr>
    <w:rPr>
      <w:rFonts w:ascii="Calibri" w:eastAsia="宋体" w:hAnsi="Calibri" w:cs="Times New Roman"/>
      <w:kern w:val="2"/>
      <w:sz w:val="21"/>
      <w:szCs w:val="24"/>
      <w:lang w:val="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hAnsi="宋体" w:cs="宋体"/>
      <w:kern w:val="2"/>
      <w:sz w:val="24"/>
      <w:szCs w:val="28"/>
      <w:lang w:val="en-US" w:bidi="ar-SA"/>
    </w:rPr>
  </w:style>
  <w:style w:type="paragraph" w:customStyle="1" w:styleId="201">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bidi="ar-SA"/>
    </w:rPr>
  </w:style>
  <w:style w:type="paragraph" w:customStyle="1" w:styleId="37610">
    <w:name w:val="样式 376 10 磅"/>
    <w:next w:val="201"/>
    <w:pPr>
      <w:widowControl w:val="0"/>
      <w:jc w:val="both"/>
    </w:pPr>
    <w:rPr>
      <w:rFonts w:ascii="Times New Roman" w:eastAsia="宋体" w:hAnsi="Times New Roman" w:cs="Times New Roman"/>
      <w:kern w:val="2"/>
      <w:sz w:val="21"/>
      <w:szCs w:val="22"/>
      <w:lang w:val="en-US" w:eastAsia="zh-CN" w:bidi="ar-SA"/>
    </w:rPr>
  </w:style>
  <w:style w:type="paragraph" w:customStyle="1" w:styleId="42210">
    <w:name w:val="样式 422 10 磅"/>
    <w:pPr>
      <w:widowControl w:val="0"/>
      <w:jc w:val="both"/>
    </w:pPr>
    <w:rPr>
      <w:rFonts w:ascii="等线" w:eastAsia="等线" w:hAnsi="宋体" w:cs="Arial"/>
      <w:kern w:val="2"/>
      <w:sz w:val="21"/>
      <w:szCs w:val="22"/>
      <w:lang w:val="en-US" w:eastAsia="zh-CN" w:bidi="ar-SA"/>
    </w:rPr>
  </w:style>
  <w:style w:type="paragraph" w:customStyle="1" w:styleId="510">
    <w:name w:val="正文510"/>
    <w:pPr>
      <w:widowControl w:val="0"/>
      <w:jc w:val="both"/>
    </w:pPr>
    <w:rPr>
      <w:rFonts w:ascii="Calibri" w:eastAsia="宋体" w:hAnsi="Calibri" w:cs="Times New Roman"/>
      <w:kern w:val="2"/>
      <w:sz w:val="21"/>
      <w:szCs w:val="24"/>
      <w:lang w:val="en-US" w:bidi="ar-SA"/>
    </w:rPr>
  </w:style>
  <w:style w:type="paragraph" w:customStyle="1" w:styleId="993">
    <w:name w:val="正文993"/>
    <w:pPr>
      <w:widowControl w:val="0"/>
      <w:jc w:val="both"/>
    </w:pPr>
    <w:rPr>
      <w:rFonts w:ascii="Calibri" w:eastAsia="宋体" w:hAnsi="Calibri" w:cs="Times New Roman"/>
      <w:kern w:val="2"/>
      <w:sz w:val="21"/>
      <w:szCs w:val="24"/>
      <w:lang w:val="en-US" w:bidi="ar-SA"/>
    </w:rPr>
  </w:style>
  <w:style w:type="paragraph" w:customStyle="1" w:styleId="1040">
    <w:name w:val="正文1040"/>
    <w:pPr>
      <w:widowControl w:val="0"/>
      <w:jc w:val="both"/>
    </w:pPr>
    <w:rPr>
      <w:rFonts w:ascii="Calibri" w:eastAsia="宋体" w:hAnsi="Calibri" w:cs="Times New Roman"/>
      <w:kern w:val="2"/>
      <w:sz w:val="21"/>
      <w:szCs w:val="22"/>
      <w:lang w:val="en-US" w:bidi="ar-SA"/>
    </w:rPr>
  </w:style>
  <w:style w:type="paragraph" w:customStyle="1" w:styleId="834">
    <w:name w:val="正文834"/>
    <w:pPr>
      <w:widowControl w:val="0"/>
      <w:jc w:val="both"/>
    </w:pPr>
    <w:rPr>
      <w:rFonts w:ascii="Calibri" w:eastAsia="宋体" w:hAnsi="Calibri" w:cs="Times New Roman"/>
      <w:kern w:val="2"/>
      <w:sz w:val="21"/>
      <w:szCs w:val="22"/>
      <w:lang w:val="en-US" w:bidi="ar-SA"/>
    </w:rPr>
  </w:style>
  <w:style w:type="paragraph" w:customStyle="1" w:styleId="174">
    <w:name w:val="正文174"/>
    <w:pPr>
      <w:widowControl w:val="0"/>
      <w:jc w:val="both"/>
    </w:pPr>
    <w:rPr>
      <w:rFonts w:ascii="Calibri" w:eastAsia="宋体" w:hAnsi="Calibri" w:cs="Times New Roman"/>
      <w:kern w:val="2"/>
      <w:sz w:val="21"/>
      <w:szCs w:val="24"/>
      <w:lang w:val="en-US" w:bidi="ar-SA"/>
    </w:rPr>
  </w:style>
  <w:style w:type="paragraph" w:customStyle="1" w:styleId="1101">
    <w:name w:val="样式 1 10 磅1"/>
    <w:next w:val="a6"/>
    <w:pPr>
      <w:widowControl w:val="0"/>
      <w:jc w:val="both"/>
    </w:pPr>
    <w:rPr>
      <w:rFonts w:ascii="Calibri" w:eastAsia="宋体" w:hAnsi="Calibri" w:cs="Times New Roman"/>
      <w:kern w:val="2"/>
      <w:sz w:val="21"/>
      <w:szCs w:val="28"/>
      <w:lang w:val="en-US" w:bidi="ar-SA"/>
    </w:rPr>
  </w:style>
  <w:style w:type="paragraph" w:customStyle="1" w:styleId="a6">
    <w:name w:val="公式样式 符号"/>
    <w:rPr>
      <w:rFonts w:ascii="Calibri" w:eastAsia="宋体" w:hAnsi="Calibri" w:cs="Times New Roman"/>
      <w:kern w:val="2"/>
      <w:sz w:val="20"/>
      <w:szCs w:val="28"/>
      <w:lang w:val="en-US"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22">
    <w:name w:val="样式 标题 2 + 宋体 五号 非加粗 黑色"/>
    <w:next w:val="a7"/>
    <w:pPr>
      <w:keepNext/>
      <w:keepLines/>
      <w:widowControl w:val="0"/>
      <w:adjustRightInd w:val="0"/>
      <w:spacing w:before="260" w:after="260" w:line="416" w:lineRule="atLeast"/>
      <w:ind w:firstLine="200" w:firstLineChars="200"/>
      <w:textAlignment w:val="baseline"/>
      <w:outlineLvl w:val="1"/>
    </w:pPr>
    <w:rPr>
      <w:rFonts w:ascii="宋体" w:eastAsia="宋体" w:hAnsi="宋体" w:cs="Times New Roman"/>
      <w:color w:val="000000"/>
      <w:sz w:val="21"/>
      <w:szCs w:val="32"/>
      <w:lang w:val="en-US" w:eastAsia="zh-CN" w:bidi="ar-SA"/>
    </w:rPr>
  </w:style>
  <w:style w:type="paragraph" w:customStyle="1" w:styleId="260">
    <w:name w:val="样式 样式 标题 2 + 宋体 五号 非加粗 黑色 + 段前: 6 磅 段后: 0 磅 行距: 单倍行距"/>
    <w:basedOn w:val="22"/>
    <w:pPr>
      <w:tabs>
        <w:tab w:val="left" w:pos="1140"/>
      </w:tabs>
      <w:spacing w:before="120" w:after="0" w:line="240" w:lineRule="auto"/>
    </w:pPr>
    <w:rPr>
      <w:szCs w:val="20"/>
    </w:rPr>
  </w:style>
  <w:style w:type="paragraph" w:customStyle="1" w:styleId="a7">
    <w:name w:val="样式 宋体 五号 两端对齐 行距: 单倍行距"/>
    <w:basedOn w:val="Normal"/>
    <w:rPr>
      <w:rFonts w:ascii="宋体" w:cs="Times New Roman"/>
      <w:lang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bidi="ar-SA"/>
    </w:rPr>
  </w:style>
  <w:style w:type="paragraph" w:customStyle="1" w:styleId="904">
    <w:name w:val="正文904"/>
    <w:pPr>
      <w:widowControl w:val="0"/>
      <w:jc w:val="both"/>
    </w:pPr>
    <w:rPr>
      <w:rFonts w:ascii="Calibri" w:eastAsia="宋体" w:hAnsi="Calibri" w:cs="Times New Roman"/>
      <w:kern w:val="2"/>
      <w:sz w:val="21"/>
      <w:szCs w:val="22"/>
      <w:lang w:val="en-US" w:bidi="ar-SA"/>
    </w:rPr>
  </w:style>
  <w:style w:type="paragraph" w:customStyle="1" w:styleId="114">
    <w:name w:val="纯文本114"/>
    <w:pPr>
      <w:widowControl w:val="0"/>
      <w:jc w:val="both"/>
    </w:pPr>
    <w:rPr>
      <w:rFonts w:ascii="宋体" w:eastAsia="宋体" w:hAnsi="宋体" w:cs="Courier New"/>
      <w:kern w:val="2"/>
      <w:sz w:val="21"/>
      <w:szCs w:val="21"/>
      <w:lang w:val="en-US" w:bidi="ar-SA"/>
    </w:rPr>
  </w:style>
  <w:style w:type="paragraph" w:customStyle="1" w:styleId="18">
    <w:name w:val="样式 1 小五"/>
    <w:pPr>
      <w:widowControl w:val="0"/>
      <w:jc w:val="both"/>
    </w:pPr>
    <w:rPr>
      <w:rFonts w:ascii="Calibri" w:eastAsia="宋体" w:hAnsi="Calibri" w:cs="Times New Roman"/>
      <w:kern w:val="2"/>
      <w:sz w:val="18"/>
      <w:szCs w:val="22"/>
      <w:lang w:val="en-US"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925"/>
    <w:pPr>
      <w:widowControl w:val="0"/>
      <w:jc w:val="both"/>
    </w:pPr>
    <w:rPr>
      <w:rFonts w:ascii="Calibri" w:eastAsia="宋体" w:hAnsi="Calibri" w:cs="Times New Roman"/>
      <w:kern w:val="2"/>
      <w:sz w:val="21"/>
      <w:szCs w:val="24"/>
      <w:lang w:val="en-US"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bidi="ar-SA"/>
    </w:rPr>
  </w:style>
  <w:style w:type="paragraph" w:customStyle="1" w:styleId="752">
    <w:name w:val="正文752"/>
    <w:pPr>
      <w:widowControl w:val="0"/>
      <w:jc w:val="both"/>
    </w:pPr>
    <w:rPr>
      <w:rFonts w:ascii="Calibri" w:eastAsia="宋体" w:hAnsi="Calibri" w:cs="Times New Roman"/>
      <w:kern w:val="2"/>
      <w:sz w:val="21"/>
      <w:szCs w:val="24"/>
      <w:lang w:val="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Calibri" w:eastAsia="宋体" w:hAnsi="Calibri" w:cs="Times New Roman"/>
      <w:kern w:val="2"/>
      <w:sz w:val="21"/>
      <w:szCs w:val="24"/>
      <w:lang w:val="en-US" w:bidi="ar-SA"/>
    </w:rPr>
  </w:style>
  <w:style w:type="paragraph" w:customStyle="1" w:styleId="772">
    <w:name w:val="正文772"/>
    <w:pPr>
      <w:widowControl w:val="0"/>
      <w:jc w:val="both"/>
    </w:pPr>
    <w:rPr>
      <w:rFonts w:ascii="Calibri" w:eastAsia="宋体" w:hAnsi="Calibri" w:cs="Times New Roman"/>
      <w:kern w:val="2"/>
      <w:sz w:val="21"/>
      <w:szCs w:val="22"/>
      <w:lang w:val="en-US" w:bidi="ar-SA"/>
    </w:rPr>
  </w:style>
  <w:style w:type="paragraph" w:customStyle="1" w:styleId="184">
    <w:name w:val="正文184"/>
    <w:pPr>
      <w:widowControl w:val="0"/>
      <w:jc w:val="both"/>
    </w:pPr>
    <w:rPr>
      <w:rFonts w:ascii="Calibri" w:eastAsia="宋体" w:hAnsi="Calibri" w:cs="Times New Roman"/>
      <w:kern w:val="2"/>
      <w:sz w:val="21"/>
      <w:szCs w:val="24"/>
      <w:lang w:val="en-US" w:bidi="ar-SA"/>
    </w:rPr>
  </w:style>
  <w:style w:type="paragraph" w:customStyle="1" w:styleId="415">
    <w:name w:val="正文415"/>
    <w:pPr>
      <w:widowControl w:val="0"/>
      <w:jc w:val="both"/>
    </w:pPr>
    <w:rPr>
      <w:rFonts w:ascii="Calibri" w:eastAsia="宋体" w:hAnsi="Calibri" w:cs="Times New Roman"/>
      <w:kern w:val="2"/>
      <w:sz w:val="21"/>
      <w:szCs w:val="24"/>
      <w:lang w:val="en-US" w:bidi="ar-SA"/>
    </w:rPr>
  </w:style>
  <w:style w:type="paragraph" w:customStyle="1" w:styleId="183">
    <w:name w:val="正文183"/>
    <w:pPr>
      <w:widowControl w:val="0"/>
      <w:jc w:val="both"/>
    </w:pPr>
    <w:rPr>
      <w:rFonts w:ascii="Calibri" w:eastAsia="宋体" w:hAnsi="Calibri" w:cs="Times New Roman"/>
      <w:kern w:val="2"/>
      <w:sz w:val="21"/>
      <w:szCs w:val="24"/>
      <w:lang w:val="en-US" w:bidi="ar-SA"/>
    </w:rPr>
  </w:style>
  <w:style w:type="paragraph" w:customStyle="1" w:styleId="342">
    <w:name w:val="正文342"/>
    <w:pPr>
      <w:widowControl w:val="0"/>
      <w:jc w:val="both"/>
    </w:pPr>
    <w:rPr>
      <w:rFonts w:ascii="Calibri" w:eastAsia="宋体" w:hAnsi="Calibri" w:cs="Times New Roman"/>
      <w:kern w:val="2"/>
      <w:sz w:val="21"/>
      <w:szCs w:val="24"/>
      <w:lang w:val="en-US" w:bidi="ar-SA"/>
    </w:rPr>
  </w:style>
  <w:style w:type="paragraph" w:customStyle="1" w:styleId="732">
    <w:name w:val="正文732"/>
    <w:pPr>
      <w:widowControl w:val="0"/>
      <w:jc w:val="both"/>
    </w:pPr>
    <w:rPr>
      <w:rFonts w:ascii="Calibri" w:eastAsia="宋体" w:hAnsi="Calibri" w:cs="Times New Roman"/>
      <w:kern w:val="2"/>
      <w:sz w:val="21"/>
      <w:szCs w:val="24"/>
      <w:lang w:val="en-US" w:bidi="ar-SA"/>
    </w:rPr>
  </w:style>
  <w:style w:type="paragraph" w:customStyle="1" w:styleId="1CharCharCharChar">
    <w:name w:val="1 Char Char Char Char"/>
    <w:basedOn w:val="Normal"/>
    <w:rPr>
      <w:rFonts w:ascii="Tahoma" w:eastAsia="宋体" w:hAnsi="Tahoma" w:cs="Times New Roman"/>
      <w:sz w:val="24"/>
      <w:szCs w:val="20"/>
      <w:lang w:bidi="ar-SA"/>
    </w:rPr>
  </w:style>
  <w:style w:type="paragraph" w:customStyle="1" w:styleId="468">
    <w:name w:val="正文468"/>
    <w:pPr>
      <w:widowControl w:val="0"/>
      <w:jc w:val="both"/>
    </w:pPr>
    <w:rPr>
      <w:rFonts w:ascii="Calibri" w:eastAsia="宋体" w:hAnsi="Calibri" w:cs="Times New Roman"/>
      <w:kern w:val="2"/>
      <w:sz w:val="21"/>
      <w:szCs w:val="24"/>
      <w:lang w:val="en-US" w:bidi="ar-SA"/>
    </w:rPr>
  </w:style>
  <w:style w:type="paragraph" w:customStyle="1" w:styleId="344">
    <w:name w:val="正文344"/>
    <w:pPr>
      <w:widowControl w:val="0"/>
      <w:jc w:val="both"/>
    </w:pPr>
    <w:rPr>
      <w:rFonts w:ascii="Calibri" w:eastAsia="宋体" w:hAnsi="Calibri" w:cs="Times New Roman"/>
      <w:kern w:val="2"/>
      <w:sz w:val="21"/>
      <w:szCs w:val="24"/>
      <w:lang w:val="en-US" w:bidi="ar-SA"/>
    </w:rPr>
  </w:style>
  <w:style w:type="paragraph" w:customStyle="1" w:styleId="70510">
    <w:name w:val="样式 705 10 磅"/>
    <w:next w:val="126"/>
    <w:pPr>
      <w:widowControl w:val="0"/>
      <w:jc w:val="both"/>
    </w:pPr>
    <w:rPr>
      <w:rFonts w:ascii="Calibri" w:eastAsia="宋体" w:hAnsi="Calibri" w:cs="Times New Roman"/>
      <w:kern w:val="2"/>
      <w:sz w:val="21"/>
      <w:szCs w:val="22"/>
      <w:lang w:val="en-US" w:eastAsia="zh-CN" w:bidi="ar-SA"/>
    </w:rPr>
  </w:style>
  <w:style w:type="paragraph" w:customStyle="1" w:styleId="126">
    <w:name w:val="正文126"/>
    <w:pPr>
      <w:widowControl w:val="0"/>
      <w:jc w:val="both"/>
    </w:pPr>
    <w:rPr>
      <w:rFonts w:ascii="Calibri" w:eastAsia="宋体" w:hAnsi="Calibri" w:cs="Times New Roman"/>
      <w:kern w:val="2"/>
      <w:sz w:val="21"/>
      <w:szCs w:val="24"/>
      <w:lang w:val="en-US" w:bidi="ar-SA"/>
    </w:rPr>
  </w:style>
  <w:style w:type="paragraph" w:customStyle="1" w:styleId="36310">
    <w:name w:val="样式 363 10 磅"/>
    <w:pPr>
      <w:widowControl w:val="0"/>
      <w:jc w:val="both"/>
    </w:pPr>
    <w:rPr>
      <w:rFonts w:ascii="Calibri" w:eastAsia="宋体" w:hAnsi="Calibri" w:cs="Times New Roman"/>
      <w:kern w:val="2"/>
      <w:sz w:val="21"/>
      <w:szCs w:val="24"/>
      <w:lang w:val="en-US" w:bidi="ar-SA"/>
    </w:rPr>
  </w:style>
  <w:style w:type="paragraph" w:customStyle="1" w:styleId="345">
    <w:name w:val="正文345"/>
    <w:pPr>
      <w:widowControl w:val="0"/>
      <w:jc w:val="both"/>
    </w:pPr>
    <w:rPr>
      <w:rFonts w:ascii="Calibri" w:eastAsia="宋体" w:hAnsi="Calibri" w:cs="Times New Roman"/>
      <w:kern w:val="2"/>
      <w:sz w:val="21"/>
      <w:szCs w:val="24"/>
      <w:lang w:val="en-US" w:bidi="ar-SA"/>
    </w:rPr>
  </w:style>
  <w:style w:type="paragraph" w:customStyle="1" w:styleId="111">
    <w:name w:val="纯文本11"/>
    <w:next w:val="Normal"/>
    <w:pPr>
      <w:widowControl w:val="0"/>
      <w:spacing w:line="360" w:lineRule="auto"/>
      <w:jc w:val="both"/>
    </w:pPr>
    <w:rPr>
      <w:rFonts w:ascii="宋体" w:eastAsia="宋体" w:hAnsi="宋体" w:cs="Courier New"/>
      <w:kern w:val="2"/>
      <w:sz w:val="24"/>
      <w:szCs w:val="21"/>
      <w:lang w:val="en-US" w:bidi="ar-SA"/>
    </w:rPr>
  </w:style>
  <w:style w:type="paragraph" w:customStyle="1" w:styleId="15810">
    <w:name w:val="样式 158 10 磅"/>
    <w:next w:val="111"/>
    <w:pPr>
      <w:widowControl w:val="0"/>
      <w:jc w:val="both"/>
    </w:pPr>
    <w:rPr>
      <w:rFonts w:ascii="Times New Roman" w:eastAsia="宋体" w:hAnsi="Times New Roman" w:cs="Times New Roman"/>
      <w:kern w:val="2"/>
      <w:sz w:val="21"/>
      <w:szCs w:val="24"/>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bidi="ar-SA"/>
    </w:rPr>
  </w:style>
  <w:style w:type="paragraph" w:customStyle="1" w:styleId="1039">
    <w:name w:val="正文1039"/>
    <w:pPr>
      <w:widowControl w:val="0"/>
      <w:jc w:val="both"/>
    </w:pPr>
    <w:rPr>
      <w:rFonts w:ascii="Calibri" w:eastAsia="宋体" w:hAnsi="Calibri" w:cs="Times New Roman"/>
      <w:kern w:val="2"/>
      <w:sz w:val="21"/>
      <w:szCs w:val="22"/>
      <w:lang w:val="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6310">
    <w:name w:val="样式 163 10 磅"/>
    <w:next w:val="1810"/>
    <w:pPr>
      <w:widowControl w:val="0"/>
      <w:jc w:val="both"/>
    </w:pPr>
    <w:rPr>
      <w:rFonts w:ascii="Times New Roman" w:eastAsia="宋体" w:hAnsi="Times New Roman" w:cs="Times New Roman"/>
      <w:kern w:val="2"/>
      <w:sz w:val="21"/>
      <w:szCs w:val="22"/>
      <w:lang w:val="en-US" w:bidi="ar-SA"/>
    </w:rPr>
  </w:style>
  <w:style w:type="paragraph" w:customStyle="1" w:styleId="1810">
    <w:name w:val="样式 18 10 磅"/>
    <w:next w:val="48510"/>
    <w:pPr>
      <w:widowControl w:val="0"/>
      <w:jc w:val="both"/>
    </w:pPr>
    <w:rPr>
      <w:rFonts w:ascii="宋体" w:eastAsia="宋体" w:hAnsi="宋体" w:cs="Times New Roman"/>
      <w:kern w:val="2"/>
      <w:sz w:val="21"/>
      <w:szCs w:val="21"/>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33610"/>
    <w:pPr>
      <w:widowControl w:val="0"/>
      <w:jc w:val="both"/>
    </w:pPr>
    <w:rPr>
      <w:rFonts w:ascii="Times New Roman" w:eastAsia="宋体" w:hAnsi="Times New Roman" w:cs="Times New Roman"/>
      <w:kern w:val="2"/>
      <w:sz w:val="21"/>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bidi="ar-SA"/>
    </w:rPr>
  </w:style>
  <w:style w:type="paragraph" w:customStyle="1" w:styleId="163">
    <w:name w:val="正文163"/>
    <w:pPr>
      <w:widowControl w:val="0"/>
      <w:jc w:val="both"/>
    </w:pPr>
    <w:rPr>
      <w:rFonts w:ascii="Calibri" w:eastAsia="宋体" w:hAnsi="Calibri" w:cs="Times New Roman"/>
      <w:kern w:val="2"/>
      <w:sz w:val="21"/>
      <w:szCs w:val="24"/>
      <w:lang w:val="en-US" w:bidi="ar-SA"/>
    </w:rPr>
  </w:style>
  <w:style w:type="paragraph" w:customStyle="1" w:styleId="80">
    <w:name w:val="标题 8_0"/>
    <w:basedOn w:val="5"/>
    <w:next w:val="5"/>
    <w:pPr>
      <w:keepNext/>
      <w:keepLines/>
      <w:widowControl/>
      <w:numPr>
        <w:ilvl w:val="7"/>
        <w:numId w:val="12"/>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2100">
    <w:name w:val="样式 2 10 磅"/>
    <w:next w:val="80"/>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bidi="ar-SA"/>
    </w:rPr>
  </w:style>
  <w:style w:type="paragraph" w:customStyle="1" w:styleId="610">
    <w:name w:val="正文61"/>
    <w:pPr>
      <w:widowControl w:val="0"/>
      <w:jc w:val="both"/>
    </w:pPr>
    <w:rPr>
      <w:rFonts w:ascii="Calibri" w:eastAsia="宋体" w:hAnsi="Calibri" w:cs="Times New Roman"/>
      <w:kern w:val="2"/>
      <w:sz w:val="21"/>
      <w:szCs w:val="24"/>
      <w:lang w:val="en-US" w:bidi="ar-SA"/>
    </w:rPr>
  </w:style>
  <w:style w:type="paragraph" w:customStyle="1" w:styleId="454">
    <w:name w:val="正文454"/>
    <w:pPr>
      <w:widowControl w:val="0"/>
      <w:jc w:val="both"/>
    </w:pPr>
    <w:rPr>
      <w:rFonts w:ascii="Calibri" w:eastAsia="宋体" w:hAnsi="Calibri" w:cs="Times New Roman"/>
      <w:kern w:val="2"/>
      <w:sz w:val="21"/>
      <w:szCs w:val="24"/>
      <w:lang w:val="en-US" w:bidi="ar-SA"/>
    </w:rPr>
  </w:style>
  <w:style w:type="paragraph" w:customStyle="1" w:styleId="18610">
    <w:name w:val="样式 186 10 磅"/>
    <w:pPr>
      <w:widowControl w:val="0"/>
      <w:jc w:val="both"/>
    </w:pPr>
    <w:rPr>
      <w:rFonts w:ascii="Calibri" w:eastAsia="宋体" w:hAnsi="Calibri" w:cs="Times New Roman"/>
      <w:kern w:val="2"/>
      <w:sz w:val="21"/>
      <w:szCs w:val="22"/>
      <w:lang w:val="en-US" w:bidi="ar-SA"/>
    </w:rPr>
  </w:style>
  <w:style w:type="paragraph" w:customStyle="1" w:styleId="31710">
    <w:name w:val="样式 317 10 磅"/>
    <w:pPr>
      <w:widowControl w:val="0"/>
      <w:tabs>
        <w:tab w:val="left" w:pos="0"/>
        <w:tab w:val="left" w:pos="1200"/>
      </w:tabs>
      <w:ind w:left="1200" w:hanging="360"/>
      <w:jc w:val="both"/>
    </w:pPr>
    <w:rPr>
      <w:rFonts w:ascii="宋体" w:eastAsia="宋体" w:hAnsi="宋体" w:cs="Times New Roman"/>
      <w:kern w:val="2"/>
      <w:sz w:val="21"/>
      <w:szCs w:val="21"/>
      <w:lang w:val="en-US" w:bidi="ar-SA"/>
    </w:rPr>
  </w:style>
  <w:style w:type="paragraph" w:customStyle="1" w:styleId="584">
    <w:name w:val="正文584"/>
    <w:pPr>
      <w:widowControl w:val="0"/>
      <w:jc w:val="both"/>
    </w:pPr>
    <w:rPr>
      <w:rFonts w:ascii="Calibri" w:eastAsia="宋体" w:hAnsi="Calibri" w:cs="Times New Roman"/>
      <w:kern w:val="2"/>
      <w:sz w:val="21"/>
      <w:szCs w:val="24"/>
      <w:lang w:val="en-US"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47">
    <w:name w:val="正文47"/>
    <w:next w:val="Normal"/>
    <w:pPr>
      <w:widowControl w:val="0"/>
      <w:jc w:val="both"/>
    </w:pPr>
    <w:rPr>
      <w:rFonts w:ascii="Calibri" w:eastAsia="宋体" w:hAnsi="Calibri" w:cs="Times New Roman"/>
      <w:kern w:val="2"/>
      <w:sz w:val="21"/>
      <w:szCs w:val="24"/>
      <w:lang w:val="en-US" w:bidi="ar-SA"/>
    </w:rPr>
  </w:style>
  <w:style w:type="paragraph" w:customStyle="1" w:styleId="5210">
    <w:name w:val="样式 52 10 磅"/>
    <w:next w:val="47"/>
    <w:pPr>
      <w:widowControl w:val="0"/>
      <w:jc w:val="both"/>
    </w:pPr>
    <w:rPr>
      <w:rFonts w:ascii="Times New Roman" w:eastAsia="宋体" w:hAnsi="Times New Roman"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683">
    <w:name w:val="正文683"/>
    <w:pPr>
      <w:widowControl w:val="0"/>
      <w:jc w:val="both"/>
    </w:pPr>
    <w:rPr>
      <w:rFonts w:ascii="Calibri" w:eastAsia="宋体" w:hAnsi="Calibri" w:cs="Times New Roman"/>
      <w:kern w:val="2"/>
      <w:sz w:val="21"/>
      <w:szCs w:val="24"/>
      <w:lang w:val="en-US" w:bidi="ar-SA"/>
    </w:rPr>
  </w:style>
  <w:style w:type="paragraph" w:customStyle="1" w:styleId="24">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240">
    <w:name w:val="正文240"/>
    <w:pPr>
      <w:widowControl w:val="0"/>
      <w:jc w:val="both"/>
    </w:pPr>
    <w:rPr>
      <w:rFonts w:ascii="Calibri" w:eastAsia="宋体" w:hAnsi="Calibri" w:cs="Times New Roman"/>
      <w:kern w:val="2"/>
      <w:sz w:val="21"/>
      <w:szCs w:val="24"/>
      <w:lang w:val="en-US" w:bidi="ar-SA"/>
    </w:rPr>
  </w:style>
  <w:style w:type="paragraph" w:customStyle="1" w:styleId="762">
    <w:name w:val="正文762"/>
    <w:pPr>
      <w:widowControl w:val="0"/>
      <w:jc w:val="both"/>
    </w:pPr>
    <w:rPr>
      <w:rFonts w:ascii="Calibri" w:eastAsia="宋体" w:hAnsi="Calibri" w:cs="Times New Roman"/>
      <w:kern w:val="2"/>
      <w:sz w:val="21"/>
      <w:szCs w:val="24"/>
      <w:lang w:val="en-US" w:bidi="ar-SA"/>
    </w:rPr>
  </w:style>
  <w:style w:type="paragraph" w:customStyle="1" w:styleId="307">
    <w:name w:val="正文307"/>
    <w:pPr>
      <w:widowControl w:val="0"/>
      <w:jc w:val="both"/>
    </w:pPr>
    <w:rPr>
      <w:rFonts w:ascii="Calibri" w:eastAsia="宋体" w:hAnsi="Calibri" w:cs="Times New Roman"/>
      <w:kern w:val="2"/>
      <w:sz w:val="21"/>
      <w:szCs w:val="24"/>
      <w:lang w:val="en-US" w:bidi="ar-SA"/>
    </w:rPr>
  </w:style>
  <w:style w:type="paragraph" w:customStyle="1" w:styleId="854">
    <w:name w:val="正文854"/>
    <w:pPr>
      <w:widowControl w:val="0"/>
      <w:jc w:val="both"/>
    </w:pPr>
    <w:rPr>
      <w:rFonts w:ascii="Calibri" w:eastAsia="宋体" w:hAnsi="Calibri" w:cs="Times New Roman"/>
      <w:kern w:val="2"/>
      <w:sz w:val="21"/>
      <w:szCs w:val="22"/>
      <w:lang w:val="en-US" w:bidi="ar-SA"/>
    </w:rPr>
  </w:style>
  <w:style w:type="paragraph" w:customStyle="1" w:styleId="225">
    <w:name w:val="正文225"/>
    <w:pPr>
      <w:widowControl w:val="0"/>
      <w:jc w:val="both"/>
    </w:pPr>
    <w:rPr>
      <w:rFonts w:ascii="Calibri" w:eastAsia="宋体" w:hAnsi="Calibri" w:cs="Times New Roman"/>
      <w:kern w:val="2"/>
      <w:sz w:val="21"/>
      <w:szCs w:val="24"/>
      <w:lang w:val="en-US" w:bidi="ar-SA"/>
    </w:rPr>
  </w:style>
  <w:style w:type="paragraph" w:customStyle="1" w:styleId="9">
    <w:name w:val="正文文字 9"/>
    <w:basedOn w:val="Normal"/>
    <w:next w:val="4"/>
    <w:pPr>
      <w:ind w:left="240"/>
    </w:pPr>
    <w:rPr>
      <w:rFonts w:ascii="Calibri" w:eastAsia="宋体" w:hAnsi="Calibri" w:cs="Times New Roman"/>
      <w:sz w:val="16"/>
      <w:lang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125">
    <w:name w:val="正文125"/>
    <w:pPr>
      <w:widowControl w:val="0"/>
      <w:jc w:val="both"/>
    </w:pPr>
    <w:rPr>
      <w:rFonts w:ascii="Calibri" w:eastAsia="宋体" w:hAnsi="Calibri" w:cs="Times New Roman"/>
      <w:kern w:val="2"/>
      <w:sz w:val="21"/>
      <w:szCs w:val="24"/>
      <w:lang w:val="en-US" w:bidi="ar-SA"/>
    </w:rPr>
  </w:style>
  <w:style w:type="paragraph" w:customStyle="1" w:styleId="1160">
    <w:name w:val="正文1160"/>
    <w:pPr>
      <w:widowControl w:val="0"/>
      <w:jc w:val="both"/>
    </w:pPr>
    <w:rPr>
      <w:rFonts w:ascii="Calibri" w:eastAsia="方正仿宋_GBK" w:hAnsi="Calibri" w:cs="Times New Roman"/>
      <w:kern w:val="2"/>
      <w:sz w:val="32"/>
      <w:szCs w:val="28"/>
      <w:lang w:val="en-US" w:bidi="ar-SA"/>
    </w:rPr>
  </w:style>
  <w:style w:type="paragraph" w:customStyle="1" w:styleId="30">
    <w:name w:val="纯文本3"/>
    <w:pPr>
      <w:widowControl w:val="0"/>
      <w:spacing w:line="360" w:lineRule="auto"/>
      <w:jc w:val="both"/>
    </w:pPr>
    <w:rPr>
      <w:rFonts w:ascii="宋体" w:eastAsia="宋体" w:hAnsi="宋体" w:cs="Courier New"/>
      <w:kern w:val="2"/>
      <w:sz w:val="24"/>
      <w:szCs w:val="21"/>
      <w:lang w:val="en-US" w:bidi="ar-SA"/>
    </w:rPr>
  </w:style>
  <w:style w:type="paragraph" w:customStyle="1" w:styleId="666">
    <w:name w:val="正文666"/>
    <w:pPr>
      <w:widowControl w:val="0"/>
      <w:jc w:val="both"/>
    </w:pPr>
    <w:rPr>
      <w:rFonts w:ascii="Calibri" w:eastAsia="宋体" w:hAnsi="Calibri" w:cs="Times New Roman"/>
      <w:kern w:val="2"/>
      <w:sz w:val="21"/>
      <w:szCs w:val="24"/>
      <w:lang w:val="en-US"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bidi="ar-SA"/>
    </w:rPr>
  </w:style>
  <w:style w:type="paragraph" w:customStyle="1" w:styleId="320">
    <w:name w:val="正文320"/>
    <w:pPr>
      <w:widowControl w:val="0"/>
      <w:jc w:val="both"/>
    </w:pPr>
    <w:rPr>
      <w:rFonts w:ascii="Calibri" w:eastAsia="宋体" w:hAnsi="Calibri" w:cs="Times New Roman"/>
      <w:kern w:val="2"/>
      <w:sz w:val="21"/>
      <w:szCs w:val="24"/>
      <w:lang w:val="en-US"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bidi="ar-SA"/>
    </w:rPr>
  </w:style>
  <w:style w:type="paragraph" w:customStyle="1" w:styleId="1071">
    <w:name w:val="正文1071"/>
    <w:pPr>
      <w:widowControl w:val="0"/>
      <w:jc w:val="both"/>
    </w:pPr>
    <w:rPr>
      <w:rFonts w:ascii="Calibri" w:eastAsia="宋体" w:hAnsi="Calibri" w:cs="Times New Roman"/>
      <w:kern w:val="2"/>
      <w:sz w:val="21"/>
      <w:szCs w:val="22"/>
      <w:lang w:val="en-US"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171">
    <w:name w:val="正文171"/>
    <w:pPr>
      <w:widowControl w:val="0"/>
      <w:jc w:val="both"/>
    </w:pPr>
    <w:rPr>
      <w:rFonts w:ascii="Calibri" w:eastAsia="宋体" w:hAnsi="Calibri" w:cs="Times New Roman"/>
      <w:kern w:val="2"/>
      <w:sz w:val="21"/>
      <w:szCs w:val="24"/>
      <w:lang w:val="en-US" w:bidi="ar-SA"/>
    </w:rPr>
  </w:style>
  <w:style w:type="paragraph" w:customStyle="1" w:styleId="133">
    <w:name w:val="样式 133 小四"/>
    <w:next w:val="171"/>
    <w:pPr>
      <w:widowControl w:val="0"/>
      <w:jc w:val="both"/>
    </w:pPr>
    <w:rPr>
      <w:rFonts w:ascii="Calibri" w:eastAsia="宋体" w:hAnsi="Calibri" w:cs="Arial"/>
      <w:kern w:val="2"/>
      <w:sz w:val="24"/>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649">
    <w:name w:val="正文649"/>
    <w:pPr>
      <w:widowControl w:val="0"/>
      <w:jc w:val="both"/>
    </w:pPr>
    <w:rPr>
      <w:rFonts w:ascii="Calibri" w:eastAsia="宋体" w:hAnsi="Calibri" w:cs="Times New Roman"/>
      <w:kern w:val="2"/>
      <w:sz w:val="21"/>
      <w:szCs w:val="24"/>
      <w:lang w:val="en-US" w:bidi="ar-SA"/>
    </w:rPr>
  </w:style>
  <w:style w:type="paragraph" w:customStyle="1" w:styleId="562">
    <w:name w:val="正文562"/>
    <w:pPr>
      <w:widowControl w:val="0"/>
      <w:jc w:val="both"/>
    </w:pPr>
    <w:rPr>
      <w:rFonts w:ascii="Calibri" w:eastAsia="宋体" w:hAnsi="Calibri" w:cs="Times New Roman"/>
      <w:kern w:val="2"/>
      <w:sz w:val="21"/>
      <w:szCs w:val="24"/>
      <w:lang w:val="en-US" w:bidi="ar-SA"/>
    </w:rPr>
  </w:style>
  <w:style w:type="paragraph" w:customStyle="1" w:styleId="150">
    <w:name w:val="正文150"/>
    <w:pPr>
      <w:widowControl w:val="0"/>
      <w:jc w:val="both"/>
    </w:pPr>
    <w:rPr>
      <w:rFonts w:ascii="Calibri" w:eastAsia="宋体" w:hAnsi="Calibri" w:cs="Times New Roman"/>
      <w:kern w:val="2"/>
      <w:sz w:val="21"/>
      <w:szCs w:val="24"/>
      <w:lang w:val="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bidi="ar-SA"/>
    </w:rPr>
  </w:style>
  <w:style w:type="paragraph" w:customStyle="1" w:styleId="506">
    <w:name w:val="正文506"/>
    <w:pPr>
      <w:widowControl w:val="0"/>
      <w:jc w:val="both"/>
    </w:pPr>
    <w:rPr>
      <w:rFonts w:ascii="Calibri" w:eastAsia="宋体" w:hAnsi="Calibri" w:cs="Times New Roman"/>
      <w:kern w:val="2"/>
      <w:sz w:val="21"/>
      <w:szCs w:val="24"/>
      <w:lang w:val="en-US"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2"/>
    <w:pPr>
      <w:widowControl w:val="0"/>
      <w:jc w:val="both"/>
    </w:pPr>
    <w:rPr>
      <w:rFonts w:ascii="Calibri" w:eastAsia="方正仿宋_GBK" w:hAnsi="Calibri" w:cs="Times New Roman"/>
      <w:kern w:val="2"/>
      <w:sz w:val="32"/>
      <w:szCs w:val="28"/>
      <w:lang w:val="en-US"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bidi="ar-SA"/>
    </w:rPr>
  </w:style>
  <w:style w:type="paragraph" w:customStyle="1" w:styleId="29510">
    <w:name w:val="样式 295 10 磅"/>
    <w:pPr>
      <w:widowControl w:val="0"/>
      <w:jc w:val="both"/>
    </w:pPr>
    <w:rPr>
      <w:rFonts w:ascii="Calibri" w:eastAsia="宋体" w:hAnsi="Calibri" w:cs="Times New Roman"/>
      <w:kern w:val="2"/>
      <w:sz w:val="21"/>
      <w:szCs w:val="22"/>
      <w:lang w:val="en-US" w:bidi="ar-SA"/>
    </w:rPr>
  </w:style>
  <w:style w:type="paragraph" w:customStyle="1" w:styleId="202">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1139">
    <w:name w:val="正文1139"/>
    <w:pPr>
      <w:widowControl w:val="0"/>
      <w:jc w:val="both"/>
    </w:pPr>
    <w:rPr>
      <w:rFonts w:ascii="Calibri" w:eastAsia="宋体" w:hAnsi="Calibri" w:cs="Times New Roman"/>
      <w:kern w:val="2"/>
      <w:sz w:val="21"/>
      <w:szCs w:val="24"/>
      <w:lang w:val="en-US" w:bidi="ar-SA"/>
    </w:rPr>
  </w:style>
  <w:style w:type="paragraph" w:customStyle="1" w:styleId="23">
    <w:name w:val="样式 2 "/>
    <w:next w:val="555"/>
    <w:rPr>
      <w:rFonts w:ascii="Times New Roman" w:eastAsia="宋体" w:hAnsi="Times New Roman" w:cs="Times New Roman"/>
      <w:sz w:val="20"/>
      <w:szCs w:val="20"/>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rPr>
  </w:style>
  <w:style w:type="paragraph" w:customStyle="1" w:styleId="141101">
    <w:name w:val="样式 141 10 磅1"/>
    <w:pPr>
      <w:widowControl w:val="0"/>
      <w:jc w:val="both"/>
    </w:pPr>
    <w:rPr>
      <w:rFonts w:ascii="Calibri" w:eastAsia="宋体" w:hAnsi="Calibri" w:cs="Times New Roman"/>
      <w:kern w:val="2"/>
      <w:sz w:val="21"/>
      <w:szCs w:val="22"/>
      <w:lang w:val="en-US"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bidi="ar-SA"/>
    </w:rPr>
  </w:style>
  <w:style w:type="paragraph" w:customStyle="1" w:styleId="448">
    <w:name w:val="正文448"/>
    <w:pPr>
      <w:widowControl w:val="0"/>
      <w:jc w:val="both"/>
    </w:pPr>
    <w:rPr>
      <w:rFonts w:ascii="Calibri" w:eastAsia="宋体" w:hAnsi="Calibri" w:cs="Times New Roman"/>
      <w:kern w:val="2"/>
      <w:sz w:val="21"/>
      <w:szCs w:val="24"/>
      <w:lang w:val="en-US" w:bidi="ar-SA"/>
    </w:rPr>
  </w:style>
  <w:style w:type="paragraph" w:customStyle="1" w:styleId="1132">
    <w:name w:val="正文1132"/>
    <w:pPr>
      <w:widowControl w:val="0"/>
      <w:jc w:val="both"/>
    </w:pPr>
    <w:rPr>
      <w:rFonts w:ascii="Calibri" w:eastAsia="宋体" w:hAnsi="Calibri" w:cs="Times New Roman"/>
      <w:kern w:val="2"/>
      <w:sz w:val="21"/>
      <w:szCs w:val="24"/>
      <w:lang w:val="en-US" w:bidi="ar-SA"/>
    </w:rPr>
  </w:style>
  <w:style w:type="paragraph" w:customStyle="1" w:styleId="95">
    <w:name w:val="纯文本95"/>
    <w:pPr>
      <w:widowControl w:val="0"/>
      <w:jc w:val="both"/>
    </w:pPr>
    <w:rPr>
      <w:rFonts w:ascii="宋体" w:eastAsia="宋体" w:hAnsi="宋体" w:cs="Courier New"/>
      <w:kern w:val="2"/>
      <w:sz w:val="21"/>
      <w:szCs w:val="21"/>
      <w:lang w:val="en-US" w:bidi="ar-SA"/>
    </w:rPr>
  </w:style>
  <w:style w:type="paragraph" w:customStyle="1" w:styleId="21710">
    <w:name w:val="样式 217 10 磅"/>
    <w:pPr>
      <w:widowControl w:val="0"/>
      <w:jc w:val="both"/>
    </w:pPr>
    <w:rPr>
      <w:rFonts w:ascii="Calibri" w:eastAsia="宋体" w:hAnsi="Calibri" w:cs="Times New Roman"/>
      <w:kern w:val="2"/>
      <w:sz w:val="21"/>
      <w:szCs w:val="22"/>
      <w:lang w:val="en-US" w:bidi="ar-SA"/>
    </w:rPr>
  </w:style>
  <w:style w:type="paragraph" w:customStyle="1" w:styleId="1150">
    <w:name w:val="正文1150"/>
    <w:pPr>
      <w:widowControl w:val="0"/>
      <w:jc w:val="both"/>
    </w:pPr>
    <w:rPr>
      <w:rFonts w:ascii="Calibri" w:eastAsia="宋体" w:hAnsi="Calibri" w:cs="Times New Roman"/>
      <w:kern w:val="2"/>
      <w:sz w:val="21"/>
      <w:szCs w:val="22"/>
      <w:lang w:val="en-US" w:bidi="ar-SA"/>
    </w:rPr>
  </w:style>
  <w:style w:type="paragraph" w:customStyle="1" w:styleId="UserStyle16">
    <w:name w:val="UserStyle_16"/>
    <w:next w:val="22"/>
    <w:rPr>
      <w:rFonts w:ascii="Calibri" w:eastAsia="宋体" w:hAnsi="Calibri" w:cs="Times New Roman"/>
      <w:sz w:val="22"/>
      <w:szCs w:val="22"/>
      <w:lang w:val="en-US" w:bidi="ar-SA"/>
    </w:rPr>
  </w:style>
  <w:style w:type="paragraph" w:customStyle="1" w:styleId="170">
    <w:name w:val="正文170"/>
    <w:pPr>
      <w:widowControl w:val="0"/>
      <w:jc w:val="both"/>
    </w:pPr>
    <w:rPr>
      <w:rFonts w:ascii="Calibri" w:eastAsia="宋体" w:hAnsi="Calibri" w:cs="Times New Roman"/>
      <w:kern w:val="2"/>
      <w:sz w:val="21"/>
      <w:szCs w:val="24"/>
      <w:lang w:val="en-US" w:bidi="ar-SA"/>
    </w:rPr>
  </w:style>
  <w:style w:type="paragraph" w:customStyle="1" w:styleId="761">
    <w:name w:val="正文761"/>
    <w:pPr>
      <w:widowControl w:val="0"/>
      <w:jc w:val="both"/>
    </w:pPr>
    <w:rPr>
      <w:rFonts w:ascii="Calibri" w:eastAsia="宋体" w:hAnsi="Calibri" w:cs="Times New Roman"/>
      <w:kern w:val="2"/>
      <w:sz w:val="21"/>
      <w:szCs w:val="24"/>
      <w:lang w:val="en-US" w:bidi="ar-SA"/>
    </w:rPr>
  </w:style>
  <w:style w:type="paragraph" w:customStyle="1" w:styleId="14010">
    <w:name w:val="样式 140 10 磅"/>
    <w:next w:val="761"/>
    <w:pPr>
      <w:widowControl w:val="0"/>
      <w:jc w:val="both"/>
    </w:pPr>
    <w:rPr>
      <w:rFonts w:ascii="Times New Roman" w:eastAsia="宋体" w:hAnsi="Times New Roman" w:cs="Times New Roman"/>
      <w:kern w:val="2"/>
      <w:sz w:val="21"/>
      <w:szCs w:val="22"/>
      <w:lang w:val="en-US" w:bidi="ar-SA"/>
    </w:rPr>
  </w:style>
  <w:style w:type="paragraph" w:customStyle="1" w:styleId="209">
    <w:name w:val="正文209"/>
    <w:pPr>
      <w:widowControl w:val="0"/>
      <w:jc w:val="both"/>
    </w:pPr>
    <w:rPr>
      <w:rFonts w:ascii="Calibri" w:eastAsia="宋体" w:hAnsi="Calibri" w:cs="Times New Roman"/>
      <w:kern w:val="2"/>
      <w:sz w:val="21"/>
      <w:szCs w:val="24"/>
      <w:lang w:val="en-US" w:bidi="ar-SA"/>
    </w:rPr>
  </w:style>
  <w:style w:type="paragraph" w:customStyle="1" w:styleId="933">
    <w:name w:val="正文933"/>
    <w:pPr>
      <w:widowControl w:val="0"/>
      <w:jc w:val="both"/>
    </w:pPr>
    <w:rPr>
      <w:rFonts w:ascii="Calibri" w:eastAsia="宋体" w:hAnsi="Calibri" w:cs="Times New Roman"/>
      <w:kern w:val="2"/>
      <w:sz w:val="21"/>
      <w:szCs w:val="24"/>
      <w:lang w:val="en-US" w:bidi="ar-SA"/>
    </w:rPr>
  </w:style>
  <w:style w:type="paragraph" w:customStyle="1" w:styleId="50">
    <w:name w:val="样式 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430">
    <w:name w:val="正文430"/>
    <w:pPr>
      <w:widowControl w:val="0"/>
      <w:jc w:val="both"/>
    </w:pPr>
    <w:rPr>
      <w:rFonts w:ascii="Calibri" w:eastAsia="宋体" w:hAnsi="Calibri" w:cs="Times New Roman"/>
      <w:kern w:val="2"/>
      <w:sz w:val="21"/>
      <w:szCs w:val="24"/>
      <w:lang w:val="en-US" w:bidi="ar-SA"/>
    </w:rPr>
  </w:style>
  <w:style w:type="paragraph" w:customStyle="1" w:styleId="163101">
    <w:name w:val="样式 163 10 磅1"/>
    <w:pPr>
      <w:widowControl w:val="0"/>
      <w:jc w:val="both"/>
    </w:pPr>
    <w:rPr>
      <w:rFonts w:ascii="Calibri" w:eastAsia="宋体" w:hAnsi="Calibri" w:cs="Times New Roman"/>
      <w:kern w:val="2"/>
      <w:sz w:val="21"/>
      <w:szCs w:val="22"/>
      <w:lang w:val="en-US" w:bidi="ar-SA"/>
    </w:rPr>
  </w:style>
  <w:style w:type="paragraph" w:customStyle="1" w:styleId="203">
    <w:name w:val="正文20"/>
    <w:pPr>
      <w:widowControl w:val="0"/>
      <w:jc w:val="both"/>
    </w:pPr>
    <w:rPr>
      <w:rFonts w:ascii="Calibri" w:eastAsia="宋体" w:hAnsi="Calibri" w:cs="Times New Roman"/>
      <w:kern w:val="2"/>
      <w:sz w:val="21"/>
      <w:szCs w:val="22"/>
      <w:lang w:val="en-US" w:bidi="ar-SA"/>
    </w:rPr>
  </w:style>
  <w:style w:type="paragraph" w:customStyle="1" w:styleId="74">
    <w:name w:val="正文74"/>
    <w:pPr>
      <w:widowControl w:val="0"/>
      <w:jc w:val="both"/>
    </w:pPr>
    <w:rPr>
      <w:rFonts w:ascii="Calibri" w:eastAsia="宋体" w:hAnsi="Calibri" w:cs="Times New Roman"/>
      <w:kern w:val="2"/>
      <w:sz w:val="21"/>
      <w:szCs w:val="24"/>
      <w:lang w:val="en-US" w:bidi="ar-SA"/>
    </w:rPr>
  </w:style>
  <w:style w:type="paragraph" w:customStyle="1" w:styleId="470">
    <w:name w:val="正文470"/>
    <w:pPr>
      <w:widowControl w:val="0"/>
      <w:jc w:val="both"/>
    </w:pPr>
    <w:rPr>
      <w:rFonts w:ascii="Calibri" w:eastAsia="宋体" w:hAnsi="Calibri" w:cs="Times New Roman"/>
      <w:kern w:val="2"/>
      <w:sz w:val="21"/>
      <w:szCs w:val="24"/>
      <w:lang w:val="en-US" w:bidi="ar-SA"/>
    </w:rPr>
  </w:style>
  <w:style w:type="paragraph" w:customStyle="1" w:styleId="764">
    <w:name w:val="正文764"/>
    <w:pPr>
      <w:widowControl w:val="0"/>
      <w:jc w:val="both"/>
    </w:pPr>
    <w:rPr>
      <w:rFonts w:ascii="Calibri" w:eastAsia="宋体" w:hAnsi="Calibri" w:cs="Times New Roman"/>
      <w:kern w:val="2"/>
      <w:sz w:val="21"/>
      <w:szCs w:val="24"/>
      <w:lang w:val="en-US"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bidi="ar-SA"/>
    </w:rPr>
  </w:style>
  <w:style w:type="paragraph" w:customStyle="1" w:styleId="26">
    <w:name w:val="样式 26 小四"/>
    <w:next w:val="4550"/>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455">
    <w:name w:val="样式 标题 4 + 段前: 5 磅 段后: 5 磅 行距: 单倍行距"/>
    <w:next w:val="PMstyle"/>
    <w:pPr>
      <w:keepNext/>
      <w:keepLines/>
      <w:widowControl w:val="0"/>
      <w:numPr>
        <w:ilvl w:val="3"/>
        <w:numId w:val="13"/>
      </w:numPr>
      <w:tabs>
        <w:tab w:val="left" w:pos="0"/>
      </w:tabs>
      <w:adjustRightInd w:val="0"/>
      <w:spacing w:before="100" w:after="100"/>
      <w:textAlignment w:val="baseline"/>
      <w:outlineLvl w:val="3"/>
    </w:pPr>
    <w:rPr>
      <w:rFonts w:ascii="Arial" w:eastAsia="黑体" w:hAnsi="Arial" w:cs="宋体"/>
      <w:b/>
      <w:bCs/>
      <w:sz w:val="28"/>
      <w:szCs w:val="20"/>
      <w:lang w:val="en-US" w:eastAsia="zh-CN" w:bidi="ar-SA"/>
    </w:rPr>
  </w:style>
  <w:style w:type="paragraph" w:customStyle="1" w:styleId="4550">
    <w:name w:val="样式 样式 标题 4 + 段前: 5 磅 段后: 5 磅 行距: 单倍行距 + 五号"/>
    <w:basedOn w:val="455"/>
    <w:pPr>
      <w:tabs>
        <w:tab w:val="left" w:pos="0"/>
        <w:tab w:val="left" w:pos="1680"/>
      </w:tabs>
    </w:pPr>
    <w:rPr>
      <w:sz w:val="21"/>
    </w:rPr>
  </w:style>
  <w:style w:type="paragraph" w:customStyle="1" w:styleId="PMstyle">
    <w:name w:val="PMstyle"/>
    <w:pPr>
      <w:spacing w:line="360" w:lineRule="auto"/>
    </w:pPr>
    <w:rPr>
      <w:rFonts w:ascii="Tahoma" w:eastAsia="宋体" w:hAnsi="Tahoma" w:cs="Times New Roman"/>
      <w:kern w:val="2"/>
      <w:sz w:val="22"/>
      <w:szCs w:val="28"/>
      <w:lang w:val="en-US"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bidi="ar-SA"/>
    </w:rPr>
  </w:style>
  <w:style w:type="paragraph" w:customStyle="1" w:styleId="15110">
    <w:name w:val="样式 151 10 磅"/>
    <w:next w:val="TOC1"/>
    <w:pPr>
      <w:widowControl w:val="0"/>
      <w:jc w:val="both"/>
    </w:pPr>
    <w:rPr>
      <w:rFonts w:ascii="Times New Roman" w:eastAsia="宋体" w:hAnsi="Times New Roman" w:cs="Times New Roman"/>
      <w:kern w:val="2"/>
      <w:sz w:val="21"/>
      <w:szCs w:val="22"/>
      <w:lang w:val="en-US"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bidi="ar-SA"/>
    </w:rPr>
  </w:style>
  <w:style w:type="paragraph" w:customStyle="1" w:styleId="22710">
    <w:name w:val="样式 227 10 磅"/>
    <w:pPr>
      <w:widowControl w:val="0"/>
      <w:jc w:val="both"/>
    </w:pPr>
    <w:rPr>
      <w:rFonts w:ascii="Calibri" w:eastAsia="宋体" w:hAnsi="Calibri" w:cs="Times New Roman"/>
      <w:kern w:val="2"/>
      <w:sz w:val="21"/>
      <w:szCs w:val="22"/>
      <w:lang w:val="en-US"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bidi="ar-SA"/>
    </w:rPr>
  </w:style>
  <w:style w:type="paragraph" w:customStyle="1" w:styleId="343101">
    <w:name w:val="样式 343 10 磅1"/>
    <w:pPr>
      <w:widowControl w:val="0"/>
      <w:jc w:val="both"/>
    </w:pPr>
    <w:rPr>
      <w:rFonts w:ascii="Calibri" w:eastAsia="宋体" w:hAnsi="Calibri" w:cs="Times New Roman"/>
      <w:kern w:val="2"/>
      <w:sz w:val="21"/>
      <w:szCs w:val="22"/>
      <w:lang w:val="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bidi="ar-SA"/>
    </w:rPr>
  </w:style>
  <w:style w:type="paragraph" w:customStyle="1" w:styleId="867">
    <w:name w:val="正文867"/>
    <w:pPr>
      <w:widowControl w:val="0"/>
      <w:jc w:val="both"/>
    </w:pPr>
    <w:rPr>
      <w:rFonts w:ascii="Calibri" w:eastAsia="宋体" w:hAnsi="Calibri" w:cs="Times New Roman"/>
      <w:kern w:val="2"/>
      <w:sz w:val="21"/>
      <w:szCs w:val="22"/>
      <w:lang w:val="en-US" w:bidi="ar-SA"/>
    </w:rPr>
  </w:style>
  <w:style w:type="paragraph" w:customStyle="1" w:styleId="998">
    <w:name w:val="正文998"/>
    <w:pPr>
      <w:widowControl w:val="0"/>
      <w:jc w:val="both"/>
    </w:pPr>
    <w:rPr>
      <w:rFonts w:ascii="Calibri" w:eastAsia="宋体" w:hAnsi="Calibri" w:cs="Times New Roman"/>
      <w:kern w:val="2"/>
      <w:sz w:val="21"/>
      <w:szCs w:val="24"/>
      <w:lang w:val="en-US" w:bidi="ar-SA"/>
    </w:rPr>
  </w:style>
  <w:style w:type="paragraph" w:customStyle="1" w:styleId="63">
    <w:name w:val="正文63"/>
    <w:pPr>
      <w:widowControl w:val="0"/>
      <w:jc w:val="both"/>
    </w:pPr>
    <w:rPr>
      <w:rFonts w:ascii="Calibri" w:eastAsia="宋体" w:hAnsi="Calibri" w:cs="Times New Roman"/>
      <w:kern w:val="2"/>
      <w:sz w:val="21"/>
      <w:szCs w:val="24"/>
      <w:lang w:val="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bidi="ar-SA"/>
    </w:rPr>
  </w:style>
  <w:style w:type="paragraph" w:customStyle="1" w:styleId="143101">
    <w:name w:val="样式 143 10 磅1"/>
    <w:pPr>
      <w:widowControl w:val="0"/>
      <w:jc w:val="both"/>
    </w:pPr>
    <w:rPr>
      <w:rFonts w:ascii="Calibri" w:eastAsia="宋体" w:hAnsi="Calibri" w:cs="Times New Roman"/>
      <w:kern w:val="2"/>
      <w:sz w:val="21"/>
      <w:szCs w:val="24"/>
      <w:lang w:val="en-US" w:bidi="ar-SA"/>
    </w:rPr>
  </w:style>
  <w:style w:type="paragraph" w:customStyle="1" w:styleId="546">
    <w:name w:val="正文546"/>
    <w:pPr>
      <w:widowControl w:val="0"/>
      <w:jc w:val="both"/>
    </w:pPr>
    <w:rPr>
      <w:rFonts w:ascii="Calibri" w:eastAsia="宋体" w:hAnsi="Calibri" w:cs="Times New Roman"/>
      <w:kern w:val="2"/>
      <w:sz w:val="21"/>
      <w:szCs w:val="24"/>
      <w:lang w:val="en-US" w:bidi="ar-SA"/>
    </w:rPr>
  </w:style>
  <w:style w:type="paragraph" w:customStyle="1" w:styleId="151">
    <w:name w:val="纯文本15"/>
    <w:pPr>
      <w:widowControl w:val="0"/>
      <w:jc w:val="both"/>
    </w:pPr>
    <w:rPr>
      <w:rFonts w:ascii="宋体" w:eastAsia="宋体" w:hAnsi="宋体" w:cs="Courier New"/>
      <w:kern w:val="2"/>
      <w:sz w:val="21"/>
      <w:szCs w:val="21"/>
      <w:lang w:val="en-US" w:bidi="ar-SA"/>
    </w:rPr>
  </w:style>
  <w:style w:type="paragraph" w:customStyle="1" w:styleId="741">
    <w:name w:val="正文741"/>
    <w:pPr>
      <w:widowControl w:val="0"/>
      <w:jc w:val="both"/>
    </w:pPr>
    <w:rPr>
      <w:rFonts w:ascii="Calibri" w:eastAsia="宋体" w:hAnsi="Calibri" w:cs="Times New Roman"/>
      <w:kern w:val="2"/>
      <w:sz w:val="21"/>
      <w:szCs w:val="24"/>
      <w:lang w:val="en-US"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964">
    <w:name w:val="正文964"/>
    <w:pPr>
      <w:widowControl w:val="0"/>
      <w:jc w:val="both"/>
    </w:pPr>
    <w:rPr>
      <w:rFonts w:ascii="Calibri" w:eastAsia="宋体" w:hAnsi="Calibri" w:cs="Times New Roman"/>
      <w:kern w:val="2"/>
      <w:sz w:val="21"/>
      <w:szCs w:val="22"/>
      <w:lang w:val="en-US" w:bidi="ar-SA"/>
    </w:rPr>
  </w:style>
  <w:style w:type="paragraph" w:customStyle="1" w:styleId="1183">
    <w:name w:val="正文1183"/>
    <w:next w:val="53"/>
    <w:pPr>
      <w:widowControl w:val="0"/>
      <w:jc w:val="both"/>
    </w:pPr>
    <w:rPr>
      <w:rFonts w:ascii="等线" w:eastAsia="等线" w:hAnsi="宋体" w:cs="Arial"/>
      <w:kern w:val="2"/>
      <w:sz w:val="21"/>
      <w:szCs w:val="22"/>
      <w:lang w:val="en-US" w:eastAsia="zh-CN" w:bidi="ar-SA"/>
    </w:rPr>
  </w:style>
  <w:style w:type="paragraph" w:customStyle="1" w:styleId="53">
    <w:name w:val="样式 5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740">
    <w:name w:val="纯文本74"/>
    <w:pPr>
      <w:widowControl w:val="0"/>
      <w:jc w:val="both"/>
    </w:pPr>
    <w:rPr>
      <w:rFonts w:ascii="宋体" w:eastAsia="宋体" w:hAnsi="宋体" w:cs="Courier New"/>
      <w:kern w:val="2"/>
      <w:sz w:val="21"/>
      <w:szCs w:val="21"/>
      <w:lang w:val="en-US" w:bidi="ar-SA"/>
    </w:rPr>
  </w:style>
  <w:style w:type="paragraph" w:customStyle="1" w:styleId="42">
    <w:name w:val="样式 4 三号"/>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836">
    <w:name w:val="正文836"/>
    <w:pPr>
      <w:widowControl w:val="0"/>
      <w:jc w:val="both"/>
    </w:pPr>
    <w:rPr>
      <w:rFonts w:ascii="Calibri" w:eastAsia="宋体" w:hAnsi="Calibri" w:cs="Times New Roman"/>
      <w:kern w:val="2"/>
      <w:sz w:val="21"/>
      <w:szCs w:val="22"/>
      <w:lang w:val="en-US" w:bidi="ar-SA"/>
    </w:rPr>
  </w:style>
  <w:style w:type="paragraph" w:customStyle="1" w:styleId="1066">
    <w:name w:val="正文1066"/>
    <w:pPr>
      <w:widowControl w:val="0"/>
      <w:jc w:val="both"/>
    </w:pPr>
    <w:rPr>
      <w:rFonts w:ascii="Calibri" w:eastAsia="宋体" w:hAnsi="Calibri" w:cs="Times New Roman"/>
      <w:kern w:val="2"/>
      <w:sz w:val="21"/>
      <w:szCs w:val="22"/>
      <w:lang w:val="en-US" w:bidi="ar-SA"/>
    </w:rPr>
  </w:style>
  <w:style w:type="paragraph" w:customStyle="1" w:styleId="258">
    <w:name w:val="正文258"/>
    <w:pPr>
      <w:widowControl w:val="0"/>
      <w:jc w:val="both"/>
    </w:pPr>
    <w:rPr>
      <w:rFonts w:ascii="Calibri" w:eastAsia="宋体" w:hAnsi="Calibri" w:cs="Times New Roman"/>
      <w:kern w:val="2"/>
      <w:sz w:val="21"/>
      <w:szCs w:val="24"/>
      <w:lang w:val="en-US" w:bidi="ar-SA"/>
    </w:rPr>
  </w:style>
  <w:style w:type="paragraph" w:customStyle="1" w:styleId="643">
    <w:name w:val="正文643"/>
    <w:pPr>
      <w:widowControl w:val="0"/>
      <w:jc w:val="both"/>
    </w:pPr>
    <w:rPr>
      <w:rFonts w:ascii="Calibri" w:eastAsia="宋体" w:hAnsi="Calibri" w:cs="Times New Roman"/>
      <w:kern w:val="2"/>
      <w:sz w:val="21"/>
      <w:szCs w:val="24"/>
      <w:lang w:val="en-US" w:bidi="ar-SA"/>
    </w:rPr>
  </w:style>
  <w:style w:type="paragraph" w:customStyle="1" w:styleId="1182">
    <w:name w:val="正文1182"/>
    <w:pPr>
      <w:widowControl w:val="0"/>
      <w:jc w:val="both"/>
    </w:pPr>
    <w:rPr>
      <w:rFonts w:ascii="等线" w:eastAsia="等线" w:hAnsi="宋体" w:cs="Arial"/>
      <w:kern w:val="2"/>
      <w:sz w:val="21"/>
      <w:szCs w:val="22"/>
      <w:lang w:val="en-US" w:eastAsia="zh-CN"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172">
    <w:name w:val="样式 1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6">
    <w:name w:val="纯文本106"/>
    <w:pPr>
      <w:widowControl w:val="0"/>
      <w:jc w:val="both"/>
    </w:pPr>
    <w:rPr>
      <w:rFonts w:ascii="宋体" w:eastAsia="宋体" w:hAnsi="宋体" w:cs="Courier New"/>
      <w:kern w:val="2"/>
      <w:sz w:val="21"/>
      <w:szCs w:val="21"/>
      <w:lang w:val="en-US" w:bidi="ar-SA"/>
    </w:rPr>
  </w:style>
  <w:style w:type="paragraph" w:customStyle="1" w:styleId="108">
    <w:name w:val="正文108"/>
    <w:pPr>
      <w:widowControl w:val="0"/>
      <w:jc w:val="both"/>
    </w:pPr>
    <w:rPr>
      <w:rFonts w:ascii="Calibri" w:eastAsia="宋体" w:hAnsi="Calibri" w:cs="Times New Roman"/>
      <w:kern w:val="2"/>
      <w:sz w:val="21"/>
      <w:szCs w:val="24"/>
      <w:lang w:val="en-US" w:bidi="ar-SA"/>
    </w:rPr>
  </w:style>
  <w:style w:type="paragraph" w:customStyle="1" w:styleId="195">
    <w:name w:val="正文195"/>
    <w:pPr>
      <w:widowControl w:val="0"/>
      <w:jc w:val="both"/>
    </w:pPr>
    <w:rPr>
      <w:rFonts w:ascii="Calibri" w:eastAsia="宋体" w:hAnsi="Calibri" w:cs="Times New Roman"/>
      <w:kern w:val="2"/>
      <w:sz w:val="21"/>
      <w:szCs w:val="24"/>
      <w:lang w:val="en-US" w:bidi="ar-SA"/>
    </w:rPr>
  </w:style>
  <w:style w:type="paragraph" w:customStyle="1" w:styleId="899">
    <w:name w:val="正文899"/>
    <w:pPr>
      <w:widowControl w:val="0"/>
      <w:jc w:val="both"/>
    </w:pPr>
    <w:rPr>
      <w:rFonts w:ascii="Calibri" w:eastAsia="宋体" w:hAnsi="Calibri" w:cs="Times New Roman"/>
      <w:kern w:val="2"/>
      <w:sz w:val="21"/>
      <w:szCs w:val="22"/>
      <w:lang w:val="en-US" w:bidi="ar-SA"/>
    </w:rPr>
  </w:style>
  <w:style w:type="paragraph" w:customStyle="1" w:styleId="83">
    <w:name w:val="纯文本83"/>
    <w:pPr>
      <w:widowControl w:val="0"/>
      <w:jc w:val="both"/>
    </w:pPr>
    <w:rPr>
      <w:rFonts w:ascii="宋体" w:eastAsia="宋体" w:hAnsi="宋体" w:cs="Courier New"/>
      <w:kern w:val="2"/>
      <w:sz w:val="21"/>
      <w:szCs w:val="21"/>
      <w:lang w:val="en-US" w:bidi="ar-SA"/>
    </w:rPr>
  </w:style>
  <w:style w:type="paragraph" w:customStyle="1" w:styleId="91">
    <w:name w:val="正文91"/>
    <w:pPr>
      <w:widowControl w:val="0"/>
      <w:jc w:val="both"/>
    </w:pPr>
    <w:rPr>
      <w:rFonts w:ascii="Calibri" w:eastAsia="宋体" w:hAnsi="Calibri" w:cs="Times New Roman"/>
      <w:kern w:val="2"/>
      <w:sz w:val="21"/>
      <w:szCs w:val="24"/>
      <w:lang w:val="en-US" w:bidi="ar-SA"/>
    </w:rPr>
  </w:style>
  <w:style w:type="paragraph" w:customStyle="1" w:styleId="582">
    <w:name w:val="正文582"/>
    <w:pPr>
      <w:widowControl w:val="0"/>
      <w:jc w:val="both"/>
    </w:pPr>
    <w:rPr>
      <w:rFonts w:ascii="Calibri" w:eastAsia="宋体" w:hAnsi="Calibri" w:cs="Times New Roman"/>
      <w:kern w:val="2"/>
      <w:sz w:val="21"/>
      <w:szCs w:val="24"/>
      <w:lang w:val="en-US" w:bidi="ar-SA"/>
    </w:rPr>
  </w:style>
  <w:style w:type="paragraph" w:customStyle="1" w:styleId="5610">
    <w:name w:val="样式 56 10 磅"/>
    <w:next w:val="TableofFigures"/>
    <w:pPr>
      <w:widowControl w:val="0"/>
      <w:jc w:val="both"/>
    </w:pPr>
    <w:rPr>
      <w:rFonts w:ascii="Times New Roman" w:eastAsia="宋体" w:hAnsi="Times New Roman" w:cs="Times New Roman"/>
      <w:kern w:val="2"/>
      <w:sz w:val="21"/>
      <w:szCs w:val="24"/>
      <w:lang w:val="en-US" w:eastAsia="zh-CN" w:bidi="ar-SA"/>
    </w:rPr>
  </w:style>
  <w:style w:type="paragraph" w:customStyle="1" w:styleId="444">
    <w:name w:val="正文444"/>
    <w:pPr>
      <w:widowControl w:val="0"/>
      <w:jc w:val="both"/>
    </w:pPr>
    <w:rPr>
      <w:rFonts w:ascii="Calibri" w:eastAsia="宋体" w:hAnsi="Calibri" w:cs="Times New Roman"/>
      <w:kern w:val="2"/>
      <w:sz w:val="21"/>
      <w:szCs w:val="24"/>
      <w:lang w:val="en-US" w:bidi="ar-SA"/>
    </w:rPr>
  </w:style>
  <w:style w:type="paragraph" w:customStyle="1" w:styleId="337">
    <w:name w:val="正文337"/>
    <w:pPr>
      <w:widowControl w:val="0"/>
      <w:jc w:val="both"/>
    </w:pPr>
    <w:rPr>
      <w:rFonts w:ascii="Calibri" w:eastAsia="宋体" w:hAnsi="Calibri" w:cs="Times New Roman"/>
      <w:kern w:val="2"/>
      <w:sz w:val="21"/>
      <w:szCs w:val="24"/>
      <w:lang w:val="en-US" w:bidi="ar-SA"/>
    </w:rPr>
  </w:style>
  <w:style w:type="paragraph" w:customStyle="1" w:styleId="46010">
    <w:name w:val="样式 460 10 磅"/>
    <w:pPr>
      <w:widowControl w:val="0"/>
      <w:jc w:val="both"/>
    </w:pPr>
    <w:rPr>
      <w:rFonts w:ascii="等线" w:eastAsia="等线" w:hAnsi="宋体" w:cs="Arial"/>
      <w:kern w:val="2"/>
      <w:sz w:val="21"/>
      <w:szCs w:val="22"/>
      <w:lang w:val="en-US" w:eastAsia="zh-CN" w:bidi="ar-SA"/>
    </w:rPr>
  </w:style>
  <w:style w:type="paragraph" w:customStyle="1" w:styleId="621">
    <w:name w:val="正文621"/>
    <w:pPr>
      <w:widowControl w:val="0"/>
      <w:jc w:val="both"/>
    </w:pPr>
    <w:rPr>
      <w:rFonts w:ascii="Calibri" w:eastAsia="宋体" w:hAnsi="Calibri" w:cs="Times New Roman"/>
      <w:kern w:val="2"/>
      <w:sz w:val="21"/>
      <w:szCs w:val="24"/>
      <w:lang w:val="en-US" w:bidi="ar-SA"/>
    </w:rPr>
  </w:style>
  <w:style w:type="paragraph" w:customStyle="1" w:styleId="540">
    <w:name w:val="正文540"/>
    <w:pPr>
      <w:widowControl w:val="0"/>
      <w:jc w:val="both"/>
    </w:pPr>
    <w:rPr>
      <w:rFonts w:ascii="Calibri" w:eastAsia="宋体" w:hAnsi="Calibri" w:cs="Times New Roman"/>
      <w:kern w:val="2"/>
      <w:sz w:val="21"/>
      <w:szCs w:val="24"/>
      <w:lang w:val="en-US" w:bidi="ar-SA"/>
    </w:rPr>
  </w:style>
  <w:style w:type="paragraph" w:customStyle="1" w:styleId="43">
    <w:name w:val="样式 4 四号"/>
    <w:pPr>
      <w:widowControl w:val="0"/>
      <w:ind w:firstLine="200"/>
      <w:jc w:val="both"/>
    </w:pPr>
    <w:rPr>
      <w:rFonts w:ascii="宋体" w:eastAsia="宋体" w:hAnsi="宋体" w:cs="Times New Roman"/>
      <w:bCs/>
      <w:kern w:val="2"/>
      <w:sz w:val="28"/>
      <w:szCs w:val="28"/>
      <w:lang w:val="en-US" w:bidi="ar-SA"/>
    </w:rPr>
  </w:style>
  <w:style w:type="paragraph" w:customStyle="1" w:styleId="513">
    <w:name w:val="正文513"/>
    <w:pPr>
      <w:widowControl w:val="0"/>
      <w:jc w:val="both"/>
    </w:pPr>
    <w:rPr>
      <w:rFonts w:ascii="Calibri" w:eastAsia="宋体" w:hAnsi="Calibri" w:cs="Times New Roman"/>
      <w:kern w:val="2"/>
      <w:sz w:val="21"/>
      <w:szCs w:val="24"/>
      <w:lang w:val="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809">
    <w:name w:val="正文809"/>
    <w:pPr>
      <w:widowControl w:val="0"/>
      <w:jc w:val="both"/>
    </w:pPr>
    <w:rPr>
      <w:rFonts w:ascii="Calibri" w:eastAsia="宋体" w:hAnsi="Calibri" w:cs="Times New Roman"/>
      <w:kern w:val="2"/>
      <w:sz w:val="21"/>
      <w:szCs w:val="22"/>
      <w:lang w:val="en-US"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bidi="ar-SA"/>
    </w:rPr>
  </w:style>
  <w:style w:type="paragraph" w:customStyle="1" w:styleId="1125">
    <w:name w:val="正文1125"/>
    <w:pPr>
      <w:widowControl w:val="0"/>
      <w:jc w:val="both"/>
    </w:pPr>
    <w:rPr>
      <w:rFonts w:ascii="Calibri" w:eastAsia="宋体" w:hAnsi="Calibri" w:cs="Times New Roman"/>
      <w:kern w:val="2"/>
      <w:sz w:val="21"/>
      <w:szCs w:val="24"/>
      <w:lang w:val="en-US" w:bidi="ar-SA"/>
    </w:rPr>
  </w:style>
  <w:style w:type="paragraph" w:customStyle="1" w:styleId="680">
    <w:name w:val="正文680"/>
    <w:pPr>
      <w:widowControl w:val="0"/>
      <w:jc w:val="both"/>
    </w:pPr>
    <w:rPr>
      <w:rFonts w:ascii="Calibri" w:eastAsia="宋体" w:hAnsi="Calibri" w:cs="Times New Roman"/>
      <w:kern w:val="2"/>
      <w:sz w:val="21"/>
      <w:szCs w:val="24"/>
      <w:lang w:val="en-US" w:bidi="ar-SA"/>
    </w:rPr>
  </w:style>
  <w:style w:type="paragraph" w:customStyle="1" w:styleId="460">
    <w:name w:val="正文460"/>
    <w:pPr>
      <w:widowControl w:val="0"/>
      <w:jc w:val="both"/>
    </w:pPr>
    <w:rPr>
      <w:rFonts w:ascii="Calibri" w:eastAsia="宋体" w:hAnsi="Calibri" w:cs="Times New Roman"/>
      <w:kern w:val="2"/>
      <w:sz w:val="21"/>
      <w:szCs w:val="24"/>
      <w:lang w:val="en-US" w:bidi="ar-SA"/>
    </w:rPr>
  </w:style>
  <w:style w:type="paragraph" w:customStyle="1" w:styleId="659">
    <w:name w:val="正文659"/>
    <w:pPr>
      <w:widowControl w:val="0"/>
      <w:jc w:val="both"/>
    </w:pPr>
    <w:rPr>
      <w:rFonts w:ascii="Calibri" w:eastAsia="宋体" w:hAnsi="Calibri" w:cs="Times New Roman"/>
      <w:kern w:val="2"/>
      <w:sz w:val="21"/>
      <w:szCs w:val="24"/>
      <w:lang w:val="en-US" w:bidi="ar-SA"/>
    </w:rPr>
  </w:style>
  <w:style w:type="paragraph" w:customStyle="1" w:styleId="365">
    <w:name w:val="正文365"/>
    <w:pPr>
      <w:widowControl w:val="0"/>
      <w:jc w:val="both"/>
    </w:pPr>
    <w:rPr>
      <w:rFonts w:ascii="Calibri" w:eastAsia="宋体" w:hAnsi="Calibri" w:cs="Times New Roman"/>
      <w:kern w:val="2"/>
      <w:sz w:val="21"/>
      <w:szCs w:val="24"/>
      <w:lang w:val="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bidi="ar-SA"/>
    </w:rPr>
  </w:style>
  <w:style w:type="paragraph" w:customStyle="1" w:styleId="332">
    <w:name w:val="正文332"/>
    <w:pPr>
      <w:widowControl w:val="0"/>
      <w:jc w:val="both"/>
    </w:pPr>
    <w:rPr>
      <w:rFonts w:ascii="Calibri" w:eastAsia="宋体" w:hAnsi="Calibri" w:cs="Times New Roman"/>
      <w:kern w:val="2"/>
      <w:sz w:val="21"/>
      <w:szCs w:val="24"/>
      <w:lang w:val="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bidi="ar-SA"/>
    </w:rPr>
  </w:style>
  <w:style w:type="paragraph" w:customStyle="1" w:styleId="315101">
    <w:name w:val="样式 315 10 磅1"/>
    <w:pPr>
      <w:widowControl w:val="0"/>
      <w:jc w:val="both"/>
    </w:pPr>
    <w:rPr>
      <w:rFonts w:ascii="Calibri" w:eastAsia="宋体" w:hAnsi="Calibri" w:cs="Times New Roman"/>
      <w:kern w:val="2"/>
      <w:sz w:val="21"/>
      <w:szCs w:val="22"/>
      <w:lang w:val="en-US" w:bidi="ar-SA"/>
    </w:rPr>
  </w:style>
  <w:style w:type="paragraph" w:customStyle="1" w:styleId="743">
    <w:name w:val="正文743"/>
    <w:pPr>
      <w:widowControl w:val="0"/>
      <w:jc w:val="both"/>
    </w:pPr>
    <w:rPr>
      <w:rFonts w:ascii="Calibri" w:eastAsia="宋体" w:hAnsi="Calibri" w:cs="Times New Roman"/>
      <w:kern w:val="2"/>
      <w:sz w:val="21"/>
      <w:szCs w:val="24"/>
      <w:lang w:val="en-US" w:bidi="ar-SA"/>
    </w:rPr>
  </w:style>
  <w:style w:type="paragraph" w:customStyle="1" w:styleId="411">
    <w:name w:val="纯文本41"/>
    <w:pPr>
      <w:widowControl w:val="0"/>
      <w:jc w:val="both"/>
    </w:pPr>
    <w:rPr>
      <w:rFonts w:ascii="宋体" w:eastAsia="宋体" w:hAnsi="宋体" w:cs="Courier New"/>
      <w:kern w:val="2"/>
      <w:sz w:val="21"/>
      <w:szCs w:val="21"/>
      <w:lang w:val="en-US" w:bidi="ar-SA"/>
    </w:rPr>
  </w:style>
  <w:style w:type="paragraph" w:customStyle="1" w:styleId="19">
    <w:name w:val="纯文本_1"/>
    <w:basedOn w:val="3"/>
    <w:rPr>
      <w:rFonts w:ascii="宋体"/>
      <w:szCs w:val="21"/>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正文424"/>
    <w:pPr>
      <w:widowControl w:val="0"/>
      <w:jc w:val="both"/>
    </w:pPr>
    <w:rPr>
      <w:rFonts w:ascii="Calibri" w:eastAsia="宋体" w:hAnsi="Calibri" w:cs="Times New Roman"/>
      <w:kern w:val="2"/>
      <w:sz w:val="21"/>
      <w:szCs w:val="24"/>
      <w:lang w:val="en-US"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499">
    <w:name w:val="正文499"/>
    <w:pPr>
      <w:widowControl w:val="0"/>
      <w:jc w:val="both"/>
    </w:pPr>
    <w:rPr>
      <w:rFonts w:ascii="Calibri" w:eastAsia="宋体" w:hAnsi="Calibri" w:cs="Times New Roman"/>
      <w:kern w:val="2"/>
      <w:sz w:val="21"/>
      <w:szCs w:val="24"/>
      <w:lang w:val="en-US" w:bidi="ar-SA"/>
    </w:rPr>
  </w:style>
  <w:style w:type="paragraph" w:customStyle="1" w:styleId="2010">
    <w:name w:val="样式 20 10 磅"/>
    <w:next w:val="8"/>
    <w:pPr>
      <w:widowControl w:val="0"/>
      <w:jc w:val="both"/>
    </w:pPr>
    <w:rPr>
      <w:rFonts w:ascii="宋体" w:eastAsia="宋体" w:hAnsi="宋体" w:cs="Times New Roman"/>
      <w:kern w:val="2"/>
      <w:sz w:val="21"/>
      <w:szCs w:val="21"/>
      <w:lang w:val="en-US" w:eastAsia="zh-CN" w:bidi="ar-SA"/>
    </w:rPr>
  </w:style>
  <w:style w:type="paragraph" w:customStyle="1" w:styleId="331">
    <w:name w:val="正文331"/>
    <w:pPr>
      <w:widowControl w:val="0"/>
      <w:jc w:val="both"/>
    </w:pPr>
    <w:rPr>
      <w:rFonts w:ascii="Calibri" w:eastAsia="宋体" w:hAnsi="Calibri" w:cs="Times New Roman"/>
      <w:kern w:val="2"/>
      <w:sz w:val="21"/>
      <w:szCs w:val="24"/>
      <w:lang w:val="en-US" w:bidi="ar-SA"/>
    </w:rPr>
  </w:style>
  <w:style w:type="paragraph" w:customStyle="1" w:styleId="375">
    <w:name w:val="正文375"/>
    <w:pPr>
      <w:widowControl w:val="0"/>
      <w:jc w:val="both"/>
    </w:pPr>
    <w:rPr>
      <w:rFonts w:ascii="Calibri" w:eastAsia="宋体" w:hAnsi="Calibri" w:cs="Times New Roman"/>
      <w:kern w:val="2"/>
      <w:sz w:val="21"/>
      <w:szCs w:val="24"/>
      <w:lang w:val="en-US"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bidi="ar-SA"/>
    </w:rPr>
  </w:style>
  <w:style w:type="paragraph" w:customStyle="1" w:styleId="34">
    <w:name w:val="纯文本34"/>
    <w:pPr>
      <w:widowControl w:val="0"/>
      <w:jc w:val="both"/>
    </w:pPr>
    <w:rPr>
      <w:rFonts w:ascii="宋体" w:eastAsia="宋体" w:hAnsi="宋体" w:cs="Courier New"/>
      <w:kern w:val="2"/>
      <w:sz w:val="21"/>
      <w:szCs w:val="21"/>
      <w:lang w:val="en-US"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81">
    <w:name w:val="正文_8"/>
    <w:pPr>
      <w:widowControl w:val="0"/>
      <w:jc w:val="both"/>
    </w:pPr>
    <w:rPr>
      <w:rFonts w:ascii="Times New Roman" w:eastAsia="方正黑体_GBK" w:hAnsi="Times New Roman" w:cs="Times New Roman"/>
      <w:kern w:val="2"/>
      <w:sz w:val="21"/>
      <w:szCs w:val="22"/>
      <w:lang w:val="en-US" w:bidi="ar-SA"/>
    </w:rPr>
  </w:style>
  <w:style w:type="paragraph" w:customStyle="1" w:styleId="159">
    <w:name w:val="正文159"/>
    <w:pPr>
      <w:widowControl w:val="0"/>
      <w:jc w:val="both"/>
    </w:pPr>
    <w:rPr>
      <w:rFonts w:ascii="Calibri" w:eastAsia="宋体" w:hAnsi="Calibri" w:cs="Times New Roman"/>
      <w:kern w:val="2"/>
      <w:sz w:val="21"/>
      <w:szCs w:val="24"/>
      <w:lang w:val="en-US" w:bidi="ar-SA"/>
    </w:rPr>
  </w:style>
  <w:style w:type="paragraph" w:customStyle="1" w:styleId="147101">
    <w:name w:val="样式 147 10 磅1"/>
    <w:pPr>
      <w:widowControl w:val="0"/>
      <w:jc w:val="both"/>
    </w:pPr>
    <w:rPr>
      <w:rFonts w:ascii="Calibri" w:eastAsia="宋体" w:hAnsi="Calibri" w:cs="Times New Roman"/>
      <w:kern w:val="2"/>
      <w:sz w:val="21"/>
      <w:szCs w:val="22"/>
      <w:lang w:val="en-US" w:bidi="ar-SA"/>
    </w:rPr>
  </w:style>
  <w:style w:type="paragraph" w:customStyle="1" w:styleId="143">
    <w:name w:val="正文143"/>
    <w:pPr>
      <w:widowControl w:val="0"/>
      <w:jc w:val="both"/>
    </w:pPr>
    <w:rPr>
      <w:rFonts w:ascii="Calibri" w:eastAsia="宋体" w:hAnsi="Calibri" w:cs="Times New Roman"/>
      <w:kern w:val="2"/>
      <w:sz w:val="21"/>
      <w:szCs w:val="24"/>
      <w:lang w:val="en-US" w:bidi="ar-SA"/>
    </w:rPr>
  </w:style>
  <w:style w:type="paragraph" w:customStyle="1" w:styleId="112">
    <w:name w:val="收信人地址1"/>
    <w:pPr>
      <w:widowControl w:val="0"/>
      <w:snapToGrid w:val="0"/>
      <w:ind w:left="2880"/>
      <w:jc w:val="both"/>
    </w:pPr>
    <w:rPr>
      <w:rFonts w:ascii="Arial" w:eastAsia="宋体" w:hAnsi="Arial" w:cs="Times New Roman"/>
      <w:kern w:val="2"/>
      <w:sz w:val="24"/>
      <w:szCs w:val="28"/>
      <w:lang w:val="en-US"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a8">
    <w:name w:val="段"/>
    <w:pPr>
      <w:autoSpaceDE w:val="0"/>
      <w:autoSpaceDN w:val="0"/>
      <w:ind w:firstLine="200" w:firstLineChars="200"/>
      <w:jc w:val="both"/>
    </w:pPr>
    <w:rPr>
      <w:rFonts w:ascii="宋体" w:eastAsia="宋体" w:hAnsi="宋体" w:cs="Times New Roman"/>
      <w:kern w:val="2"/>
      <w:sz w:val="21"/>
      <w:szCs w:val="28"/>
      <w:lang w:val="en-US" w:bidi="ar-SA"/>
    </w:rPr>
  </w:style>
  <w:style w:type="paragraph" w:customStyle="1" w:styleId="1118">
    <w:name w:val="正文1118"/>
    <w:pPr>
      <w:widowControl w:val="0"/>
      <w:jc w:val="both"/>
    </w:pPr>
    <w:rPr>
      <w:rFonts w:ascii="Calibri" w:eastAsia="宋体" w:hAnsi="Calibri" w:cs="Times New Roman"/>
      <w:kern w:val="2"/>
      <w:sz w:val="21"/>
      <w:szCs w:val="22"/>
      <w:lang w:val="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bidi="ar-SA"/>
    </w:rPr>
  </w:style>
  <w:style w:type="paragraph" w:customStyle="1" w:styleId="412">
    <w:name w:val="正文_4_1"/>
    <w:next w:val="a9"/>
    <w:pPr>
      <w:widowControl w:val="0"/>
      <w:jc w:val="both"/>
    </w:pPr>
    <w:rPr>
      <w:rFonts w:ascii="Calibri" w:eastAsia="宋体" w:hAnsi="Calibri" w:cs="Times New Roman"/>
      <w:kern w:val="2"/>
      <w:sz w:val="21"/>
      <w:szCs w:val="22"/>
      <w:lang w:val="en-US" w:bidi="ar-SA"/>
    </w:rPr>
  </w:style>
  <w:style w:type="paragraph" w:customStyle="1" w:styleId="a9">
    <w:name w:val="章标题"/>
    <w:next w:val="Normal"/>
    <w:pPr>
      <w:spacing w:before="50" w:after="50" w:line="460" w:lineRule="exact"/>
      <w:jc w:val="both"/>
      <w:outlineLvl w:val="0"/>
    </w:pPr>
    <w:rPr>
      <w:rFonts w:ascii="黑体" w:eastAsia="黑体" w:hAnsi="宋体" w:cs="Times New Roman"/>
      <w:b/>
      <w:kern w:val="2"/>
      <w:sz w:val="28"/>
      <w:szCs w:val="28"/>
      <w:lang w:val="en-US" w:bidi="ar-SA"/>
    </w:rPr>
  </w:style>
  <w:style w:type="paragraph" w:customStyle="1" w:styleId="62">
    <w:name w:val="纯文本62"/>
    <w:pPr>
      <w:widowControl w:val="0"/>
      <w:jc w:val="both"/>
    </w:pPr>
    <w:rPr>
      <w:rFonts w:ascii="宋体" w:eastAsia="宋体" w:hAnsi="宋体" w:cs="Courier New"/>
      <w:kern w:val="2"/>
      <w:sz w:val="21"/>
      <w:szCs w:val="21"/>
      <w:lang w:val="en-US" w:bidi="ar-SA"/>
    </w:rPr>
  </w:style>
  <w:style w:type="paragraph" w:customStyle="1" w:styleId="827">
    <w:name w:val="正文827"/>
    <w:pPr>
      <w:widowControl w:val="0"/>
      <w:jc w:val="both"/>
    </w:pPr>
    <w:rPr>
      <w:rFonts w:ascii="Calibri" w:eastAsia="宋体" w:hAnsi="Calibri" w:cs="Times New Roman"/>
      <w:kern w:val="2"/>
      <w:sz w:val="21"/>
      <w:szCs w:val="22"/>
      <w:lang w:val="en-US"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bidi="ar-SA"/>
    </w:rPr>
  </w:style>
  <w:style w:type="paragraph" w:customStyle="1" w:styleId="303">
    <w:name w:val="正文303"/>
    <w:pPr>
      <w:widowControl w:val="0"/>
      <w:jc w:val="both"/>
    </w:pPr>
    <w:rPr>
      <w:rFonts w:ascii="Calibri" w:eastAsia="宋体" w:hAnsi="Calibri" w:cs="Times New Roman"/>
      <w:kern w:val="2"/>
      <w:sz w:val="21"/>
      <w:szCs w:val="24"/>
      <w:lang w:val="en-US" w:bidi="ar-SA"/>
    </w:rPr>
  </w:style>
  <w:style w:type="paragraph" w:customStyle="1" w:styleId="759">
    <w:name w:val="正文759"/>
    <w:pPr>
      <w:widowControl w:val="0"/>
      <w:jc w:val="both"/>
    </w:pPr>
    <w:rPr>
      <w:rFonts w:ascii="Calibri" w:eastAsia="宋体" w:hAnsi="Calibri" w:cs="Times New Roman"/>
      <w:kern w:val="2"/>
      <w:sz w:val="21"/>
      <w:szCs w:val="24"/>
      <w:lang w:val="en-US" w:bidi="ar-SA"/>
    </w:rPr>
  </w:style>
  <w:style w:type="paragraph" w:customStyle="1" w:styleId="152">
    <w:name w:val="样式 1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bidi="ar-SA"/>
    </w:rPr>
  </w:style>
  <w:style w:type="paragraph" w:customStyle="1" w:styleId="29910">
    <w:name w:val="样式 299 10 磅"/>
    <w:pPr>
      <w:widowControl w:val="0"/>
      <w:jc w:val="both"/>
    </w:pPr>
    <w:rPr>
      <w:rFonts w:ascii="Calibri" w:eastAsia="宋体" w:hAnsi="Calibri" w:cs="Times New Roman"/>
      <w:kern w:val="2"/>
      <w:sz w:val="21"/>
      <w:szCs w:val="22"/>
      <w:lang w:val="en-US" w:bidi="ar-SA"/>
    </w:rPr>
  </w:style>
  <w:style w:type="paragraph" w:customStyle="1" w:styleId="431">
    <w:name w:val="样式 43 小四"/>
    <w:pPr>
      <w:widowControl w:val="0"/>
      <w:jc w:val="both"/>
    </w:pPr>
    <w:rPr>
      <w:rFonts w:ascii="Calibri" w:eastAsia="宋体" w:hAnsi="Calibri" w:cs="Times New Roman"/>
      <w:kern w:val="2"/>
      <w:sz w:val="24"/>
      <w:szCs w:val="22"/>
      <w:lang w:val="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样式 2 11 磅"/>
    <w:rPr>
      <w:rFonts w:ascii="Calibri" w:eastAsia="宋体" w:hAnsi="Calibri" w:cs="Times New Roman"/>
      <w:sz w:val="22"/>
      <w:szCs w:val="22"/>
      <w:lang w:val="en-US"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7010">
    <w:name w:val="样式 70 10 磅"/>
    <w:next w:val="10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正文102"/>
    <w:pPr>
      <w:widowControl w:val="0"/>
      <w:jc w:val="both"/>
    </w:pPr>
    <w:rPr>
      <w:rFonts w:ascii="Calibri" w:eastAsia="宋体" w:hAnsi="Calibri" w:cs="Times New Roman"/>
      <w:kern w:val="2"/>
      <w:sz w:val="21"/>
      <w:szCs w:val="24"/>
      <w:lang w:val="en-US" w:bidi="ar-SA"/>
    </w:rPr>
  </w:style>
  <w:style w:type="paragraph" w:customStyle="1" w:styleId="153">
    <w:name w:val="正文153"/>
    <w:pPr>
      <w:widowControl w:val="0"/>
      <w:jc w:val="both"/>
    </w:pPr>
    <w:rPr>
      <w:rFonts w:ascii="Calibri" w:eastAsia="宋体" w:hAnsi="Calibri" w:cs="Times New Roman"/>
      <w:kern w:val="2"/>
      <w:sz w:val="21"/>
      <w:szCs w:val="24"/>
      <w:lang w:val="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1036">
    <w:name w:val="正文1036"/>
    <w:rPr>
      <w:rFonts w:ascii="Calibri" w:eastAsia="宋体" w:hAnsi="Calibri" w:cs="Times New Roman"/>
      <w:kern w:val="2"/>
      <w:sz w:val="21"/>
      <w:szCs w:val="21"/>
      <w:lang w:val="en-US" w:bidi="ar-SA"/>
    </w:rPr>
  </w:style>
  <w:style w:type="paragraph" w:customStyle="1" w:styleId="06">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bidi="ar-SA"/>
    </w:rPr>
  </w:style>
  <w:style w:type="paragraph" w:customStyle="1" w:styleId="1041">
    <w:name w:val="正文1041"/>
    <w:rPr>
      <w:rFonts w:ascii="Calibri" w:eastAsia="宋体" w:hAnsi="Calibri" w:cs="Times New Roman"/>
      <w:kern w:val="2"/>
      <w:sz w:val="21"/>
      <w:szCs w:val="21"/>
      <w:lang w:val="en-US"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bidi="ar-SA"/>
    </w:rPr>
  </w:style>
  <w:style w:type="paragraph" w:customStyle="1" w:styleId="876">
    <w:name w:val="正文876"/>
    <w:pPr>
      <w:widowControl w:val="0"/>
      <w:jc w:val="both"/>
    </w:pPr>
    <w:rPr>
      <w:rFonts w:ascii="Calibri" w:eastAsia="宋体" w:hAnsi="Calibri" w:cs="Times New Roman"/>
      <w:kern w:val="2"/>
      <w:sz w:val="21"/>
      <w:szCs w:val="22"/>
      <w:lang w:val="en-US"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bidi="ar-SA"/>
    </w:rPr>
  </w:style>
  <w:style w:type="paragraph" w:customStyle="1" w:styleId="90">
    <w:name w:val="样式 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417">
    <w:name w:val="正文417"/>
    <w:pPr>
      <w:widowControl w:val="0"/>
      <w:jc w:val="both"/>
    </w:pPr>
    <w:rPr>
      <w:rFonts w:ascii="Calibri" w:eastAsia="宋体" w:hAnsi="Calibri" w:cs="Times New Roman"/>
      <w:kern w:val="2"/>
      <w:sz w:val="21"/>
      <w:szCs w:val="24"/>
      <w:lang w:val="en-US" w:bidi="ar-SA"/>
    </w:rPr>
  </w:style>
  <w:style w:type="paragraph" w:customStyle="1" w:styleId="21010">
    <w:name w:val="样式 210 10 磅"/>
    <w:pPr>
      <w:widowControl w:val="0"/>
      <w:jc w:val="both"/>
    </w:pPr>
    <w:rPr>
      <w:rFonts w:ascii="Calibri" w:eastAsia="宋体" w:hAnsi="Calibri" w:cs="Times New Roman"/>
      <w:kern w:val="2"/>
      <w:sz w:val="21"/>
      <w:szCs w:val="22"/>
      <w:lang w:val="en-US" w:bidi="ar-SA"/>
    </w:rPr>
  </w:style>
  <w:style w:type="paragraph" w:customStyle="1" w:styleId="000">
    <w:name w:val="正文_0_0"/>
    <w:next w:val="Normal"/>
    <w:pPr>
      <w:widowControl w:val="0"/>
      <w:jc w:val="both"/>
    </w:pPr>
    <w:rPr>
      <w:rFonts w:ascii="Times New Roman" w:eastAsia="方正黑体_GBK" w:hAnsi="Times New Roman" w:cs="Times New Roman"/>
      <w:kern w:val="2"/>
      <w:sz w:val="21"/>
      <w:szCs w:val="21"/>
      <w:lang w:val="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bidi="ar-SA"/>
    </w:rPr>
  </w:style>
  <w:style w:type="paragraph" w:customStyle="1" w:styleId="116101">
    <w:name w:val="样式 116 10 磅1"/>
    <w:pPr>
      <w:widowControl w:val="0"/>
      <w:jc w:val="both"/>
    </w:pPr>
    <w:rPr>
      <w:rFonts w:ascii="Calibri" w:eastAsia="宋体" w:hAnsi="Calibri" w:cs="Times New Roman"/>
      <w:kern w:val="2"/>
      <w:sz w:val="21"/>
      <w:szCs w:val="28"/>
      <w:lang w:val="en-US" w:bidi="ar-SA"/>
    </w:rPr>
  </w:style>
  <w:style w:type="paragraph" w:customStyle="1" w:styleId="32410">
    <w:name w:val="样式 324 10 磅"/>
    <w:next w:val="2000"/>
    <w:pPr>
      <w:widowControl w:val="0"/>
      <w:jc w:val="both"/>
    </w:pPr>
    <w:rPr>
      <w:rFonts w:ascii="Calibri" w:eastAsia="宋体" w:hAnsi="Calibri" w:cs="Times New Roman"/>
      <w:kern w:val="2"/>
      <w:sz w:val="21"/>
      <w:szCs w:val="24"/>
      <w:lang w:val="en-US" w:bidi="ar-SA"/>
    </w:rPr>
  </w:style>
  <w:style w:type="paragraph" w:customStyle="1" w:styleId="2000">
    <w:name w:val="标题 2_0_0"/>
    <w:basedOn w:val="000"/>
    <w:next w:val="000"/>
    <w:pPr>
      <w:keepNext/>
      <w:keepLines/>
      <w:widowControl w:val="0"/>
      <w:spacing w:before="260" w:after="260" w:line="415" w:lineRule="auto"/>
      <w:outlineLvl w:val="1"/>
    </w:pPr>
    <w:rPr>
      <w:rFonts w:ascii="Cambria" w:hAnsi="Cambria"/>
      <w:b/>
      <w:bCs/>
      <w:sz w:val="32"/>
      <w:szCs w:val="32"/>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670">
    <w:name w:val="正文670"/>
    <w:pPr>
      <w:widowControl w:val="0"/>
      <w:jc w:val="both"/>
    </w:pPr>
    <w:rPr>
      <w:rFonts w:ascii="Calibri" w:eastAsia="宋体" w:hAnsi="Calibri" w:cs="Times New Roman"/>
      <w:kern w:val="2"/>
      <w:sz w:val="21"/>
      <w:szCs w:val="24"/>
      <w:lang w:val="en-US" w:bidi="ar-SA"/>
    </w:rPr>
  </w:style>
  <w:style w:type="paragraph" w:customStyle="1" w:styleId="85">
    <w:name w:val="纯文本85"/>
    <w:pPr>
      <w:widowControl w:val="0"/>
      <w:jc w:val="both"/>
    </w:pPr>
    <w:rPr>
      <w:rFonts w:ascii="宋体" w:eastAsia="宋体" w:hAnsi="宋体" w:cs="Courier New"/>
      <w:kern w:val="2"/>
      <w:sz w:val="21"/>
      <w:szCs w:val="21"/>
      <w:lang w:val="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20010">
    <w:name w:val="样式 200 10 磅"/>
    <w:pPr>
      <w:widowControl w:val="0"/>
      <w:jc w:val="both"/>
    </w:pPr>
    <w:rPr>
      <w:rFonts w:ascii="Calibri" w:eastAsia="宋体" w:hAnsi="Calibri" w:cs="Times New Roman"/>
      <w:kern w:val="2"/>
      <w:sz w:val="21"/>
      <w:szCs w:val="22"/>
      <w:lang w:val="en-US" w:bidi="ar-SA"/>
    </w:rPr>
  </w:style>
  <w:style w:type="paragraph" w:customStyle="1" w:styleId="Char2">
    <w:name w:val="Char2"/>
    <w:basedOn w:val="Normal"/>
    <w:rPr>
      <w:rFonts w:ascii="Tahoma" w:eastAsia="宋体" w:hAnsi="Tahoma" w:cs="Times New Roman"/>
      <w:sz w:val="24"/>
      <w:szCs w:val="20"/>
      <w:lang w:bidi="ar-SA"/>
    </w:rPr>
  </w:style>
  <w:style w:type="paragraph" w:customStyle="1" w:styleId="32610">
    <w:name w:val="样式 326 10 磅"/>
    <w:next w:val="20010"/>
    <w:pPr>
      <w:widowControl w:val="0"/>
      <w:jc w:val="both"/>
    </w:pPr>
    <w:rPr>
      <w:rFonts w:ascii="宋体" w:eastAsia="宋体" w:hAnsi="宋体" w:cs="Times New Roman"/>
      <w:kern w:val="2"/>
      <w:sz w:val="21"/>
      <w:szCs w:val="21"/>
      <w:lang w:val="en-US" w:bidi="ar-SA"/>
    </w:rPr>
  </w:style>
  <w:style w:type="paragraph" w:customStyle="1" w:styleId="965">
    <w:name w:val="正文965"/>
    <w:pPr>
      <w:widowControl w:val="0"/>
      <w:jc w:val="both"/>
    </w:pPr>
    <w:rPr>
      <w:rFonts w:ascii="Calibri" w:eastAsia="宋体" w:hAnsi="Calibri" w:cs="Times New Roman"/>
      <w:kern w:val="2"/>
      <w:sz w:val="21"/>
      <w:szCs w:val="22"/>
      <w:lang w:val="en-US" w:bidi="ar-SA"/>
    </w:rPr>
  </w:style>
  <w:style w:type="paragraph" w:customStyle="1" w:styleId="115">
    <w:name w:val="普通(网站)1"/>
    <w:pPr>
      <w:widowControl w:val="0"/>
      <w:jc w:val="both"/>
    </w:pPr>
    <w:rPr>
      <w:rFonts w:ascii="Calibri" w:eastAsia="宋体" w:hAnsi="Calibri" w:cs="Times New Roman"/>
      <w:kern w:val="2"/>
      <w:sz w:val="24"/>
      <w:szCs w:val="22"/>
      <w:lang w:val="en-US" w:bidi="ar-SA"/>
    </w:rPr>
  </w:style>
  <w:style w:type="paragraph" w:customStyle="1" w:styleId="297">
    <w:name w:val="正文297"/>
    <w:pPr>
      <w:widowControl w:val="0"/>
      <w:jc w:val="both"/>
    </w:pPr>
    <w:rPr>
      <w:rFonts w:ascii="Calibri" w:eastAsia="宋体" w:hAnsi="Calibri" w:cs="Times New Roman"/>
      <w:kern w:val="2"/>
      <w:sz w:val="21"/>
      <w:szCs w:val="24"/>
      <w:lang w:val="en-US" w:bidi="ar-SA"/>
    </w:rPr>
  </w:style>
  <w:style w:type="paragraph" w:customStyle="1" w:styleId="724">
    <w:name w:val="正文724"/>
    <w:pPr>
      <w:widowControl w:val="0"/>
      <w:jc w:val="both"/>
    </w:pPr>
    <w:rPr>
      <w:rFonts w:ascii="Calibri" w:eastAsia="宋体" w:hAnsi="Calibri" w:cs="Times New Roman"/>
      <w:kern w:val="2"/>
      <w:sz w:val="21"/>
      <w:szCs w:val="24"/>
      <w:lang w:val="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正文9"/>
    <w:pPr>
      <w:widowControl w:val="0"/>
      <w:jc w:val="both"/>
    </w:pPr>
    <w:rPr>
      <w:rFonts w:ascii="Calibri" w:eastAsia="宋体" w:hAnsi="Calibri" w:cs="Times New Roman"/>
      <w:kern w:val="2"/>
      <w:sz w:val="21"/>
      <w:szCs w:val="24"/>
      <w:lang w:val="en-US" w:bidi="ar-SA"/>
    </w:rPr>
  </w:style>
  <w:style w:type="paragraph" w:customStyle="1" w:styleId="16910">
    <w:name w:val="样式 169 10 磅"/>
    <w:next w:val="a14"/>
    <w:pPr>
      <w:widowControl w:val="0"/>
      <w:jc w:val="both"/>
    </w:pPr>
    <w:rPr>
      <w:rFonts w:ascii="Times New Roman" w:eastAsia="宋体" w:hAnsi="Times New Roman" w:cs="Times New Roman"/>
      <w:kern w:val="2"/>
      <w:sz w:val="21"/>
      <w:szCs w:val="22"/>
      <w:lang w:val="en-US" w:bidi="ar-SA"/>
    </w:rPr>
  </w:style>
  <w:style w:type="paragraph" w:customStyle="1" w:styleId="a10">
    <w:name w:val="一级条标题"/>
    <w:basedOn w:val="a9"/>
    <w:next w:val="Normal"/>
    <w:pPr>
      <w:tabs>
        <w:tab w:val="left" w:pos="360"/>
        <w:tab w:val="left" w:pos="840"/>
      </w:tabs>
      <w:spacing w:before="50" w:after="50"/>
      <w:ind w:left="0" w:hanging="840"/>
      <w:outlineLvl w:val="1"/>
    </w:pPr>
  </w:style>
  <w:style w:type="paragraph" w:customStyle="1" w:styleId="a11">
    <w:name w:val="二级条标题"/>
    <w:basedOn w:val="a10"/>
    <w:next w:val="Normal"/>
    <w:pPr>
      <w:tabs>
        <w:tab w:val="left" w:pos="360"/>
        <w:tab w:val="left" w:pos="840"/>
      </w:tabs>
      <w:outlineLvl w:val="2"/>
    </w:pPr>
    <w:rPr>
      <w:rFonts w:ascii="宋体" w:eastAsia="宋体"/>
      <w:b w:val="0"/>
    </w:rPr>
  </w:style>
  <w:style w:type="paragraph" w:customStyle="1" w:styleId="a12">
    <w:name w:val="三级条标题"/>
    <w:basedOn w:val="a11"/>
    <w:next w:val="Normal"/>
    <w:pPr>
      <w:tabs>
        <w:tab w:val="left" w:pos="360"/>
        <w:tab w:val="left" w:pos="840"/>
      </w:tabs>
      <w:outlineLvl w:val="3"/>
    </w:pPr>
  </w:style>
  <w:style w:type="paragraph" w:customStyle="1" w:styleId="a13">
    <w:name w:val="四级条标题"/>
    <w:basedOn w:val="a12"/>
    <w:next w:val="Normal"/>
    <w:pPr>
      <w:tabs>
        <w:tab w:val="left" w:pos="360"/>
        <w:tab w:val="left" w:pos="840"/>
      </w:tabs>
      <w:outlineLvl w:val="4"/>
    </w:pPr>
  </w:style>
  <w:style w:type="paragraph" w:customStyle="1" w:styleId="a14">
    <w:name w:val="五级条标题"/>
    <w:basedOn w:val="a13"/>
    <w:next w:val="Normal"/>
    <w:pPr>
      <w:tabs>
        <w:tab w:val="left" w:pos="360"/>
        <w:tab w:val="left" w:pos="840"/>
        <w:tab w:val="left" w:pos="900"/>
      </w:tabs>
      <w:outlineLvl w:val="5"/>
    </w:pPr>
  </w:style>
  <w:style w:type="paragraph" w:customStyle="1" w:styleId="578">
    <w:name w:val="正文578"/>
    <w:pPr>
      <w:widowControl w:val="0"/>
      <w:jc w:val="both"/>
    </w:pPr>
    <w:rPr>
      <w:rFonts w:ascii="Calibri" w:eastAsia="宋体" w:hAnsi="Calibri" w:cs="Times New Roman"/>
      <w:kern w:val="2"/>
      <w:sz w:val="21"/>
      <w:szCs w:val="24"/>
      <w:lang w:val="en-US" w:bidi="ar-SA"/>
    </w:rPr>
  </w:style>
  <w:style w:type="paragraph" w:customStyle="1" w:styleId="984">
    <w:name w:val="正文984"/>
    <w:pPr>
      <w:widowControl w:val="0"/>
      <w:jc w:val="both"/>
    </w:pPr>
    <w:rPr>
      <w:rFonts w:ascii="Calibri" w:eastAsia="宋体" w:hAnsi="Calibri" w:cs="Times New Roman"/>
      <w:kern w:val="2"/>
      <w:sz w:val="21"/>
      <w:szCs w:val="22"/>
      <w:lang w:val="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bidi="ar-SA"/>
    </w:rPr>
  </w:style>
  <w:style w:type="paragraph" w:customStyle="1" w:styleId="44">
    <w:name w:val="正文文字 4"/>
    <w:basedOn w:val="Normal"/>
    <w:next w:val="Normal"/>
    <w:pPr>
      <w:tabs>
        <w:tab w:val="left" w:pos="2040"/>
      </w:tabs>
      <w:ind w:left="240"/>
    </w:pPr>
    <w:rPr>
      <w:rFonts w:ascii="Calibri" w:eastAsia="宋体" w:hAnsi="Calibri" w:cs="Times New Roman"/>
      <w:sz w:val="24"/>
      <w:lang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bidi="ar-SA"/>
    </w:rPr>
  </w:style>
  <w:style w:type="paragraph" w:customStyle="1" w:styleId="116">
    <w:name w:val="表格1"/>
    <w:pPr>
      <w:widowControl w:val="0"/>
      <w:jc w:val="center"/>
    </w:pPr>
    <w:rPr>
      <w:rFonts w:ascii="Calibri" w:eastAsia="宋体" w:hAnsi="Calibri" w:cs="Times New Roman"/>
      <w:kern w:val="2"/>
      <w:sz w:val="24"/>
      <w:szCs w:val="28"/>
      <w:lang w:val="en-US" w:bidi="ar-SA"/>
    </w:rPr>
  </w:style>
  <w:style w:type="paragraph" w:customStyle="1" w:styleId="661">
    <w:name w:val="正文661"/>
    <w:pPr>
      <w:widowControl w:val="0"/>
      <w:jc w:val="both"/>
    </w:pPr>
    <w:rPr>
      <w:rFonts w:ascii="Calibri" w:eastAsia="宋体" w:hAnsi="Calibri" w:cs="Times New Roman"/>
      <w:kern w:val="2"/>
      <w:sz w:val="21"/>
      <w:szCs w:val="24"/>
      <w:lang w:val="en-US" w:bidi="ar-SA"/>
    </w:rPr>
  </w:style>
  <w:style w:type="paragraph" w:customStyle="1" w:styleId="440">
    <w:name w:val="正文440"/>
    <w:pPr>
      <w:widowControl w:val="0"/>
      <w:jc w:val="both"/>
    </w:pPr>
    <w:rPr>
      <w:rFonts w:ascii="Calibri" w:eastAsia="宋体" w:hAnsi="Calibri" w:cs="Times New Roman"/>
      <w:kern w:val="2"/>
      <w:sz w:val="21"/>
      <w:szCs w:val="24"/>
      <w:lang w:val="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bidi="ar-SA"/>
    </w:rPr>
  </w:style>
  <w:style w:type="paragraph" w:customStyle="1" w:styleId="82">
    <w:name w:val="纯文本82"/>
    <w:pPr>
      <w:widowControl w:val="0"/>
      <w:jc w:val="both"/>
    </w:pPr>
    <w:rPr>
      <w:rFonts w:ascii="宋体" w:eastAsia="宋体" w:hAnsi="宋体" w:cs="Courier New"/>
      <w:kern w:val="2"/>
      <w:sz w:val="21"/>
      <w:szCs w:val="21"/>
      <w:lang w:val="en-US" w:bidi="ar-SA"/>
    </w:rPr>
  </w:style>
  <w:style w:type="paragraph" w:customStyle="1" w:styleId="739">
    <w:name w:val="正文739"/>
    <w:pPr>
      <w:widowControl w:val="0"/>
      <w:jc w:val="both"/>
    </w:pPr>
    <w:rPr>
      <w:rFonts w:ascii="Calibri" w:eastAsia="宋体" w:hAnsi="Calibri" w:cs="Times New Roman"/>
      <w:kern w:val="2"/>
      <w:sz w:val="21"/>
      <w:szCs w:val="24"/>
      <w:lang w:val="en-US" w:bidi="ar-SA"/>
    </w:rPr>
  </w:style>
  <w:style w:type="paragraph" w:customStyle="1" w:styleId="685">
    <w:name w:val="正文685"/>
    <w:pPr>
      <w:widowControl w:val="0"/>
      <w:jc w:val="both"/>
    </w:pPr>
    <w:rPr>
      <w:rFonts w:ascii="Calibri" w:eastAsia="宋体" w:hAnsi="Calibri" w:cs="Times New Roman"/>
      <w:kern w:val="2"/>
      <w:sz w:val="21"/>
      <w:szCs w:val="24"/>
      <w:lang w:val="en-US" w:bidi="ar-SA"/>
    </w:rPr>
  </w:style>
  <w:style w:type="paragraph" w:customStyle="1" w:styleId="773">
    <w:name w:val="正文773"/>
    <w:pPr>
      <w:widowControl w:val="0"/>
      <w:jc w:val="both"/>
    </w:pPr>
    <w:rPr>
      <w:rFonts w:ascii="Calibri" w:eastAsia="宋体" w:hAnsi="Calibri" w:cs="Times New Roman"/>
      <w:kern w:val="2"/>
      <w:sz w:val="21"/>
      <w:szCs w:val="22"/>
      <w:lang w:val="en-US" w:bidi="ar-SA"/>
    </w:rPr>
  </w:style>
  <w:style w:type="paragraph" w:customStyle="1" w:styleId="1046">
    <w:name w:val="正文1046"/>
    <w:pPr>
      <w:widowControl w:val="0"/>
      <w:jc w:val="both"/>
    </w:pPr>
    <w:rPr>
      <w:rFonts w:ascii="Calibri" w:eastAsia="宋体" w:hAnsi="Calibri" w:cs="Times New Roman"/>
      <w:kern w:val="2"/>
      <w:sz w:val="21"/>
      <w:szCs w:val="24"/>
      <w:lang w:val="en-US"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970">
    <w:name w:val="正文970"/>
    <w:pPr>
      <w:widowControl w:val="0"/>
      <w:jc w:val="both"/>
    </w:pPr>
    <w:rPr>
      <w:rFonts w:ascii="Calibri" w:eastAsia="宋体" w:hAnsi="Calibri" w:cs="Times New Roman"/>
      <w:kern w:val="2"/>
      <w:sz w:val="21"/>
      <w:szCs w:val="22"/>
      <w:lang w:val="en-US" w:bidi="ar-SA"/>
    </w:rPr>
  </w:style>
  <w:style w:type="paragraph" w:customStyle="1" w:styleId="1018">
    <w:name w:val="正文1018"/>
    <w:pPr>
      <w:widowControl w:val="0"/>
      <w:jc w:val="both"/>
    </w:pPr>
    <w:rPr>
      <w:rFonts w:ascii="Calibri" w:eastAsia="宋体" w:hAnsi="Calibri" w:cs="Times New Roman"/>
      <w:kern w:val="2"/>
      <w:sz w:val="21"/>
      <w:szCs w:val="24"/>
      <w:lang w:val="en-US" w:bidi="ar-SA"/>
    </w:rPr>
  </w:style>
  <w:style w:type="paragraph" w:customStyle="1" w:styleId="71">
    <w:name w:val="纯文本71"/>
    <w:pPr>
      <w:widowControl w:val="0"/>
      <w:jc w:val="both"/>
    </w:pPr>
    <w:rPr>
      <w:rFonts w:ascii="宋体" w:eastAsia="宋体" w:hAnsi="宋体" w:cs="Courier New"/>
      <w:kern w:val="2"/>
      <w:sz w:val="21"/>
      <w:szCs w:val="21"/>
      <w:lang w:val="en-US" w:bidi="ar-SA"/>
    </w:rPr>
  </w:style>
  <w:style w:type="paragraph" w:customStyle="1" w:styleId="28210">
    <w:name w:val="样式 282 10 磅"/>
    <w:pPr>
      <w:widowControl w:val="0"/>
      <w:jc w:val="both"/>
    </w:pPr>
    <w:rPr>
      <w:rFonts w:ascii="Calibri" w:eastAsia="宋体" w:hAnsi="Calibri" w:cs="Times New Roman"/>
      <w:kern w:val="2"/>
      <w:sz w:val="21"/>
      <w:szCs w:val="22"/>
      <w:lang w:val="en-US" w:bidi="ar-SA"/>
    </w:rPr>
  </w:style>
  <w:style w:type="paragraph" w:customStyle="1" w:styleId="568">
    <w:name w:val="正文568"/>
    <w:pPr>
      <w:widowControl w:val="0"/>
      <w:jc w:val="both"/>
    </w:pPr>
    <w:rPr>
      <w:rFonts w:ascii="Calibri" w:eastAsia="宋体" w:hAnsi="Calibri" w:cs="Times New Roman"/>
      <w:kern w:val="2"/>
      <w:sz w:val="21"/>
      <w:szCs w:val="24"/>
      <w:lang w:val="en-US" w:bidi="ar-SA"/>
    </w:rPr>
  </w:style>
  <w:style w:type="paragraph" w:customStyle="1" w:styleId="21410">
    <w:name w:val="样式 214 10 磅"/>
    <w:pPr>
      <w:widowControl w:val="0"/>
      <w:jc w:val="both"/>
    </w:pPr>
    <w:rPr>
      <w:rFonts w:ascii="Calibri" w:eastAsia="宋体" w:hAnsi="Calibri" w:cs="Times New Roman"/>
      <w:kern w:val="2"/>
      <w:sz w:val="21"/>
      <w:szCs w:val="22"/>
      <w:lang w:val="en-US" w:bidi="ar-SA"/>
    </w:rPr>
  </w:style>
  <w:style w:type="paragraph" w:customStyle="1" w:styleId="530">
    <w:name w:val="纯文本53"/>
    <w:pPr>
      <w:widowControl w:val="0"/>
      <w:jc w:val="both"/>
    </w:pPr>
    <w:rPr>
      <w:rFonts w:ascii="宋体" w:eastAsia="宋体" w:hAnsi="宋体" w:cs="Courier New"/>
      <w:kern w:val="2"/>
      <w:sz w:val="21"/>
      <w:szCs w:val="21"/>
      <w:lang w:val="en-US"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next w:val="117"/>
    <w:pPr>
      <w:widowControl w:val="0"/>
      <w:jc w:val="both"/>
    </w:pPr>
    <w:rPr>
      <w:rFonts w:ascii="Times New Roman" w:eastAsia="宋体" w:hAnsi="Times New Roman" w:cs="Times New Roman"/>
      <w:kern w:val="2"/>
      <w:sz w:val="21"/>
      <w:szCs w:val="20"/>
      <w:lang w:val="en-US" w:eastAsia="zh-CN" w:bidi="ar-SA"/>
    </w:rPr>
  </w:style>
  <w:style w:type="paragraph" w:customStyle="1" w:styleId="117">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bidi="ar-SA"/>
    </w:rPr>
  </w:style>
  <w:style w:type="paragraph" w:customStyle="1" w:styleId="583">
    <w:name w:val="正文583"/>
    <w:pPr>
      <w:widowControl w:val="0"/>
      <w:jc w:val="both"/>
    </w:pPr>
    <w:rPr>
      <w:rFonts w:ascii="Calibri" w:eastAsia="宋体" w:hAnsi="Calibri" w:cs="Times New Roman"/>
      <w:kern w:val="2"/>
      <w:sz w:val="21"/>
      <w:szCs w:val="24"/>
      <w:lang w:val="en-US"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27">
    <w:name w:val="正文127"/>
    <w:pPr>
      <w:widowControl w:val="0"/>
      <w:jc w:val="both"/>
    </w:pPr>
    <w:rPr>
      <w:rFonts w:ascii="Calibri" w:eastAsia="宋体" w:hAnsi="Calibri" w:cs="Times New Roman"/>
      <w:kern w:val="2"/>
      <w:sz w:val="21"/>
      <w:szCs w:val="24"/>
      <w:lang w:val="en-US" w:bidi="ar-SA"/>
    </w:rPr>
  </w:style>
  <w:style w:type="paragraph" w:customStyle="1" w:styleId="707">
    <w:name w:val="正文707"/>
    <w:pPr>
      <w:widowControl w:val="0"/>
      <w:jc w:val="both"/>
    </w:pPr>
    <w:rPr>
      <w:rFonts w:ascii="Calibri" w:eastAsia="宋体" w:hAnsi="Calibri" w:cs="Times New Roman"/>
      <w:kern w:val="2"/>
      <w:sz w:val="21"/>
      <w:szCs w:val="24"/>
      <w:lang w:val="en-US"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224">
    <w:name w:val="正文224"/>
    <w:pPr>
      <w:widowControl w:val="0"/>
      <w:jc w:val="both"/>
    </w:pPr>
    <w:rPr>
      <w:rFonts w:ascii="Calibri" w:eastAsia="宋体" w:hAnsi="Calibri" w:cs="Times New Roman"/>
      <w:kern w:val="2"/>
      <w:sz w:val="21"/>
      <w:szCs w:val="24"/>
      <w:lang w:val="en-US"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154">
    <w:name w:val="正文154"/>
    <w:pPr>
      <w:widowControl w:val="0"/>
      <w:jc w:val="both"/>
    </w:pPr>
    <w:rPr>
      <w:rFonts w:ascii="Calibri" w:eastAsia="宋体" w:hAnsi="Calibri" w:cs="Times New Roman"/>
      <w:kern w:val="2"/>
      <w:sz w:val="21"/>
      <w:szCs w:val="24"/>
      <w:lang w:val="en-US" w:bidi="ar-SA"/>
    </w:rPr>
  </w:style>
  <w:style w:type="paragraph" w:customStyle="1" w:styleId="189">
    <w:name w:val="正文189"/>
    <w:pPr>
      <w:widowControl w:val="0"/>
      <w:jc w:val="both"/>
    </w:pPr>
    <w:rPr>
      <w:rFonts w:ascii="Calibri" w:eastAsia="宋体" w:hAnsi="Calibri" w:cs="Times New Roman"/>
      <w:kern w:val="2"/>
      <w:sz w:val="21"/>
      <w:szCs w:val="24"/>
      <w:lang w:val="en-US" w:bidi="ar-SA"/>
    </w:rPr>
  </w:style>
  <w:style w:type="paragraph" w:customStyle="1" w:styleId="811">
    <w:name w:val="正文811"/>
    <w:pPr>
      <w:widowControl w:val="0"/>
      <w:jc w:val="both"/>
    </w:pPr>
    <w:rPr>
      <w:rFonts w:ascii="Calibri" w:eastAsia="宋体" w:hAnsi="Calibri" w:cs="Times New Roman"/>
      <w:kern w:val="2"/>
      <w:sz w:val="21"/>
      <w:szCs w:val="22"/>
      <w:lang w:val="en-US"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hAnsi="宋体" w:cs="Times New Roman"/>
      <w:kern w:val="2"/>
      <w:sz w:val="21"/>
      <w:szCs w:val="21"/>
      <w:lang w:val="en-US" w:eastAsia="zh-CN" w:bidi="ar-SA"/>
    </w:rPr>
  </w:style>
  <w:style w:type="paragraph" w:customStyle="1" w:styleId="517">
    <w:name w:val="正文517"/>
    <w:pPr>
      <w:widowControl w:val="0"/>
      <w:jc w:val="both"/>
    </w:pPr>
    <w:rPr>
      <w:rFonts w:ascii="Calibri" w:eastAsia="宋体" w:hAnsi="Calibri" w:cs="Times New Roman"/>
      <w:kern w:val="2"/>
      <w:sz w:val="21"/>
      <w:szCs w:val="24"/>
      <w:lang w:val="en-US" w:bidi="ar-SA"/>
    </w:rPr>
  </w:style>
  <w:style w:type="paragraph" w:customStyle="1" w:styleId="883">
    <w:name w:val="正文883"/>
    <w:pPr>
      <w:widowControl w:val="0"/>
      <w:jc w:val="both"/>
    </w:pPr>
    <w:rPr>
      <w:rFonts w:ascii="Calibri" w:eastAsia="宋体" w:hAnsi="Calibri" w:cs="Times New Roman"/>
      <w:kern w:val="2"/>
      <w:sz w:val="21"/>
      <w:szCs w:val="22"/>
      <w:lang w:val="en-US"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105101">
    <w:name w:val="样式 105 10 磅1"/>
    <w:next w:val="Normal"/>
    <w:pPr>
      <w:widowControl w:val="0"/>
      <w:jc w:val="both"/>
    </w:pPr>
    <w:rPr>
      <w:rFonts w:ascii="宋体" w:eastAsia="宋体" w:hAnsi="宋体" w:cs="Times New Roman"/>
      <w:kern w:val="2"/>
      <w:sz w:val="21"/>
      <w:szCs w:val="21"/>
      <w:lang w:val="en-US" w:bidi="ar-SA"/>
    </w:rPr>
  </w:style>
  <w:style w:type="paragraph" w:customStyle="1" w:styleId="149">
    <w:name w:val="正文149"/>
    <w:pPr>
      <w:widowControl w:val="0"/>
      <w:jc w:val="both"/>
    </w:pPr>
    <w:rPr>
      <w:rFonts w:ascii="Calibri" w:eastAsia="宋体" w:hAnsi="Calibri" w:cs="Times New Roman"/>
      <w:kern w:val="2"/>
      <w:sz w:val="21"/>
      <w:szCs w:val="24"/>
      <w:lang w:val="en-US" w:bidi="ar-SA"/>
    </w:rPr>
  </w:style>
  <w:style w:type="paragraph" w:customStyle="1" w:styleId="472">
    <w:name w:val="正文472"/>
    <w:pPr>
      <w:widowControl w:val="0"/>
      <w:jc w:val="both"/>
    </w:pPr>
    <w:rPr>
      <w:rFonts w:ascii="Calibri" w:eastAsia="宋体" w:hAnsi="Calibri" w:cs="Times New Roman"/>
      <w:kern w:val="2"/>
      <w:sz w:val="21"/>
      <w:szCs w:val="24"/>
      <w:lang w:val="en-US" w:bidi="ar-SA"/>
    </w:rPr>
  </w:style>
  <w:style w:type="paragraph" w:customStyle="1" w:styleId="6110">
    <w:name w:val="样式 61 10 磅"/>
    <w:next w:val="Index1"/>
    <w:pPr>
      <w:widowControl w:val="0"/>
      <w:jc w:val="both"/>
    </w:pPr>
    <w:rPr>
      <w:rFonts w:ascii="Times New Roman" w:eastAsia="宋体" w:hAnsi="Times New Roman" w:cs="Times New Roman"/>
      <w:kern w:val="2"/>
      <w:sz w:val="21"/>
      <w:szCs w:val="24"/>
      <w:lang w:val="en-US" w:eastAsia="zh-CN"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bidi="ar-SA"/>
    </w:rPr>
  </w:style>
  <w:style w:type="paragraph" w:customStyle="1" w:styleId="650">
    <w:name w:val="正文650"/>
    <w:pPr>
      <w:widowControl w:val="0"/>
      <w:jc w:val="both"/>
    </w:pPr>
    <w:rPr>
      <w:rFonts w:ascii="Calibri" w:eastAsia="宋体" w:hAnsi="Calibri" w:cs="Times New Roman"/>
      <w:kern w:val="2"/>
      <w:sz w:val="21"/>
      <w:szCs w:val="24"/>
      <w:lang w:val="en-US"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1095">
    <w:name w:val="正文1095"/>
    <w:pPr>
      <w:widowControl w:val="0"/>
      <w:jc w:val="both"/>
    </w:pPr>
    <w:rPr>
      <w:rFonts w:ascii="Calibri" w:eastAsia="宋体" w:hAnsi="Calibri" w:cs="Times New Roman"/>
      <w:kern w:val="2"/>
      <w:sz w:val="21"/>
      <w:szCs w:val="22"/>
      <w:lang w:val="en-US" w:bidi="ar-SA"/>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bidi="ar-SA"/>
    </w:rPr>
  </w:style>
  <w:style w:type="paragraph" w:customStyle="1" w:styleId="285">
    <w:name w:val="正文285"/>
    <w:pPr>
      <w:widowControl w:val="0"/>
      <w:jc w:val="both"/>
    </w:pPr>
    <w:rPr>
      <w:rFonts w:ascii="Calibri" w:eastAsia="宋体" w:hAnsi="Calibri" w:cs="Times New Roman"/>
      <w:kern w:val="2"/>
      <w:sz w:val="21"/>
      <w:szCs w:val="24"/>
      <w:lang w:val="en-US"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bidi="ar-SA"/>
    </w:rPr>
  </w:style>
  <w:style w:type="paragraph" w:customStyle="1" w:styleId="438">
    <w:name w:val="正文438"/>
    <w:pPr>
      <w:widowControl w:val="0"/>
      <w:jc w:val="both"/>
    </w:pPr>
    <w:rPr>
      <w:rFonts w:ascii="Calibri" w:eastAsia="宋体" w:hAnsi="Calibri" w:cs="Times New Roman"/>
      <w:kern w:val="2"/>
      <w:sz w:val="21"/>
      <w:szCs w:val="24"/>
      <w:lang w:val="en-US" w:bidi="ar-SA"/>
    </w:rPr>
  </w:style>
  <w:style w:type="paragraph" w:customStyle="1" w:styleId="25">
    <w:name w:val="正文25"/>
    <w:pPr>
      <w:widowControl w:val="0"/>
      <w:jc w:val="both"/>
    </w:pPr>
    <w:rPr>
      <w:rFonts w:ascii="Calibri" w:eastAsia="宋体" w:hAnsi="Calibri" w:cs="Times New Roman"/>
      <w:kern w:val="2"/>
      <w:sz w:val="21"/>
      <w:szCs w:val="22"/>
      <w:lang w:val="en-US" w:bidi="ar-SA"/>
    </w:rPr>
  </w:style>
  <w:style w:type="paragraph" w:customStyle="1" w:styleId="35">
    <w:name w:val="纯文本35"/>
    <w:pPr>
      <w:widowControl w:val="0"/>
      <w:jc w:val="both"/>
    </w:pPr>
    <w:rPr>
      <w:rFonts w:ascii="宋体" w:eastAsia="宋体" w:hAnsi="宋体" w:cs="Courier New"/>
      <w:kern w:val="2"/>
      <w:sz w:val="21"/>
      <w:szCs w:val="21"/>
      <w:lang w:val="en-US" w:bidi="ar-SA"/>
    </w:rPr>
  </w:style>
  <w:style w:type="paragraph" w:customStyle="1" w:styleId="UserStyle5">
    <w:name w:val="UserStyle_5"/>
    <w:next w:val="Footer"/>
    <w:rPr>
      <w:rFonts w:ascii="Calibri" w:eastAsia="宋体" w:hAnsi="Calibri" w:cs="Times New Roman"/>
      <w:sz w:val="22"/>
      <w:szCs w:val="22"/>
      <w:lang w:val="en-US" w:bidi="ar-SA"/>
    </w:rPr>
  </w:style>
  <w:style w:type="paragraph" w:customStyle="1" w:styleId="757">
    <w:name w:val="正文757"/>
    <w:pPr>
      <w:widowControl w:val="0"/>
      <w:jc w:val="both"/>
    </w:pPr>
    <w:rPr>
      <w:rFonts w:ascii="Calibri" w:eastAsia="宋体" w:hAnsi="Calibri" w:cs="Times New Roman"/>
      <w:kern w:val="2"/>
      <w:sz w:val="21"/>
      <w:szCs w:val="24"/>
      <w:lang w:val="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bidi="ar-SA"/>
    </w:rPr>
  </w:style>
  <w:style w:type="paragraph" w:customStyle="1" w:styleId="1058">
    <w:name w:val="正文1058"/>
    <w:pPr>
      <w:widowControl w:val="0"/>
      <w:jc w:val="both"/>
    </w:pPr>
    <w:rPr>
      <w:rFonts w:ascii="Calibri" w:eastAsia="宋体" w:hAnsi="Calibri" w:cs="Times New Roman"/>
      <w:kern w:val="2"/>
      <w:sz w:val="21"/>
      <w:szCs w:val="24"/>
      <w:lang w:val="en-US" w:bidi="ar-SA"/>
    </w:rPr>
  </w:style>
  <w:style w:type="paragraph" w:customStyle="1" w:styleId="1147">
    <w:name w:val="正文1147"/>
    <w:pPr>
      <w:widowControl w:val="0"/>
      <w:jc w:val="both"/>
    </w:pPr>
    <w:rPr>
      <w:rFonts w:ascii="Calibri" w:eastAsia="宋体" w:hAnsi="Calibri" w:cs="Times New Roman"/>
      <w:kern w:val="2"/>
      <w:sz w:val="21"/>
      <w:szCs w:val="24"/>
      <w:lang w:val="en-US" w:bidi="ar-SA"/>
    </w:rPr>
  </w:style>
  <w:style w:type="paragraph" w:customStyle="1" w:styleId="Char1">
    <w:name w:val="Char1"/>
    <w:basedOn w:val="Normal"/>
    <w:pPr>
      <w:tabs>
        <w:tab w:val="left" w:pos="360"/>
      </w:tabs>
    </w:pPr>
    <w:rPr>
      <w:rFonts w:ascii="Calibri" w:eastAsia="宋体" w:hAnsi="Calibri" w:cs="Times New Roman"/>
      <w:sz w:val="24"/>
      <w:szCs w:val="24"/>
      <w:lang w:bidi="ar-SA"/>
    </w:rPr>
  </w:style>
  <w:style w:type="paragraph" w:customStyle="1" w:styleId="684">
    <w:name w:val="正文684"/>
    <w:pPr>
      <w:widowControl w:val="0"/>
      <w:jc w:val="both"/>
    </w:pPr>
    <w:rPr>
      <w:rFonts w:ascii="Calibri" w:eastAsia="宋体" w:hAnsi="Calibri" w:cs="Times New Roman"/>
      <w:kern w:val="2"/>
      <w:sz w:val="21"/>
      <w:szCs w:val="24"/>
      <w:lang w:val="en-US" w:bidi="ar-SA"/>
    </w:rPr>
  </w:style>
  <w:style w:type="paragraph" w:customStyle="1" w:styleId="709">
    <w:name w:val="正文709"/>
    <w:pPr>
      <w:widowControl w:val="0"/>
      <w:jc w:val="both"/>
    </w:pPr>
    <w:rPr>
      <w:rFonts w:ascii="Calibri" w:eastAsia="宋体" w:hAnsi="Calibri" w:cs="Times New Roman"/>
      <w:kern w:val="2"/>
      <w:sz w:val="21"/>
      <w:szCs w:val="24"/>
      <w:lang w:val="en-US"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302">
    <w:name w:val="标题 3_0"/>
    <w:next w:val="3"/>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bidi="ar-SA"/>
    </w:rPr>
  </w:style>
  <w:style w:type="paragraph" w:customStyle="1" w:styleId="799">
    <w:name w:val="正文799"/>
    <w:pPr>
      <w:widowControl w:val="0"/>
      <w:jc w:val="both"/>
    </w:pPr>
    <w:rPr>
      <w:rFonts w:ascii="Calibri" w:eastAsia="宋体" w:hAnsi="Calibri" w:cs="Times New Roman"/>
      <w:kern w:val="2"/>
      <w:sz w:val="21"/>
      <w:szCs w:val="22"/>
      <w:lang w:val="en-US" w:bidi="ar-SA"/>
    </w:rPr>
  </w:style>
  <w:style w:type="paragraph" w:customStyle="1" w:styleId="1157">
    <w:name w:val="正文1157"/>
    <w:pPr>
      <w:widowControl w:val="0"/>
      <w:jc w:val="both"/>
    </w:pPr>
    <w:rPr>
      <w:rFonts w:ascii="Calibri" w:eastAsia="方正仿宋_GBK" w:hAnsi="Calibri" w:cs="Times New Roman"/>
      <w:kern w:val="2"/>
      <w:sz w:val="32"/>
      <w:szCs w:val="28"/>
      <w:lang w:val="en-US" w:bidi="ar-SA"/>
    </w:rPr>
  </w:style>
  <w:style w:type="paragraph" w:customStyle="1" w:styleId="76">
    <w:name w:val="正文76"/>
    <w:pPr>
      <w:widowControl w:val="0"/>
      <w:jc w:val="both"/>
    </w:pPr>
    <w:rPr>
      <w:rFonts w:ascii="Calibri" w:eastAsia="宋体" w:hAnsi="Calibri" w:cs="Times New Roman"/>
      <w:kern w:val="2"/>
      <w:sz w:val="21"/>
      <w:szCs w:val="24"/>
      <w:lang w:val="en-US" w:bidi="ar-SA"/>
    </w:rPr>
  </w:style>
  <w:style w:type="paragraph" w:customStyle="1" w:styleId="502">
    <w:name w:val="正文502"/>
    <w:pPr>
      <w:widowControl w:val="0"/>
      <w:jc w:val="both"/>
    </w:pPr>
    <w:rPr>
      <w:rFonts w:ascii="Calibri" w:eastAsia="宋体" w:hAnsi="Calibri" w:cs="Times New Roman"/>
      <w:kern w:val="2"/>
      <w:sz w:val="21"/>
      <w:szCs w:val="24"/>
      <w:lang w:val="en-US"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bidi="ar-SA"/>
    </w:rPr>
  </w:style>
  <w:style w:type="paragraph" w:customStyle="1" w:styleId="38">
    <w:name w:val="纯文本38"/>
    <w:pPr>
      <w:widowControl w:val="0"/>
      <w:jc w:val="both"/>
    </w:pPr>
    <w:rPr>
      <w:rFonts w:ascii="宋体" w:eastAsia="宋体" w:hAnsi="宋体" w:cs="Courier New"/>
      <w:kern w:val="2"/>
      <w:sz w:val="21"/>
      <w:szCs w:val="21"/>
      <w:lang w:val="en-US" w:bidi="ar-SA"/>
    </w:rPr>
  </w:style>
  <w:style w:type="paragraph" w:customStyle="1" w:styleId="318">
    <w:name w:val="正文318"/>
    <w:pPr>
      <w:widowControl w:val="0"/>
      <w:jc w:val="both"/>
    </w:pPr>
    <w:rPr>
      <w:rFonts w:ascii="Calibri" w:eastAsia="宋体" w:hAnsi="Calibri" w:cs="Times New Roman"/>
      <w:kern w:val="2"/>
      <w:sz w:val="21"/>
      <w:szCs w:val="24"/>
      <w:lang w:val="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bidi="ar-SA"/>
    </w:rPr>
  </w:style>
  <w:style w:type="paragraph" w:customStyle="1" w:styleId="28710">
    <w:name w:val="样式 287 10 磅"/>
    <w:pPr>
      <w:widowControl w:val="0"/>
      <w:jc w:val="both"/>
    </w:pPr>
    <w:rPr>
      <w:rFonts w:ascii="Calibri" w:eastAsia="宋体" w:hAnsi="Calibri" w:cs="Times New Roman"/>
      <w:kern w:val="2"/>
      <w:sz w:val="21"/>
      <w:szCs w:val="22"/>
      <w:lang w:val="en-US"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1100">
    <w:name w:val="正文1100"/>
    <w:pPr>
      <w:widowControl w:val="0"/>
      <w:jc w:val="both"/>
    </w:pPr>
    <w:rPr>
      <w:rFonts w:ascii="Calibri" w:eastAsia="宋体" w:hAnsi="Calibri" w:cs="Times New Roman"/>
      <w:kern w:val="2"/>
      <w:sz w:val="21"/>
      <w:szCs w:val="22"/>
      <w:lang w:val="en-US"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bidi="ar-SA"/>
    </w:rPr>
  </w:style>
  <w:style w:type="paragraph" w:customStyle="1" w:styleId="500">
    <w:name w:val="正文_5_0"/>
    <w:pPr>
      <w:widowControl w:val="0"/>
      <w:jc w:val="both"/>
    </w:pPr>
    <w:rPr>
      <w:rFonts w:ascii="Times New Roman" w:eastAsia="方正黑体_GBK" w:hAnsi="Times New Roman" w:cs="Times New Roman"/>
      <w:kern w:val="2"/>
      <w:sz w:val="21"/>
      <w:szCs w:val="24"/>
      <w:lang w:val="en-US"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206">
    <w:name w:val="正文206"/>
    <w:pPr>
      <w:widowControl w:val="0"/>
      <w:jc w:val="both"/>
    </w:pPr>
    <w:rPr>
      <w:rFonts w:ascii="Calibri" w:eastAsia="宋体" w:hAnsi="Calibri" w:cs="Times New Roman"/>
      <w:kern w:val="2"/>
      <w:sz w:val="21"/>
      <w:szCs w:val="24"/>
      <w:lang w:val="en-US"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bidi="ar-SA"/>
    </w:rPr>
  </w:style>
  <w:style w:type="paragraph" w:customStyle="1" w:styleId="596">
    <w:name w:val="正文596"/>
    <w:pPr>
      <w:widowControl w:val="0"/>
      <w:jc w:val="both"/>
    </w:pPr>
    <w:rPr>
      <w:rFonts w:ascii="Calibri" w:eastAsia="宋体" w:hAnsi="Calibri" w:cs="Times New Roman"/>
      <w:kern w:val="2"/>
      <w:sz w:val="21"/>
      <w:szCs w:val="24"/>
      <w:lang w:val="en-US" w:bidi="ar-SA"/>
    </w:rPr>
  </w:style>
  <w:style w:type="paragraph" w:customStyle="1" w:styleId="271">
    <w:name w:val="样式 27 小四1"/>
    <w:pPr>
      <w:widowControl w:val="0"/>
      <w:adjustRightInd w:val="0"/>
      <w:spacing w:after="120" w:line="360" w:lineRule="atLeast"/>
      <w:ind w:left="420"/>
    </w:pPr>
    <w:rPr>
      <w:rFonts w:ascii="Calibri" w:eastAsia="宋体" w:hAnsi="Calibri" w:cs="Times New Roman"/>
      <w:kern w:val="2"/>
      <w:sz w:val="24"/>
      <w:szCs w:val="28"/>
      <w:lang w:val="en-US"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正文10"/>
    <w:pPr>
      <w:widowControl w:val="0"/>
      <w:jc w:val="both"/>
    </w:pPr>
    <w:rPr>
      <w:rFonts w:ascii="Calibri" w:eastAsia="宋体" w:hAnsi="Calibri" w:cs="Times New Roman"/>
      <w:kern w:val="2"/>
      <w:sz w:val="21"/>
      <w:szCs w:val="22"/>
      <w:lang w:val="en-US" w:bidi="ar-SA"/>
    </w:rPr>
  </w:style>
  <w:style w:type="paragraph" w:customStyle="1" w:styleId="46810">
    <w:name w:val="样式 468 10 磅"/>
    <w:pPr>
      <w:widowControl w:val="0"/>
      <w:jc w:val="both"/>
    </w:pPr>
    <w:rPr>
      <w:rFonts w:ascii="等线" w:eastAsia="等线" w:hAnsi="宋体" w:cs="等线"/>
      <w:kern w:val="2"/>
      <w:sz w:val="21"/>
      <w:szCs w:val="21"/>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bidi="ar-SA"/>
    </w:rPr>
  </w:style>
  <w:style w:type="paragraph" w:customStyle="1" w:styleId="12210">
    <w:name w:val="样式 122 10 磅"/>
    <w:next w:val="a13"/>
    <w:pPr>
      <w:widowControl w:val="0"/>
      <w:jc w:val="both"/>
    </w:pPr>
    <w:rPr>
      <w:rFonts w:ascii="Times New Roman" w:eastAsia="宋体" w:hAnsi="Times New Roman" w:cs="Times New Roman"/>
      <w:kern w:val="2"/>
      <w:sz w:val="21"/>
      <w:szCs w:val="22"/>
      <w:lang w:val="en-US" w:bidi="ar-SA"/>
    </w:rPr>
  </w:style>
  <w:style w:type="paragraph" w:customStyle="1" w:styleId="1110">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436">
    <w:name w:val="正文436"/>
    <w:pPr>
      <w:widowControl w:val="0"/>
      <w:jc w:val="both"/>
    </w:pPr>
    <w:rPr>
      <w:rFonts w:ascii="Calibri" w:eastAsia="宋体" w:hAnsi="Calibri" w:cs="Times New Roman"/>
      <w:kern w:val="2"/>
      <w:sz w:val="21"/>
      <w:szCs w:val="24"/>
      <w:lang w:val="en-US" w:bidi="ar-SA"/>
    </w:rPr>
  </w:style>
  <w:style w:type="paragraph" w:customStyle="1" w:styleId="753">
    <w:name w:val="正文753"/>
    <w:pPr>
      <w:widowControl w:val="0"/>
      <w:jc w:val="both"/>
    </w:pPr>
    <w:rPr>
      <w:rFonts w:ascii="Calibri" w:eastAsia="宋体" w:hAnsi="Calibri" w:cs="Times New Roman"/>
      <w:kern w:val="2"/>
      <w:sz w:val="21"/>
      <w:szCs w:val="24"/>
      <w:lang w:val="en-US" w:bidi="ar-SA"/>
    </w:rPr>
  </w:style>
  <w:style w:type="paragraph" w:customStyle="1" w:styleId="919">
    <w:name w:val="正文919"/>
    <w:pPr>
      <w:widowControl w:val="0"/>
      <w:jc w:val="both"/>
    </w:pPr>
    <w:rPr>
      <w:rFonts w:ascii="Calibri" w:eastAsia="宋体" w:hAnsi="Calibri" w:cs="Times New Roman"/>
      <w:kern w:val="2"/>
      <w:sz w:val="21"/>
      <w:szCs w:val="24"/>
      <w:lang w:val="en-US"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241">
    <w:name w:val="纯文本24"/>
    <w:pPr>
      <w:widowControl w:val="0"/>
      <w:jc w:val="both"/>
    </w:pPr>
    <w:rPr>
      <w:rFonts w:ascii="宋体" w:eastAsia="宋体" w:hAnsi="宋体" w:cs="Courier New"/>
      <w:kern w:val="2"/>
      <w:sz w:val="21"/>
      <w:szCs w:val="21"/>
      <w:lang w:val="en-US" w:bidi="ar-SA"/>
    </w:rPr>
  </w:style>
  <w:style w:type="paragraph" w:customStyle="1" w:styleId="98">
    <w:name w:val="纯文本98"/>
    <w:pPr>
      <w:widowControl w:val="0"/>
      <w:jc w:val="both"/>
    </w:pPr>
    <w:rPr>
      <w:rFonts w:ascii="宋体" w:eastAsia="宋体" w:hAnsi="宋体" w:cs="Courier New"/>
      <w:kern w:val="2"/>
      <w:sz w:val="21"/>
      <w:szCs w:val="21"/>
      <w:lang w:val="en-US" w:bidi="ar-SA"/>
    </w:rPr>
  </w:style>
  <w:style w:type="paragraph" w:customStyle="1" w:styleId="1159">
    <w:name w:val="正文1159"/>
    <w:pPr>
      <w:widowControl w:val="0"/>
      <w:jc w:val="both"/>
    </w:pPr>
    <w:rPr>
      <w:rFonts w:ascii="Calibri" w:eastAsia="方正仿宋_GBK" w:hAnsi="Calibri" w:cs="Times New Roman"/>
      <w:kern w:val="2"/>
      <w:sz w:val="32"/>
      <w:szCs w:val="28"/>
      <w:lang w:val="en-US"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bidi="ar-SA"/>
    </w:rPr>
  </w:style>
  <w:style w:type="paragraph" w:customStyle="1" w:styleId="1178">
    <w:name w:val="正文1178"/>
    <w:pPr>
      <w:widowControl w:val="0"/>
      <w:jc w:val="both"/>
    </w:pPr>
    <w:rPr>
      <w:rFonts w:ascii="Calibri" w:eastAsia="宋体" w:hAnsi="Calibri" w:cs="Times New Roman"/>
      <w:kern w:val="2"/>
      <w:sz w:val="21"/>
      <w:szCs w:val="24"/>
      <w:lang w:val="en-US" w:bidi="ar-SA"/>
    </w:rPr>
  </w:style>
  <w:style w:type="paragraph" w:customStyle="1" w:styleId="816">
    <w:name w:val="正文816"/>
    <w:pPr>
      <w:widowControl w:val="0"/>
      <w:jc w:val="both"/>
    </w:pPr>
    <w:rPr>
      <w:rFonts w:ascii="Calibri" w:eastAsia="宋体" w:hAnsi="Calibri" w:cs="Times New Roman"/>
      <w:kern w:val="2"/>
      <w:sz w:val="21"/>
      <w:szCs w:val="22"/>
      <w:lang w:val="en-US" w:bidi="ar-SA"/>
    </w:rPr>
  </w:style>
  <w:style w:type="paragraph" w:customStyle="1" w:styleId="10110">
    <w:name w:val="样式 10 11 磅"/>
    <w:rPr>
      <w:rFonts w:ascii="Calibri" w:eastAsia="宋体" w:hAnsi="Calibri" w:cs="Times New Roman"/>
      <w:sz w:val="22"/>
      <w:szCs w:val="22"/>
      <w:lang w:val="en-US" w:bidi="ar-SA"/>
    </w:rPr>
  </w:style>
  <w:style w:type="paragraph" w:customStyle="1" w:styleId="810">
    <w:name w:val="纯文本81"/>
    <w:pPr>
      <w:widowControl w:val="0"/>
      <w:jc w:val="both"/>
    </w:pPr>
    <w:rPr>
      <w:rFonts w:ascii="宋体" w:eastAsia="宋体" w:hAnsi="宋体" w:cs="Courier New"/>
      <w:kern w:val="2"/>
      <w:sz w:val="21"/>
      <w:szCs w:val="21"/>
      <w:lang w:val="en-US" w:bidi="ar-SA"/>
    </w:rPr>
  </w:style>
  <w:style w:type="paragraph" w:customStyle="1" w:styleId="955">
    <w:name w:val="正文955"/>
    <w:pPr>
      <w:widowControl w:val="0"/>
      <w:jc w:val="both"/>
    </w:pPr>
    <w:rPr>
      <w:rFonts w:ascii="Calibri" w:eastAsia="宋体" w:hAnsi="Calibri" w:cs="Times New Roman"/>
      <w:kern w:val="2"/>
      <w:sz w:val="21"/>
      <w:szCs w:val="22"/>
      <w:lang w:val="en-US"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49">
    <w:name w:val="样式 4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bidi="ar-SA"/>
    </w:rPr>
  </w:style>
  <w:style w:type="paragraph" w:customStyle="1" w:styleId="745">
    <w:name w:val="正文745"/>
    <w:pPr>
      <w:widowControl w:val="0"/>
      <w:jc w:val="both"/>
    </w:pPr>
    <w:rPr>
      <w:rFonts w:ascii="Calibri" w:eastAsia="宋体" w:hAnsi="Calibri" w:cs="Times New Roman"/>
      <w:kern w:val="2"/>
      <w:sz w:val="21"/>
      <w:szCs w:val="24"/>
      <w:lang w:val="en-US" w:bidi="ar-SA"/>
    </w:rPr>
  </w:style>
  <w:style w:type="paragraph" w:customStyle="1" w:styleId="653">
    <w:name w:val="正文653"/>
    <w:pPr>
      <w:widowControl w:val="0"/>
      <w:jc w:val="both"/>
    </w:pPr>
    <w:rPr>
      <w:rFonts w:ascii="Calibri" w:eastAsia="宋体" w:hAnsi="Calibri" w:cs="Times New Roman"/>
      <w:kern w:val="2"/>
      <w:sz w:val="21"/>
      <w:szCs w:val="24"/>
      <w:lang w:val="en-US" w:bidi="ar-SA"/>
    </w:rPr>
  </w:style>
  <w:style w:type="paragraph" w:customStyle="1" w:styleId="1044">
    <w:name w:val="正文1044"/>
    <w:pPr>
      <w:widowControl w:val="0"/>
      <w:jc w:val="both"/>
    </w:pPr>
    <w:rPr>
      <w:rFonts w:ascii="Calibri" w:eastAsia="宋体" w:hAnsi="Calibri" w:cs="Times New Roman"/>
      <w:kern w:val="2"/>
      <w:sz w:val="21"/>
      <w:szCs w:val="22"/>
      <w:lang w:val="en-US" w:bidi="ar-SA"/>
    </w:rPr>
  </w:style>
  <w:style w:type="paragraph" w:customStyle="1" w:styleId="1023">
    <w:name w:val="正文1023"/>
    <w:pPr>
      <w:widowControl w:val="0"/>
      <w:jc w:val="both"/>
    </w:pPr>
    <w:rPr>
      <w:rFonts w:ascii="Calibri" w:eastAsia="宋体" w:hAnsi="Calibri" w:cs="Times New Roman"/>
      <w:kern w:val="2"/>
      <w:sz w:val="21"/>
      <w:szCs w:val="24"/>
      <w:lang w:val="en-US"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bidi="ar-SA"/>
    </w:rPr>
  </w:style>
  <w:style w:type="paragraph" w:customStyle="1" w:styleId="1090">
    <w:name w:val="正文1090"/>
    <w:pPr>
      <w:widowControl w:val="0"/>
      <w:jc w:val="both"/>
    </w:pPr>
    <w:rPr>
      <w:rFonts w:ascii="Calibri" w:eastAsia="宋体" w:hAnsi="Calibri" w:cs="Times New Roman"/>
      <w:kern w:val="2"/>
      <w:sz w:val="21"/>
      <w:szCs w:val="22"/>
      <w:lang w:val="en-US" w:bidi="ar-SA"/>
    </w:rPr>
  </w:style>
  <w:style w:type="paragraph" w:customStyle="1" w:styleId="129">
    <w:name w:val="样式 129 小四"/>
    <w:next w:val="86"/>
    <w:pPr>
      <w:widowControl w:val="0"/>
      <w:jc w:val="both"/>
    </w:pPr>
    <w:rPr>
      <w:rFonts w:ascii="Calibri" w:eastAsia="宋体" w:hAnsi="Calibri" w:cs="Arial"/>
      <w:kern w:val="2"/>
      <w:sz w:val="24"/>
      <w:szCs w:val="24"/>
      <w:lang w:val="en-US" w:eastAsia="zh-CN" w:bidi="ar-SA"/>
    </w:rPr>
  </w:style>
  <w:style w:type="paragraph" w:customStyle="1" w:styleId="86">
    <w:name w:val="正文86"/>
    <w:pPr>
      <w:widowControl w:val="0"/>
      <w:jc w:val="both"/>
    </w:pPr>
    <w:rPr>
      <w:rFonts w:ascii="Calibri" w:eastAsia="宋体" w:hAnsi="Calibri" w:cs="Times New Roman"/>
      <w:kern w:val="2"/>
      <w:sz w:val="21"/>
      <w:szCs w:val="24"/>
      <w:lang w:val="en-US" w:bidi="ar-SA"/>
    </w:rPr>
  </w:style>
  <w:style w:type="paragraph" w:customStyle="1" w:styleId="229">
    <w:name w:val="正文229"/>
    <w:pPr>
      <w:widowControl w:val="0"/>
      <w:jc w:val="both"/>
    </w:pPr>
    <w:rPr>
      <w:rFonts w:ascii="Calibri" w:eastAsia="宋体" w:hAnsi="Calibri" w:cs="Times New Roman"/>
      <w:kern w:val="2"/>
      <w:sz w:val="21"/>
      <w:szCs w:val="24"/>
      <w:lang w:val="en-US" w:bidi="ar-SA"/>
    </w:rPr>
  </w:style>
  <w:style w:type="paragraph" w:customStyle="1" w:styleId="190">
    <w:name w:val="纯文本19"/>
    <w:pPr>
      <w:widowControl w:val="0"/>
      <w:jc w:val="both"/>
    </w:pPr>
    <w:rPr>
      <w:rFonts w:ascii="宋体" w:eastAsia="宋体" w:hAnsi="宋体" w:cs="Courier New"/>
      <w:kern w:val="2"/>
      <w:sz w:val="21"/>
      <w:szCs w:val="21"/>
      <w:lang w:val="en-US" w:bidi="ar-SA"/>
    </w:rPr>
  </w:style>
  <w:style w:type="paragraph" w:customStyle="1" w:styleId="a15">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1152">
    <w:name w:val="正文1152"/>
    <w:pPr>
      <w:widowControl w:val="0"/>
      <w:jc w:val="both"/>
    </w:pPr>
    <w:rPr>
      <w:rFonts w:ascii="Calibri" w:eastAsia="宋体" w:hAnsi="Calibri" w:cs="Times New Roman"/>
      <w:kern w:val="2"/>
      <w:sz w:val="21"/>
      <w:szCs w:val="24"/>
      <w:lang w:val="en-US" w:bidi="ar-SA"/>
    </w:rPr>
  </w:style>
  <w:style w:type="paragraph" w:customStyle="1" w:styleId="192">
    <w:name w:val="正文192"/>
    <w:pPr>
      <w:widowControl w:val="0"/>
      <w:jc w:val="both"/>
    </w:pPr>
    <w:rPr>
      <w:rFonts w:ascii="Calibri" w:eastAsia="宋体" w:hAnsi="Calibri" w:cs="Times New Roman"/>
      <w:kern w:val="2"/>
      <w:sz w:val="21"/>
      <w:szCs w:val="24"/>
      <w:lang w:val="en-US" w:bidi="ar-SA"/>
    </w:rPr>
  </w:style>
  <w:style w:type="paragraph" w:customStyle="1" w:styleId="131">
    <w:name w:val="纯文本13"/>
    <w:pPr>
      <w:widowControl w:val="0"/>
      <w:jc w:val="both"/>
    </w:pPr>
    <w:rPr>
      <w:rFonts w:ascii="宋体" w:eastAsia="宋体" w:hAnsi="宋体" w:cs="Courier New"/>
      <w:kern w:val="2"/>
      <w:sz w:val="21"/>
      <w:szCs w:val="21"/>
      <w:lang w:val="en-US" w:bidi="ar-SA"/>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038">
    <w:name w:val="正文1038"/>
    <w:rPr>
      <w:rFonts w:ascii="Calibri" w:eastAsia="宋体" w:hAnsi="Calibri" w:cs="Times New Roman"/>
      <w:kern w:val="2"/>
      <w:sz w:val="21"/>
      <w:szCs w:val="21"/>
      <w:lang w:val="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Calibri" w:eastAsia="宋体" w:hAnsi="Calibri" w:cs="Times New Roman"/>
      <w:kern w:val="2"/>
      <w:sz w:val="21"/>
      <w:szCs w:val="24"/>
      <w:lang w:val="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33310">
    <w:name w:val="样式 333 10 磅"/>
    <w:next w:val="710"/>
    <w:pPr>
      <w:widowControl w:val="0"/>
      <w:jc w:val="both"/>
    </w:pPr>
    <w:rPr>
      <w:rFonts w:ascii="Calibri" w:eastAsia="宋体" w:hAnsi="Calibri" w:cs="Times New Roman"/>
      <w:kern w:val="2"/>
      <w:sz w:val="21"/>
      <w:szCs w:val="24"/>
      <w:lang w:val="en-US" w:bidi="ar-SA"/>
    </w:rPr>
  </w:style>
  <w:style w:type="paragraph" w:customStyle="1" w:styleId="710">
    <w:name w:val="样式 7 10 磅"/>
    <w:next w:val="366"/>
    <w:pPr>
      <w:widowControl w:val="0"/>
      <w:jc w:val="both"/>
    </w:pPr>
    <w:rPr>
      <w:rFonts w:ascii="宋体" w:eastAsia="宋体" w:hAnsi="宋体" w:cs="Times New Roman"/>
      <w:kern w:val="2"/>
      <w:sz w:val="21"/>
      <w:szCs w:val="21"/>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bidi="ar-SA"/>
    </w:rPr>
  </w:style>
  <w:style w:type="paragraph" w:customStyle="1" w:styleId="370">
    <w:name w:val="正文370"/>
    <w:pPr>
      <w:widowControl w:val="0"/>
      <w:jc w:val="both"/>
    </w:pPr>
    <w:rPr>
      <w:rFonts w:ascii="Calibri" w:eastAsia="宋体" w:hAnsi="Calibri" w:cs="Times New Roman"/>
      <w:kern w:val="2"/>
      <w:sz w:val="21"/>
      <w:szCs w:val="24"/>
      <w:lang w:val="en-US" w:bidi="ar-SA"/>
    </w:rPr>
  </w:style>
  <w:style w:type="paragraph" w:customStyle="1" w:styleId="652">
    <w:name w:val="正文65"/>
    <w:pPr>
      <w:widowControl w:val="0"/>
      <w:jc w:val="both"/>
    </w:pPr>
    <w:rPr>
      <w:rFonts w:ascii="Calibri" w:eastAsia="宋体" w:hAnsi="Calibri" w:cs="Times New Roman"/>
      <w:kern w:val="2"/>
      <w:sz w:val="21"/>
      <w:szCs w:val="24"/>
      <w:lang w:val="en-US" w:bidi="ar-SA"/>
    </w:rPr>
  </w:style>
  <w:style w:type="paragraph" w:customStyle="1" w:styleId="1611">
    <w:name w:val="样式 16 11 磅"/>
    <w:next w:val="45"/>
    <w:rPr>
      <w:rFonts w:ascii="Calibri" w:eastAsia="宋体" w:hAnsi="Calibri" w:cs="Times New Roman"/>
      <w:sz w:val="22"/>
      <w:szCs w:val="22"/>
      <w:lang w:val="en-US" w:bidi="ar-SA"/>
    </w:rPr>
  </w:style>
  <w:style w:type="paragraph" w:customStyle="1" w:styleId="45">
    <w:name w:val="样式4"/>
    <w:basedOn w:val="TOC2"/>
    <w:pPr>
      <w:ind w:left="420"/>
    </w:pPr>
    <w:rPr>
      <w:sz w:val="28"/>
    </w:rPr>
  </w:style>
  <w:style w:type="paragraph" w:customStyle="1" w:styleId="182210">
    <w:name w:val="样式 1822 10 磅"/>
    <w:pPr>
      <w:widowControl w:val="0"/>
      <w:jc w:val="both"/>
    </w:pPr>
    <w:rPr>
      <w:rFonts w:ascii="等线" w:eastAsia="等线" w:hAnsi="宋体" w:cs="Times New Roman"/>
      <w:kern w:val="2"/>
      <w:sz w:val="21"/>
      <w:szCs w:val="22"/>
      <w:lang w:val="en-US" w:eastAsia="zh-CN" w:bidi="ar-SA"/>
    </w:rPr>
  </w:style>
  <w:style w:type="paragraph" w:customStyle="1" w:styleId="264">
    <w:name w:val="正文264"/>
    <w:pPr>
      <w:widowControl w:val="0"/>
      <w:jc w:val="both"/>
    </w:pPr>
    <w:rPr>
      <w:rFonts w:ascii="Calibri" w:eastAsia="宋体" w:hAnsi="Calibri" w:cs="Times New Roman"/>
      <w:kern w:val="2"/>
      <w:sz w:val="21"/>
      <w:szCs w:val="24"/>
      <w:lang w:val="en-US" w:bidi="ar-SA"/>
    </w:rPr>
  </w:style>
  <w:style w:type="paragraph" w:customStyle="1" w:styleId="564">
    <w:name w:val="正文564"/>
    <w:pPr>
      <w:widowControl w:val="0"/>
      <w:jc w:val="both"/>
    </w:pPr>
    <w:rPr>
      <w:rFonts w:ascii="Calibri" w:eastAsia="宋体" w:hAnsi="Calibri" w:cs="Times New Roman"/>
      <w:kern w:val="2"/>
      <w:sz w:val="21"/>
      <w:szCs w:val="24"/>
      <w:lang w:val="en-US"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07">
    <w:name w:val="正文107"/>
    <w:pPr>
      <w:widowControl w:val="0"/>
      <w:jc w:val="both"/>
    </w:pPr>
    <w:rPr>
      <w:rFonts w:ascii="Calibri" w:eastAsia="宋体" w:hAnsi="Calibri" w:cs="Times New Roman"/>
      <w:kern w:val="2"/>
      <w:sz w:val="21"/>
      <w:szCs w:val="24"/>
      <w:lang w:val="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1077">
    <w:name w:val="正文1077"/>
    <w:pPr>
      <w:widowControl w:val="0"/>
      <w:jc w:val="both"/>
    </w:pPr>
    <w:rPr>
      <w:rFonts w:ascii="Calibri" w:eastAsia="宋体" w:hAnsi="Calibri" w:cs="Times New Roman"/>
      <w:kern w:val="2"/>
      <w:sz w:val="21"/>
      <w:szCs w:val="22"/>
      <w:lang w:val="en-US"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纯文本36"/>
    <w:pPr>
      <w:widowControl w:val="0"/>
      <w:jc w:val="both"/>
    </w:pPr>
    <w:rPr>
      <w:rFonts w:ascii="宋体" w:eastAsia="宋体" w:hAnsi="宋体" w:cs="Courier New"/>
      <w:kern w:val="2"/>
      <w:sz w:val="21"/>
      <w:szCs w:val="21"/>
      <w:lang w:val="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316">
    <w:name w:val="正文316"/>
    <w:pPr>
      <w:widowControl w:val="0"/>
      <w:jc w:val="both"/>
    </w:pPr>
    <w:rPr>
      <w:rFonts w:ascii="Calibri" w:eastAsia="宋体" w:hAnsi="Calibri" w:cs="Times New Roman"/>
      <w:kern w:val="2"/>
      <w:sz w:val="21"/>
      <w:szCs w:val="24"/>
      <w:lang w:val="en-US" w:bidi="ar-SA"/>
    </w:rPr>
  </w:style>
  <w:style w:type="paragraph" w:customStyle="1" w:styleId="820">
    <w:name w:val="正文820"/>
    <w:pPr>
      <w:widowControl w:val="0"/>
      <w:jc w:val="both"/>
    </w:pPr>
    <w:rPr>
      <w:rFonts w:ascii="Calibri" w:eastAsia="宋体" w:hAnsi="Calibri" w:cs="Times New Roman"/>
      <w:kern w:val="2"/>
      <w:sz w:val="21"/>
      <w:szCs w:val="22"/>
      <w:lang w:val="en-US" w:bidi="ar-SA"/>
    </w:rPr>
  </w:style>
  <w:style w:type="paragraph" w:customStyle="1" w:styleId="72">
    <w:name w:val="正文72"/>
    <w:pPr>
      <w:widowControl w:val="0"/>
      <w:jc w:val="both"/>
    </w:pPr>
    <w:rPr>
      <w:rFonts w:ascii="Calibri" w:eastAsia="宋体" w:hAnsi="Calibri" w:cs="Times New Roman"/>
      <w:kern w:val="2"/>
      <w:sz w:val="21"/>
      <w:szCs w:val="24"/>
      <w:lang w:val="en-US" w:bidi="ar-SA"/>
    </w:rPr>
  </w:style>
  <w:style w:type="paragraph" w:customStyle="1" w:styleId="56">
    <w:name w:val="纯文本56"/>
    <w:pPr>
      <w:widowControl w:val="0"/>
      <w:jc w:val="both"/>
    </w:pPr>
    <w:rPr>
      <w:rFonts w:ascii="宋体" w:eastAsia="宋体" w:hAnsi="宋体" w:cs="Courier New"/>
      <w:kern w:val="2"/>
      <w:sz w:val="21"/>
      <w:szCs w:val="21"/>
      <w:lang w:val="en-US"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535">
    <w:name w:val="正文535"/>
    <w:pPr>
      <w:widowControl w:val="0"/>
      <w:jc w:val="both"/>
    </w:pPr>
    <w:rPr>
      <w:rFonts w:ascii="Calibri" w:eastAsia="宋体" w:hAnsi="Calibri" w:cs="Times New Roman"/>
      <w:kern w:val="2"/>
      <w:sz w:val="21"/>
      <w:szCs w:val="24"/>
      <w:lang w:val="en-US" w:bidi="ar-SA"/>
    </w:rPr>
  </w:style>
  <w:style w:type="paragraph" w:customStyle="1" w:styleId="44810">
    <w:name w:val="样式 448 10 磅"/>
    <w:next w:val="4910"/>
    <w:pPr>
      <w:widowControl w:val="0"/>
      <w:numPr>
        <w:ilvl w:val="0"/>
        <w:numId w:val="11"/>
      </w:numPr>
      <w:tabs>
        <w:tab w:val="left" w:pos="0"/>
      </w:tabs>
      <w:jc w:val="both"/>
    </w:pPr>
    <w:rPr>
      <w:rFonts w:ascii="宋体" w:eastAsia="宋体" w:hAnsi="宋体" w:cs="Times New Roman"/>
      <w:kern w:val="2"/>
      <w:sz w:val="21"/>
      <w:szCs w:val="21"/>
      <w:lang w:val="en-US" w:eastAsia="zh-CN" w:bidi="ar-SA"/>
    </w:rPr>
  </w:style>
  <w:style w:type="paragraph" w:customStyle="1" w:styleId="4910">
    <w:name w:val="样式 49 10 磅"/>
    <w:next w:val="209"/>
    <w:pPr>
      <w:widowControl w:val="0"/>
      <w:jc w:val="both"/>
    </w:pPr>
    <w:rPr>
      <w:rFonts w:ascii="等线" w:eastAsia="等线" w:hAnsi="宋体" w:cs="Times New Roman"/>
      <w:kern w:val="2"/>
      <w:sz w:val="21"/>
      <w:szCs w:val="22"/>
      <w:lang w:val="en-US" w:eastAsia="zh-CN" w:bidi="ar-SA"/>
    </w:rPr>
  </w:style>
  <w:style w:type="paragraph" w:customStyle="1" w:styleId="333">
    <w:name w:val="正文333"/>
    <w:pPr>
      <w:widowControl w:val="0"/>
      <w:jc w:val="both"/>
    </w:pPr>
    <w:rPr>
      <w:rFonts w:ascii="Calibri" w:eastAsia="宋体" w:hAnsi="Calibri" w:cs="Times New Roman"/>
      <w:kern w:val="2"/>
      <w:sz w:val="21"/>
      <w:szCs w:val="24"/>
      <w:lang w:val="en-US" w:bidi="ar-SA"/>
    </w:rPr>
  </w:style>
  <w:style w:type="paragraph" w:customStyle="1" w:styleId="27910">
    <w:name w:val="样式 279 10 磅"/>
    <w:pPr>
      <w:widowControl w:val="0"/>
      <w:jc w:val="both"/>
    </w:pPr>
    <w:rPr>
      <w:rFonts w:ascii="Calibri" w:eastAsia="宋体" w:hAnsi="Calibri" w:cs="Times New Roman"/>
      <w:kern w:val="2"/>
      <w:sz w:val="21"/>
      <w:szCs w:val="22"/>
      <w:lang w:val="en-US" w:bidi="ar-SA"/>
    </w:rPr>
  </w:style>
  <w:style w:type="paragraph" w:customStyle="1" w:styleId="749">
    <w:name w:val="正文749"/>
    <w:pPr>
      <w:widowControl w:val="0"/>
      <w:jc w:val="both"/>
    </w:pPr>
    <w:rPr>
      <w:rFonts w:ascii="Calibri" w:eastAsia="宋体" w:hAnsi="Calibri" w:cs="Times New Roman"/>
      <w:kern w:val="2"/>
      <w:sz w:val="21"/>
      <w:szCs w:val="24"/>
      <w:lang w:val="en-US"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bidi="ar-SA"/>
    </w:rPr>
  </w:style>
  <w:style w:type="paragraph" w:customStyle="1" w:styleId="ParaCharCharCharChar">
    <w:name w:val="默认段落字体 Para Char Char Char Char"/>
    <w:basedOn w:val="Normal"/>
    <w:rPr>
      <w:rFonts w:ascii="Arial" w:hAnsi="Arial"/>
      <w:szCs w:val="21"/>
    </w:rPr>
  </w:style>
  <w:style w:type="paragraph" w:customStyle="1" w:styleId="1022">
    <w:name w:val="正文1022"/>
    <w:pPr>
      <w:widowControl w:val="0"/>
      <w:jc w:val="both"/>
    </w:pPr>
    <w:rPr>
      <w:rFonts w:ascii="Calibri" w:eastAsia="宋体" w:hAnsi="Calibri" w:cs="Times New Roman"/>
      <w:kern w:val="2"/>
      <w:sz w:val="21"/>
      <w:szCs w:val="24"/>
      <w:lang w:val="en-US" w:bidi="ar-SA"/>
    </w:rPr>
  </w:style>
  <w:style w:type="paragraph" w:customStyle="1" w:styleId="132">
    <w:name w:val="正文132"/>
    <w:pPr>
      <w:widowControl w:val="0"/>
      <w:jc w:val="both"/>
    </w:pPr>
    <w:rPr>
      <w:rFonts w:ascii="Calibri" w:eastAsia="宋体" w:hAnsi="Calibri" w:cs="Times New Roman"/>
      <w:kern w:val="2"/>
      <w:sz w:val="21"/>
      <w:szCs w:val="24"/>
      <w:lang w:val="en-US" w:bidi="ar-SA"/>
    </w:rPr>
  </w:style>
  <w:style w:type="paragraph" w:customStyle="1" w:styleId="79">
    <w:name w:val="纯文本79"/>
    <w:pPr>
      <w:widowControl w:val="0"/>
      <w:jc w:val="both"/>
    </w:pPr>
    <w:rPr>
      <w:rFonts w:ascii="宋体" w:eastAsia="宋体" w:hAnsi="宋体" w:cs="Courier New"/>
      <w:kern w:val="2"/>
      <w:sz w:val="21"/>
      <w:szCs w:val="21"/>
      <w:lang w:val="en-US" w:bidi="ar-SA"/>
    </w:rPr>
  </w:style>
  <w:style w:type="paragraph" w:customStyle="1" w:styleId="276">
    <w:name w:val="正文276"/>
    <w:pPr>
      <w:widowControl w:val="0"/>
      <w:jc w:val="both"/>
    </w:pPr>
    <w:rPr>
      <w:rFonts w:ascii="Calibri" w:eastAsia="宋体" w:hAnsi="Calibri" w:cs="Times New Roman"/>
      <w:kern w:val="2"/>
      <w:sz w:val="21"/>
      <w:szCs w:val="24"/>
      <w:lang w:val="en-US" w:bidi="ar-SA"/>
    </w:rPr>
  </w:style>
  <w:style w:type="paragraph" w:customStyle="1" w:styleId="232">
    <w:name w:val="正文232"/>
    <w:pPr>
      <w:widowControl w:val="0"/>
      <w:jc w:val="both"/>
    </w:pPr>
    <w:rPr>
      <w:rFonts w:ascii="Calibri" w:eastAsia="宋体" w:hAnsi="Calibri" w:cs="Times New Roman"/>
      <w:kern w:val="2"/>
      <w:sz w:val="21"/>
      <w:szCs w:val="24"/>
      <w:lang w:val="en-US" w:bidi="ar-SA"/>
    </w:rPr>
  </w:style>
  <w:style w:type="paragraph" w:customStyle="1" w:styleId="805">
    <w:name w:val="正文805"/>
    <w:pPr>
      <w:widowControl w:val="0"/>
      <w:jc w:val="both"/>
    </w:pPr>
    <w:rPr>
      <w:rFonts w:ascii="Calibri" w:eastAsia="宋体" w:hAnsi="Calibri" w:cs="Times New Roman"/>
      <w:kern w:val="2"/>
      <w:sz w:val="21"/>
      <w:szCs w:val="22"/>
      <w:lang w:val="en-US" w:bidi="ar-SA"/>
    </w:rPr>
  </w:style>
  <w:style w:type="paragraph" w:customStyle="1" w:styleId="887">
    <w:name w:val="正文887"/>
    <w:pPr>
      <w:widowControl w:val="0"/>
      <w:jc w:val="both"/>
    </w:pPr>
    <w:rPr>
      <w:rFonts w:ascii="Calibri" w:eastAsia="宋体" w:hAnsi="Calibri" w:cs="Times New Roman"/>
      <w:kern w:val="2"/>
      <w:sz w:val="21"/>
      <w:szCs w:val="22"/>
      <w:lang w:val="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800">
    <w:name w:val="正文80"/>
    <w:pPr>
      <w:widowControl w:val="0"/>
      <w:jc w:val="both"/>
    </w:pPr>
    <w:rPr>
      <w:rFonts w:ascii="Calibri" w:eastAsia="宋体" w:hAnsi="Calibri" w:cs="Times New Roman"/>
      <w:kern w:val="2"/>
      <w:sz w:val="21"/>
      <w:szCs w:val="24"/>
      <w:lang w:val="en-US" w:bidi="ar-SA"/>
    </w:rPr>
  </w:style>
  <w:style w:type="paragraph" w:customStyle="1" w:styleId="382">
    <w:name w:val="正文382"/>
    <w:pPr>
      <w:widowControl w:val="0"/>
      <w:jc w:val="both"/>
    </w:pPr>
    <w:rPr>
      <w:rFonts w:ascii="Calibri" w:eastAsia="宋体" w:hAnsi="Calibri" w:cs="Times New Roman"/>
      <w:kern w:val="2"/>
      <w:sz w:val="21"/>
      <w:szCs w:val="24"/>
      <w:lang w:val="en-US"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bidi="ar-SA"/>
    </w:rPr>
  </w:style>
  <w:style w:type="paragraph" w:customStyle="1" w:styleId="493">
    <w:name w:val="正文493"/>
    <w:pPr>
      <w:widowControl w:val="0"/>
      <w:jc w:val="both"/>
    </w:pPr>
    <w:rPr>
      <w:rFonts w:ascii="Calibri" w:eastAsia="宋体" w:hAnsi="Calibri" w:cs="Times New Roman"/>
      <w:kern w:val="2"/>
      <w:sz w:val="21"/>
      <w:szCs w:val="24"/>
      <w:lang w:val="en-US" w:bidi="ar-SA"/>
    </w:rPr>
  </w:style>
  <w:style w:type="paragraph" w:customStyle="1" w:styleId="29">
    <w:name w:val="正文29"/>
    <w:pPr>
      <w:widowControl w:val="0"/>
      <w:jc w:val="both"/>
    </w:pPr>
    <w:rPr>
      <w:rFonts w:ascii="Calibri" w:eastAsia="宋体" w:hAnsi="Calibri" w:cs="Times New Roman"/>
      <w:kern w:val="2"/>
      <w:sz w:val="21"/>
      <w:szCs w:val="22"/>
      <w:lang w:val="en-US" w:bidi="ar-SA"/>
    </w:rPr>
  </w:style>
  <w:style w:type="paragraph" w:customStyle="1" w:styleId="1270">
    <w:name w:val="纯文本127"/>
    <w:pPr>
      <w:widowControl w:val="0"/>
      <w:jc w:val="both"/>
    </w:pPr>
    <w:rPr>
      <w:rFonts w:ascii="宋体" w:eastAsia="宋体" w:hAnsi="宋体" w:cs="Courier New"/>
      <w:kern w:val="2"/>
      <w:sz w:val="21"/>
      <w:szCs w:val="21"/>
      <w:lang w:val="en-US" w:bidi="ar-SA"/>
    </w:r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45410">
    <w:name w:val="样式 454 10 磅"/>
    <w:next w:val="169"/>
    <w:pPr>
      <w:widowControl w:val="0"/>
      <w:numPr>
        <w:ilvl w:val="0"/>
        <w:numId w:val="11"/>
      </w:numPr>
      <w:tabs>
        <w:tab w:val="left" w:pos="0"/>
      </w:tabs>
      <w:jc w:val="both"/>
    </w:pPr>
    <w:rPr>
      <w:rFonts w:ascii="宋体" w:eastAsia="宋体" w:hAnsi="宋体" w:cs="Times New Roman"/>
      <w:kern w:val="2"/>
      <w:sz w:val="21"/>
      <w:szCs w:val="21"/>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bidi="ar-SA"/>
    </w:rPr>
  </w:style>
  <w:style w:type="paragraph" w:customStyle="1" w:styleId="10510">
    <w:name w:val="样式 105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432">
    <w:name w:val="正文432"/>
    <w:pPr>
      <w:widowControl w:val="0"/>
      <w:jc w:val="both"/>
    </w:pPr>
    <w:rPr>
      <w:rFonts w:ascii="Calibri" w:eastAsia="宋体" w:hAnsi="Calibri" w:cs="Times New Roman"/>
      <w:kern w:val="2"/>
      <w:sz w:val="21"/>
      <w:szCs w:val="24"/>
      <w:lang w:val="en-US" w:bidi="ar-SA"/>
    </w:rPr>
  </w:style>
  <w:style w:type="paragraph" w:customStyle="1" w:styleId="4310">
    <w:name w:val="正文431"/>
    <w:pPr>
      <w:widowControl w:val="0"/>
      <w:jc w:val="both"/>
    </w:pPr>
    <w:rPr>
      <w:rFonts w:ascii="Calibri" w:eastAsia="宋体" w:hAnsi="Calibri" w:cs="Times New Roman"/>
      <w:kern w:val="2"/>
      <w:sz w:val="21"/>
      <w:szCs w:val="24"/>
      <w:lang w:val="en-US" w:bidi="ar-SA"/>
    </w:rPr>
  </w:style>
  <w:style w:type="paragraph" w:customStyle="1" w:styleId="423">
    <w:name w:val="正文423"/>
    <w:pPr>
      <w:widowControl w:val="0"/>
      <w:jc w:val="both"/>
    </w:pPr>
    <w:rPr>
      <w:rFonts w:ascii="Calibri" w:eastAsia="宋体" w:hAnsi="Calibri" w:cs="Times New Roman"/>
      <w:kern w:val="2"/>
      <w:sz w:val="21"/>
      <w:szCs w:val="24"/>
      <w:lang w:val="en-US" w:bidi="ar-SA"/>
    </w:rPr>
  </w:style>
  <w:style w:type="paragraph" w:customStyle="1" w:styleId="953">
    <w:name w:val="正文953"/>
    <w:pPr>
      <w:widowControl w:val="0"/>
      <w:jc w:val="both"/>
    </w:pPr>
    <w:rPr>
      <w:rFonts w:ascii="Calibri" w:eastAsia="宋体" w:hAnsi="Calibri" w:cs="Times New Roman"/>
      <w:kern w:val="2"/>
      <w:sz w:val="21"/>
      <w:szCs w:val="22"/>
      <w:lang w:val="en-US" w:bidi="ar-SA"/>
    </w:rPr>
  </w:style>
  <w:style w:type="paragraph" w:customStyle="1" w:styleId="940">
    <w:name w:val="正文940"/>
    <w:pPr>
      <w:widowControl w:val="0"/>
      <w:jc w:val="both"/>
    </w:pPr>
    <w:rPr>
      <w:rFonts w:ascii="Calibri" w:eastAsia="宋体" w:hAnsi="Calibri" w:cs="Times New Roman"/>
      <w:kern w:val="2"/>
      <w:sz w:val="21"/>
      <w:szCs w:val="24"/>
      <w:lang w:val="en-US" w:bidi="ar-SA"/>
    </w:rPr>
  </w:style>
  <w:style w:type="paragraph" w:customStyle="1" w:styleId="239">
    <w:name w:val="正文239"/>
    <w:pPr>
      <w:widowControl w:val="0"/>
      <w:jc w:val="both"/>
    </w:pPr>
    <w:rPr>
      <w:rFonts w:ascii="Calibri" w:eastAsia="宋体" w:hAnsi="Calibri" w:cs="Times New Roman"/>
      <w:kern w:val="2"/>
      <w:sz w:val="21"/>
      <w:szCs w:val="24"/>
      <w:lang w:val="en-US" w:bidi="ar-SA"/>
    </w:rPr>
  </w:style>
  <w:style w:type="paragraph" w:customStyle="1" w:styleId="27">
    <w:name w:val="修订2"/>
    <w:next w:val="TOC7"/>
    <w:rPr>
      <w:rFonts w:ascii="Calibri" w:eastAsia="宋体" w:hAnsi="Calibri" w:cs="Times New Roman"/>
      <w:kern w:val="2"/>
      <w:sz w:val="21"/>
      <w:szCs w:val="22"/>
      <w:lang w:val="en-US" w:bidi="ar-SA"/>
    </w:rPr>
  </w:style>
  <w:style w:type="paragraph" w:customStyle="1" w:styleId="44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bidi="ar-SA"/>
    </w:rPr>
  </w:style>
  <w:style w:type="paragraph" w:customStyle="1" w:styleId="355">
    <w:name w:val="正文355"/>
    <w:pPr>
      <w:widowControl w:val="0"/>
      <w:jc w:val="both"/>
    </w:pPr>
    <w:rPr>
      <w:rFonts w:ascii="Calibri" w:eastAsia="宋体" w:hAnsi="Calibri" w:cs="Times New Roman"/>
      <w:kern w:val="2"/>
      <w:sz w:val="21"/>
      <w:szCs w:val="24"/>
      <w:lang w:val="en-US" w:bidi="ar-SA"/>
    </w:rPr>
  </w:style>
  <w:style w:type="paragraph" w:customStyle="1" w:styleId="1001">
    <w:name w:val="正文1001"/>
    <w:pPr>
      <w:widowControl w:val="0"/>
      <w:jc w:val="both"/>
    </w:pPr>
    <w:rPr>
      <w:rFonts w:ascii="Calibri" w:eastAsia="宋体" w:hAnsi="Calibri" w:cs="Times New Roman"/>
      <w:kern w:val="2"/>
      <w:sz w:val="21"/>
      <w:szCs w:val="24"/>
      <w:lang w:val="en-US" w:bidi="ar-SA"/>
    </w:rPr>
  </w:style>
  <w:style w:type="paragraph" w:customStyle="1" w:styleId="591">
    <w:name w:val="正文591"/>
    <w:pPr>
      <w:widowControl w:val="0"/>
      <w:jc w:val="both"/>
    </w:pPr>
    <w:rPr>
      <w:rFonts w:ascii="Calibri" w:eastAsia="宋体" w:hAnsi="Calibri" w:cs="Times New Roman"/>
      <w:kern w:val="2"/>
      <w:sz w:val="21"/>
      <w:szCs w:val="24"/>
      <w:lang w:val="en-US"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正文236"/>
    <w:pPr>
      <w:widowControl w:val="0"/>
      <w:jc w:val="both"/>
    </w:pPr>
    <w:rPr>
      <w:rFonts w:ascii="Calibri" w:eastAsia="宋体" w:hAnsi="Calibri" w:cs="Times New Roman"/>
      <w:kern w:val="2"/>
      <w:sz w:val="21"/>
      <w:szCs w:val="24"/>
      <w:lang w:val="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bidi="ar-SA"/>
    </w:rPr>
  </w:style>
  <w:style w:type="paragraph" w:customStyle="1" w:styleId="2110">
    <w:name w:val="样式 21 10 磅"/>
    <w:next w:val="129710"/>
    <w:pPr>
      <w:widowControl w:val="0"/>
      <w:jc w:val="both"/>
    </w:pPr>
    <w:rPr>
      <w:rFonts w:ascii="宋体" w:eastAsia="宋体" w:hAnsi="宋体" w:cs="Times New Roman"/>
      <w:kern w:val="2"/>
      <w:sz w:val="21"/>
      <w:szCs w:val="21"/>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bidi="ar-SA"/>
    </w:rPr>
  </w:style>
  <w:style w:type="paragraph" w:customStyle="1" w:styleId="873">
    <w:name w:val="正文873"/>
    <w:pPr>
      <w:widowControl w:val="0"/>
      <w:jc w:val="both"/>
    </w:pPr>
    <w:rPr>
      <w:rFonts w:ascii="Calibri" w:eastAsia="宋体" w:hAnsi="Calibri" w:cs="Times New Roman"/>
      <w:kern w:val="2"/>
      <w:sz w:val="21"/>
      <w:szCs w:val="22"/>
      <w:lang w:val="en-US" w:bidi="ar-SA"/>
    </w:rPr>
  </w:style>
  <w:style w:type="paragraph" w:customStyle="1" w:styleId="690">
    <w:name w:val="正文690"/>
    <w:pPr>
      <w:widowControl w:val="0"/>
      <w:jc w:val="both"/>
    </w:pPr>
    <w:rPr>
      <w:rFonts w:ascii="Calibri" w:eastAsia="宋体" w:hAnsi="Calibri" w:cs="Times New Roman"/>
      <w:kern w:val="2"/>
      <w:sz w:val="21"/>
      <w:szCs w:val="24"/>
      <w:lang w:val="en-US" w:bidi="ar-SA"/>
    </w:rPr>
  </w:style>
  <w:style w:type="paragraph" w:customStyle="1" w:styleId="1111">
    <w:name w:val="正文111"/>
    <w:pPr>
      <w:widowControl w:val="0"/>
      <w:jc w:val="both"/>
    </w:pPr>
    <w:rPr>
      <w:rFonts w:ascii="Calibri" w:eastAsia="宋体" w:hAnsi="Calibri" w:cs="Times New Roman"/>
      <w:kern w:val="2"/>
      <w:sz w:val="21"/>
      <w:szCs w:val="24"/>
      <w:lang w:val="en-US" w:bidi="ar-SA"/>
    </w:rPr>
  </w:style>
  <w:style w:type="paragraph" w:customStyle="1" w:styleId="58">
    <w:name w:val="纯文本58"/>
    <w:pPr>
      <w:widowControl w:val="0"/>
      <w:jc w:val="both"/>
    </w:pPr>
    <w:rPr>
      <w:rFonts w:ascii="宋体" w:eastAsia="宋体" w:hAnsi="宋体" w:cs="Courier New"/>
      <w:kern w:val="2"/>
      <w:sz w:val="21"/>
      <w:szCs w:val="21"/>
      <w:lang w:val="en-US" w:bidi="ar-SA"/>
    </w:rPr>
  </w:style>
  <w:style w:type="paragraph" w:customStyle="1" w:styleId="77">
    <w:name w:val="正文77"/>
    <w:pPr>
      <w:widowControl w:val="0"/>
      <w:jc w:val="both"/>
    </w:pPr>
    <w:rPr>
      <w:rFonts w:ascii="Calibri" w:eastAsia="宋体" w:hAnsi="Calibri" w:cs="Times New Roman"/>
      <w:kern w:val="2"/>
      <w:sz w:val="21"/>
      <w:szCs w:val="24"/>
      <w:lang w:val="en-US" w:bidi="ar-SA"/>
    </w:rPr>
  </w:style>
  <w:style w:type="paragraph" w:customStyle="1" w:styleId="28">
    <w:name w:val="正文28"/>
    <w:pPr>
      <w:widowControl w:val="0"/>
      <w:jc w:val="both"/>
    </w:pPr>
    <w:rPr>
      <w:rFonts w:ascii="Calibri" w:eastAsia="宋体" w:hAnsi="Calibri" w:cs="Times New Roman"/>
      <w:kern w:val="2"/>
      <w:sz w:val="21"/>
      <w:szCs w:val="22"/>
      <w:lang w:val="en-US" w:bidi="ar-SA"/>
    </w:rPr>
  </w:style>
  <w:style w:type="paragraph" w:customStyle="1" w:styleId="17110">
    <w:name w:val="样式 171 10 磅"/>
    <w:next w:val="250"/>
    <w:pPr>
      <w:widowControl w:val="0"/>
      <w:jc w:val="both"/>
    </w:pPr>
    <w:rPr>
      <w:rFonts w:ascii="Times New Roman" w:eastAsia="宋体" w:hAnsi="Times New Roman" w:cs="Times New Roman"/>
      <w:kern w:val="2"/>
      <w:sz w:val="21"/>
      <w:szCs w:val="22"/>
      <w:lang w:val="en-US" w:bidi="ar-SA"/>
    </w:rPr>
  </w:style>
  <w:style w:type="paragraph" w:customStyle="1" w:styleId="250">
    <w:name w:val="正文250"/>
    <w:pPr>
      <w:widowControl w:val="0"/>
      <w:jc w:val="both"/>
    </w:pPr>
    <w:rPr>
      <w:rFonts w:ascii="Calibri" w:eastAsia="宋体" w:hAnsi="Calibri" w:cs="Times New Roman"/>
      <w:kern w:val="2"/>
      <w:sz w:val="21"/>
      <w:szCs w:val="24"/>
      <w:lang w:val="en-US" w:bidi="ar-SA"/>
    </w:rPr>
  </w:style>
  <w:style w:type="paragraph" w:customStyle="1" w:styleId="464">
    <w:name w:val="正文464"/>
    <w:pPr>
      <w:widowControl w:val="0"/>
      <w:jc w:val="both"/>
    </w:pPr>
    <w:rPr>
      <w:rFonts w:ascii="Calibri" w:eastAsia="宋体" w:hAnsi="Calibri" w:cs="Times New Roman"/>
      <w:kern w:val="2"/>
      <w:sz w:val="21"/>
      <w:szCs w:val="24"/>
      <w:lang w:val="en-US" w:bidi="ar-SA"/>
    </w:rPr>
  </w:style>
  <w:style w:type="paragraph" w:customStyle="1" w:styleId="70">
    <w:name w:val="样式 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正文122"/>
    <w:pPr>
      <w:widowControl w:val="0"/>
      <w:jc w:val="both"/>
    </w:pPr>
    <w:rPr>
      <w:rFonts w:ascii="Calibri" w:eastAsia="宋体" w:hAnsi="Calibri" w:cs="Times New Roman"/>
      <w:kern w:val="2"/>
      <w:sz w:val="21"/>
      <w:szCs w:val="24"/>
      <w:lang w:val="en-US" w:bidi="ar-SA"/>
    </w:rPr>
  </w:style>
  <w:style w:type="paragraph" w:customStyle="1" w:styleId="310">
    <w:name w:val="纯文本31"/>
    <w:pPr>
      <w:widowControl w:val="0"/>
      <w:jc w:val="both"/>
    </w:pPr>
    <w:rPr>
      <w:rFonts w:ascii="宋体" w:eastAsia="宋体" w:hAnsi="宋体" w:cs="Courier New"/>
      <w:kern w:val="2"/>
      <w:sz w:val="21"/>
      <w:szCs w:val="21"/>
      <w:lang w:val="en-US" w:bidi="ar-SA"/>
    </w:rPr>
  </w:style>
  <w:style w:type="paragraph" w:customStyle="1" w:styleId="619">
    <w:name w:val="正文619"/>
    <w:pPr>
      <w:widowControl w:val="0"/>
      <w:jc w:val="both"/>
    </w:pPr>
    <w:rPr>
      <w:rFonts w:ascii="Calibri" w:eastAsia="宋体" w:hAnsi="Calibri" w:cs="Times New Roman"/>
      <w:kern w:val="2"/>
      <w:sz w:val="21"/>
      <w:szCs w:val="24"/>
      <w:lang w:val="en-US" w:bidi="ar-SA"/>
    </w:rPr>
  </w:style>
  <w:style w:type="paragraph" w:customStyle="1" w:styleId="69">
    <w:name w:val="纯文本69"/>
    <w:pPr>
      <w:widowControl w:val="0"/>
      <w:jc w:val="both"/>
    </w:pPr>
    <w:rPr>
      <w:rFonts w:ascii="宋体" w:eastAsia="宋体" w:hAnsi="宋体" w:cs="Courier New"/>
      <w:kern w:val="2"/>
      <w:sz w:val="21"/>
      <w:szCs w:val="21"/>
      <w:lang w:val="en-US" w:bidi="ar-SA"/>
    </w:rPr>
  </w:style>
  <w:style w:type="paragraph" w:customStyle="1" w:styleId="350">
    <w:name w:val="正文350"/>
    <w:pPr>
      <w:widowControl w:val="0"/>
      <w:jc w:val="both"/>
    </w:pPr>
    <w:rPr>
      <w:rFonts w:ascii="Calibri" w:eastAsia="宋体" w:hAnsi="Calibri" w:cs="Times New Roman"/>
      <w:kern w:val="2"/>
      <w:sz w:val="21"/>
      <w:szCs w:val="24"/>
      <w:lang w:val="en-US" w:bidi="ar-SA"/>
    </w:rPr>
  </w:style>
  <w:style w:type="paragraph" w:customStyle="1" w:styleId="186">
    <w:name w:val="正文186"/>
    <w:pPr>
      <w:widowControl w:val="0"/>
      <w:jc w:val="both"/>
    </w:pPr>
    <w:rPr>
      <w:rFonts w:ascii="Calibri" w:eastAsia="宋体" w:hAnsi="Calibri" w:cs="Times New Roman"/>
      <w:kern w:val="2"/>
      <w:sz w:val="21"/>
      <w:szCs w:val="24"/>
      <w:lang w:val="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388">
    <w:name w:val="正文388"/>
    <w:pPr>
      <w:widowControl w:val="0"/>
      <w:jc w:val="both"/>
    </w:pPr>
    <w:rPr>
      <w:rFonts w:ascii="Calibri" w:eastAsia="宋体" w:hAnsi="Calibri" w:cs="Times New Roman"/>
      <w:kern w:val="2"/>
      <w:sz w:val="21"/>
      <w:szCs w:val="24"/>
      <w:lang w:val="en-US" w:bidi="ar-SA"/>
    </w:rPr>
  </w:style>
  <w:style w:type="paragraph" w:customStyle="1" w:styleId="1068">
    <w:name w:val="正文1068"/>
    <w:pPr>
      <w:widowControl w:val="0"/>
      <w:jc w:val="both"/>
    </w:pPr>
    <w:rPr>
      <w:rFonts w:ascii="Calibri" w:eastAsia="宋体" w:hAnsi="Calibri" w:cs="Times New Roman"/>
      <w:kern w:val="2"/>
      <w:sz w:val="21"/>
      <w:szCs w:val="24"/>
      <w:lang w:val="en-US" w:bidi="ar-SA"/>
    </w:rPr>
  </w:style>
  <w:style w:type="paragraph" w:customStyle="1" w:styleId="450">
    <w:name w:val="正文45"/>
    <w:pPr>
      <w:widowControl w:val="0"/>
      <w:jc w:val="both"/>
    </w:pPr>
    <w:rPr>
      <w:rFonts w:ascii="Calibri" w:eastAsia="宋体" w:hAnsi="Calibri" w:cs="Times New Roman"/>
      <w:kern w:val="2"/>
      <w:sz w:val="21"/>
      <w:szCs w:val="22"/>
      <w:lang w:val="en-US" w:bidi="ar-SA"/>
    </w:rPr>
  </w:style>
  <w:style w:type="paragraph" w:customStyle="1" w:styleId="1290">
    <w:name w:val="正文129"/>
    <w:next w:val="128"/>
    <w:pPr>
      <w:widowControl w:val="0"/>
      <w:jc w:val="both"/>
    </w:pPr>
    <w:rPr>
      <w:rFonts w:ascii="Calibri" w:eastAsia="宋体" w:hAnsi="Calibri" w:cs="Times New Roman"/>
      <w:kern w:val="2"/>
      <w:sz w:val="21"/>
      <w:szCs w:val="24"/>
      <w:lang w:val="en-US" w:bidi="ar-SA"/>
    </w:rPr>
  </w:style>
  <w:style w:type="paragraph" w:customStyle="1" w:styleId="128">
    <w:name w:val="正文128"/>
    <w:next w:val="1170"/>
    <w:pPr>
      <w:widowControl w:val="0"/>
      <w:jc w:val="both"/>
    </w:pPr>
    <w:rPr>
      <w:rFonts w:ascii="Calibri" w:eastAsia="宋体" w:hAnsi="Calibri" w:cs="Times New Roman"/>
      <w:kern w:val="2"/>
      <w:sz w:val="21"/>
      <w:szCs w:val="24"/>
      <w:lang w:val="en-US" w:bidi="ar-SA"/>
    </w:rPr>
  </w:style>
  <w:style w:type="paragraph" w:customStyle="1" w:styleId="1170">
    <w:name w:val="正文117"/>
    <w:pPr>
      <w:widowControl w:val="0"/>
      <w:jc w:val="both"/>
    </w:pPr>
    <w:rPr>
      <w:rFonts w:ascii="Calibri" w:eastAsia="宋体" w:hAnsi="Calibri" w:cs="Times New Roman"/>
      <w:kern w:val="2"/>
      <w:sz w:val="21"/>
      <w:szCs w:val="24"/>
      <w:lang w:val="en-US" w:bidi="ar-SA"/>
    </w:rPr>
  </w:style>
  <w:style w:type="paragraph" w:customStyle="1" w:styleId="30710">
    <w:name w:val="样式 307 10 磅"/>
    <w:pPr>
      <w:widowControl w:val="0"/>
      <w:jc w:val="both"/>
    </w:pPr>
    <w:rPr>
      <w:rFonts w:ascii="Calibri" w:eastAsia="宋体" w:hAnsi="Calibri" w:cs="Times New Roman"/>
      <w:kern w:val="2"/>
      <w:sz w:val="21"/>
      <w:szCs w:val="22"/>
      <w:lang w:val="en-US" w:bidi="ar-SA"/>
    </w:rPr>
  </w:style>
  <w:style w:type="paragraph" w:customStyle="1" w:styleId="923">
    <w:name w:val="正文923"/>
    <w:pPr>
      <w:widowControl w:val="0"/>
      <w:jc w:val="both"/>
    </w:pPr>
    <w:rPr>
      <w:rFonts w:ascii="Calibri" w:eastAsia="宋体" w:hAnsi="Calibri" w:cs="Times New Roman"/>
      <w:kern w:val="2"/>
      <w:sz w:val="21"/>
      <w:szCs w:val="24"/>
      <w:lang w:val="en-US" w:bidi="ar-SA"/>
    </w:rPr>
  </w:style>
  <w:style w:type="paragraph" w:customStyle="1" w:styleId="230">
    <w:name w:val="纯文本23"/>
    <w:pPr>
      <w:widowControl w:val="0"/>
      <w:jc w:val="both"/>
    </w:pPr>
    <w:rPr>
      <w:rFonts w:ascii="宋体" w:eastAsia="宋体" w:hAnsi="宋体" w:cs="Courier New"/>
      <w:kern w:val="2"/>
      <w:sz w:val="21"/>
      <w:szCs w:val="21"/>
      <w:lang w:val="en-US" w:bidi="ar-SA"/>
    </w:rPr>
  </w:style>
  <w:style w:type="paragraph" w:customStyle="1" w:styleId="988">
    <w:name w:val="正文988"/>
    <w:pPr>
      <w:widowControl w:val="0"/>
      <w:jc w:val="both"/>
    </w:pPr>
    <w:rPr>
      <w:rFonts w:ascii="Calibri" w:eastAsia="宋体" w:hAnsi="Calibri" w:cs="Times New Roman"/>
      <w:kern w:val="2"/>
      <w:sz w:val="21"/>
      <w:szCs w:val="22"/>
      <w:lang w:val="en-US"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正文870"/>
    <w:pPr>
      <w:widowControl w:val="0"/>
      <w:jc w:val="both"/>
    </w:pPr>
    <w:rPr>
      <w:rFonts w:ascii="Calibri" w:eastAsia="宋体" w:hAnsi="Calibri" w:cs="Times New Roman"/>
      <w:kern w:val="2"/>
      <w:sz w:val="21"/>
      <w:szCs w:val="22"/>
      <w:lang w:val="en-US" w:bidi="ar-SA"/>
    </w:rPr>
  </w:style>
  <w:style w:type="paragraph" w:customStyle="1" w:styleId="405">
    <w:name w:val="正文405"/>
    <w:pPr>
      <w:widowControl w:val="0"/>
      <w:jc w:val="both"/>
    </w:pPr>
    <w:rPr>
      <w:rFonts w:ascii="Calibri" w:eastAsia="宋体" w:hAnsi="Calibri" w:cs="Times New Roman"/>
      <w:kern w:val="2"/>
      <w:sz w:val="21"/>
      <w:szCs w:val="24"/>
      <w:lang w:val="en-US" w:bidi="ar-SA"/>
    </w:rPr>
  </w:style>
  <w:style w:type="paragraph" w:customStyle="1" w:styleId="194101">
    <w:name w:val="样式 194 10 磅1"/>
    <w:pPr>
      <w:widowControl w:val="0"/>
      <w:jc w:val="both"/>
    </w:pPr>
    <w:rPr>
      <w:rFonts w:ascii="Calibri" w:eastAsia="宋体" w:hAnsi="Calibri" w:cs="Times New Roman"/>
      <w:kern w:val="2"/>
      <w:sz w:val="21"/>
      <w:szCs w:val="22"/>
      <w:lang w:val="en-US"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620">
    <w:name w:val="正文620"/>
    <w:pPr>
      <w:widowControl w:val="0"/>
      <w:jc w:val="both"/>
    </w:pPr>
    <w:rPr>
      <w:rFonts w:ascii="Calibri" w:eastAsia="宋体" w:hAnsi="Calibri" w:cs="Times New Roman"/>
      <w:kern w:val="2"/>
      <w:sz w:val="21"/>
      <w:szCs w:val="24"/>
      <w:lang w:val="en-US" w:bidi="ar-SA"/>
    </w:rPr>
  </w:style>
  <w:style w:type="paragraph" w:customStyle="1" w:styleId="274">
    <w:name w:val="正文274"/>
    <w:pPr>
      <w:widowControl w:val="0"/>
      <w:jc w:val="both"/>
    </w:pPr>
    <w:rPr>
      <w:rFonts w:ascii="Calibri" w:eastAsia="宋体" w:hAnsi="Calibri" w:cs="Times New Roman"/>
      <w:kern w:val="2"/>
      <w:sz w:val="21"/>
      <w:szCs w:val="24"/>
      <w:lang w:val="en-US" w:bidi="ar-SA"/>
    </w:rPr>
  </w:style>
  <w:style w:type="paragraph" w:customStyle="1" w:styleId="07">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1260">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bidi="ar-SA"/>
    </w:rPr>
  </w:style>
  <w:style w:type="paragraph" w:customStyle="1" w:styleId="352">
    <w:name w:val="正文352"/>
    <w:pPr>
      <w:widowControl w:val="0"/>
      <w:jc w:val="both"/>
    </w:pPr>
    <w:rPr>
      <w:rFonts w:ascii="Calibri" w:eastAsia="宋体" w:hAnsi="Calibri" w:cs="Times New Roman"/>
      <w:kern w:val="2"/>
      <w:sz w:val="21"/>
      <w:szCs w:val="24"/>
      <w:lang w:val="en-US" w:bidi="ar-SA"/>
    </w:rPr>
  </w:style>
  <w:style w:type="paragraph" w:customStyle="1" w:styleId="766">
    <w:name w:val="正文766"/>
    <w:next w:val="769"/>
    <w:pPr>
      <w:widowControl w:val="0"/>
      <w:jc w:val="both"/>
    </w:pPr>
    <w:rPr>
      <w:rFonts w:ascii="Calibri" w:eastAsia="宋体" w:hAnsi="Calibri" w:cs="Times New Roman"/>
      <w:kern w:val="2"/>
      <w:sz w:val="21"/>
      <w:szCs w:val="24"/>
      <w:lang w:val="en-US" w:bidi="ar-SA"/>
    </w:rPr>
  </w:style>
  <w:style w:type="paragraph" w:customStyle="1" w:styleId="1030">
    <w:name w:val="正文1030"/>
    <w:rPr>
      <w:rFonts w:ascii="Calibri" w:eastAsia="宋体" w:hAnsi="Calibri" w:cs="Times New Roman"/>
      <w:kern w:val="2"/>
      <w:sz w:val="21"/>
      <w:szCs w:val="21"/>
      <w:lang w:val="en-US" w:bidi="ar-SA"/>
    </w:rPr>
  </w:style>
  <w:style w:type="paragraph" w:customStyle="1" w:styleId="538">
    <w:name w:val="正文538"/>
    <w:pPr>
      <w:widowControl w:val="0"/>
      <w:jc w:val="both"/>
    </w:pPr>
    <w:rPr>
      <w:rFonts w:ascii="Calibri" w:eastAsia="宋体" w:hAnsi="Calibri" w:cs="Times New Roman"/>
      <w:kern w:val="2"/>
      <w:sz w:val="21"/>
      <w:szCs w:val="24"/>
      <w:lang w:val="en-US"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1137">
    <w:name w:val="正文1137"/>
    <w:pPr>
      <w:widowControl w:val="0"/>
      <w:jc w:val="both"/>
    </w:pPr>
    <w:rPr>
      <w:rFonts w:ascii="Calibri" w:eastAsia="宋体" w:hAnsi="Calibri" w:cs="Times New Roman"/>
      <w:kern w:val="2"/>
      <w:sz w:val="21"/>
      <w:szCs w:val="24"/>
      <w:lang w:val="en-US" w:bidi="ar-SA"/>
    </w:rPr>
  </w:style>
  <w:style w:type="paragraph" w:customStyle="1" w:styleId="1056">
    <w:name w:val="正文1056"/>
    <w:pPr>
      <w:widowControl w:val="0"/>
      <w:jc w:val="both"/>
    </w:pPr>
    <w:rPr>
      <w:rFonts w:ascii="Calibri" w:eastAsia="宋体" w:hAnsi="Calibri" w:cs="Times New Roman"/>
      <w:kern w:val="2"/>
      <w:sz w:val="21"/>
      <w:szCs w:val="24"/>
      <w:lang w:val="en-US"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922">
    <w:name w:val="正文922"/>
    <w:pPr>
      <w:widowControl w:val="0"/>
      <w:jc w:val="both"/>
    </w:pPr>
    <w:rPr>
      <w:rFonts w:ascii="Calibri" w:eastAsia="宋体" w:hAnsi="Calibri" w:cs="Times New Roman"/>
      <w:kern w:val="2"/>
      <w:sz w:val="21"/>
      <w:szCs w:val="24"/>
      <w:lang w:val="en-US" w:bidi="ar-SA"/>
    </w:rPr>
  </w:style>
  <w:style w:type="paragraph" w:customStyle="1" w:styleId="980">
    <w:name w:val="正文98"/>
    <w:pPr>
      <w:widowControl w:val="0"/>
      <w:jc w:val="both"/>
    </w:pPr>
    <w:rPr>
      <w:rFonts w:ascii="Calibri" w:eastAsia="宋体" w:hAnsi="Calibri" w:cs="Times New Roman"/>
      <w:kern w:val="2"/>
      <w:sz w:val="21"/>
      <w:szCs w:val="24"/>
      <w:lang w:val="en-US"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rPr>
  </w:style>
  <w:style w:type="paragraph" w:customStyle="1" w:styleId="321">
    <w:name w:val="样式 32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11011">
    <w:name w:val="正文1101"/>
    <w:pPr>
      <w:widowControl w:val="0"/>
      <w:jc w:val="both"/>
    </w:pPr>
    <w:rPr>
      <w:rFonts w:ascii="Calibri" w:eastAsia="宋体" w:hAnsi="Calibri" w:cs="Times New Roman"/>
      <w:kern w:val="2"/>
      <w:sz w:val="21"/>
      <w:szCs w:val="22"/>
      <w:lang w:val="en-US"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bidi="ar-SA"/>
    </w:rPr>
  </w:style>
  <w:style w:type="paragraph" w:customStyle="1" w:styleId="390">
    <w:name w:val="正文39"/>
    <w:pPr>
      <w:widowControl w:val="0"/>
      <w:jc w:val="both"/>
    </w:pPr>
    <w:rPr>
      <w:rFonts w:ascii="Calibri" w:eastAsia="宋体" w:hAnsi="Calibri" w:cs="Times New Roman"/>
      <w:kern w:val="2"/>
      <w:sz w:val="21"/>
      <w:szCs w:val="22"/>
      <w:lang w:val="en-US" w:bidi="ar-SA"/>
    </w:rPr>
  </w:style>
  <w:style w:type="paragraph" w:customStyle="1" w:styleId="669">
    <w:name w:val="正文669"/>
    <w:pPr>
      <w:widowControl w:val="0"/>
      <w:jc w:val="both"/>
    </w:pPr>
    <w:rPr>
      <w:rFonts w:ascii="Calibri" w:eastAsia="宋体" w:hAnsi="Calibri" w:cs="Times New Roman"/>
      <w:kern w:val="2"/>
      <w:sz w:val="21"/>
      <w:szCs w:val="24"/>
      <w:lang w:val="en-US" w:bidi="ar-SA"/>
    </w:rPr>
  </w:style>
  <w:style w:type="paragraph" w:customStyle="1" w:styleId="249">
    <w:name w:val="正文249"/>
    <w:pPr>
      <w:widowControl w:val="0"/>
      <w:jc w:val="both"/>
    </w:pPr>
    <w:rPr>
      <w:rFonts w:ascii="Calibri" w:eastAsia="宋体" w:hAnsi="Calibri" w:cs="Times New Roman"/>
      <w:kern w:val="2"/>
      <w:sz w:val="21"/>
      <w:szCs w:val="24"/>
      <w:lang w:val="en-US" w:bidi="ar-SA"/>
    </w:rPr>
  </w:style>
  <w:style w:type="paragraph" w:customStyle="1" w:styleId="73">
    <w:name w:val="纯文本7"/>
    <w:pPr>
      <w:widowControl w:val="0"/>
      <w:spacing w:line="360" w:lineRule="auto"/>
      <w:jc w:val="both"/>
    </w:pPr>
    <w:rPr>
      <w:rFonts w:ascii="宋体" w:eastAsia="宋体" w:hAnsi="宋体" w:cs="Courier New"/>
      <w:kern w:val="2"/>
      <w:sz w:val="24"/>
      <w:szCs w:val="21"/>
      <w:lang w:val="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996">
    <w:name w:val="正文996"/>
    <w:pPr>
      <w:widowControl w:val="0"/>
      <w:jc w:val="both"/>
    </w:pPr>
    <w:rPr>
      <w:rFonts w:ascii="Calibri" w:eastAsia="宋体" w:hAnsi="Calibri" w:cs="Times New Roman"/>
      <w:kern w:val="2"/>
      <w:sz w:val="21"/>
      <w:szCs w:val="24"/>
      <w:lang w:val="en-US"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560">
    <w:name w:val="正文56"/>
    <w:pPr>
      <w:widowControl w:val="0"/>
      <w:jc w:val="both"/>
    </w:pPr>
    <w:rPr>
      <w:rFonts w:ascii="Calibri" w:eastAsia="宋体" w:hAnsi="Calibri" w:cs="Times New Roman"/>
      <w:kern w:val="2"/>
      <w:sz w:val="21"/>
      <w:szCs w:val="24"/>
      <w:lang w:val="en-US" w:bidi="ar-SA"/>
    </w:rPr>
  </w:style>
  <w:style w:type="paragraph" w:customStyle="1" w:styleId="68">
    <w:name w:val="正文68"/>
    <w:next w:val="Normal"/>
    <w:pPr>
      <w:widowControl w:val="0"/>
      <w:jc w:val="both"/>
    </w:pPr>
    <w:rPr>
      <w:rFonts w:ascii="Calibri" w:eastAsia="宋体" w:hAnsi="Calibri" w:cs="Times New Roman"/>
      <w:kern w:val="2"/>
      <w:sz w:val="21"/>
      <w:szCs w:val="24"/>
      <w:lang w:val="en-US" w:bidi="ar-SA"/>
    </w:rPr>
  </w:style>
  <w:style w:type="paragraph" w:customStyle="1" w:styleId="4000">
    <w:name w:val="正文400"/>
    <w:pPr>
      <w:widowControl w:val="0"/>
      <w:jc w:val="both"/>
    </w:pPr>
    <w:rPr>
      <w:rFonts w:ascii="Calibri" w:eastAsia="宋体" w:hAnsi="Calibri" w:cs="Times New Roman"/>
      <w:kern w:val="2"/>
      <w:sz w:val="21"/>
      <w:szCs w:val="24"/>
      <w:lang w:val="en-US" w:bidi="ar-SA"/>
    </w:rPr>
  </w:style>
  <w:style w:type="paragraph" w:customStyle="1" w:styleId="5000">
    <w:name w:val="正文_5_0_0"/>
    <w:pPr>
      <w:widowControl w:val="0"/>
      <w:jc w:val="both"/>
    </w:pPr>
    <w:rPr>
      <w:rFonts w:ascii="Times New Roman" w:eastAsia="宋体" w:hAnsi="Times New Roman" w:cs="Times New Roman"/>
      <w:kern w:val="2"/>
      <w:sz w:val="21"/>
      <w:szCs w:val="22"/>
      <w:lang w:val="en-US" w:bidi="ar-SA"/>
    </w:rPr>
  </w:style>
  <w:style w:type="paragraph" w:customStyle="1" w:styleId="13210">
    <w:name w:val="样式 132 10 磅"/>
    <w:next w:val="5000"/>
    <w:pPr>
      <w:widowControl w:val="0"/>
      <w:tabs>
        <w:tab w:val="left" w:pos="360"/>
      </w:tabs>
      <w:jc w:val="both"/>
    </w:pPr>
    <w:rPr>
      <w:rFonts w:ascii="Times New Roman" w:eastAsia="宋体" w:hAnsi="Times New Roman" w:cs="Times New Roman"/>
      <w:kern w:val="2"/>
      <w:sz w:val="21"/>
      <w:szCs w:val="22"/>
      <w:lang w:val="en-US" w:bidi="ar-SA"/>
    </w:rPr>
  </w:style>
  <w:style w:type="paragraph" w:customStyle="1" w:styleId="301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261">
    <w:name w:val="正文261"/>
    <w:pPr>
      <w:widowControl w:val="0"/>
      <w:jc w:val="both"/>
    </w:pPr>
    <w:rPr>
      <w:rFonts w:ascii="Calibri" w:eastAsia="宋体" w:hAnsi="Calibri" w:cs="Times New Roman"/>
      <w:kern w:val="2"/>
      <w:sz w:val="21"/>
      <w:szCs w:val="24"/>
      <w:lang w:val="en-US" w:bidi="ar-SA"/>
    </w:rPr>
  </w:style>
  <w:style w:type="paragraph" w:customStyle="1" w:styleId="29710">
    <w:name w:val="样式 297 10 磅"/>
    <w:pPr>
      <w:widowControl w:val="0"/>
      <w:jc w:val="both"/>
    </w:pPr>
    <w:rPr>
      <w:rFonts w:ascii="Calibri" w:eastAsia="宋体" w:hAnsi="Calibri" w:cs="Times New Roman"/>
      <w:kern w:val="2"/>
      <w:sz w:val="21"/>
      <w:szCs w:val="22"/>
      <w:lang w:val="en-US" w:bidi="ar-SA"/>
    </w:rPr>
  </w:style>
  <w:style w:type="paragraph" w:customStyle="1" w:styleId="237">
    <w:name w:val="正文237"/>
    <w:pPr>
      <w:widowControl w:val="0"/>
      <w:jc w:val="both"/>
    </w:pPr>
    <w:rPr>
      <w:rFonts w:ascii="Calibri" w:eastAsia="宋体" w:hAnsi="Calibri" w:cs="Times New Roman"/>
      <w:kern w:val="2"/>
      <w:sz w:val="21"/>
      <w:szCs w:val="24"/>
      <w:lang w:val="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bidi="ar-SA"/>
    </w:rPr>
  </w:style>
  <w:style w:type="paragraph" w:customStyle="1" w:styleId="728">
    <w:name w:val="正文728"/>
    <w:pPr>
      <w:widowControl w:val="0"/>
      <w:jc w:val="both"/>
    </w:pPr>
    <w:rPr>
      <w:rFonts w:ascii="Calibri" w:eastAsia="宋体" w:hAnsi="Calibri" w:cs="Times New Roman"/>
      <w:kern w:val="2"/>
      <w:sz w:val="21"/>
      <w:szCs w:val="24"/>
      <w:lang w:val="en-US"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bidi="ar-SA"/>
    </w:rPr>
  </w:style>
  <w:style w:type="paragraph" w:customStyle="1" w:styleId="973">
    <w:name w:val="正文973"/>
    <w:pPr>
      <w:widowControl w:val="0"/>
      <w:jc w:val="both"/>
    </w:pPr>
    <w:rPr>
      <w:rFonts w:ascii="Calibri" w:eastAsia="宋体" w:hAnsi="Calibri" w:cs="Times New Roman"/>
      <w:kern w:val="2"/>
      <w:sz w:val="21"/>
      <w:szCs w:val="22"/>
      <w:lang w:val="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bidi="ar-SA"/>
    </w:rPr>
  </w:style>
  <w:style w:type="paragraph" w:customStyle="1" w:styleId="30910">
    <w:name w:val="样式 309 10 磅"/>
    <w:pPr>
      <w:widowControl w:val="0"/>
      <w:jc w:val="both"/>
    </w:pPr>
    <w:rPr>
      <w:rFonts w:ascii="Calibri" w:eastAsia="宋体" w:hAnsi="Calibri" w:cs="Times New Roman"/>
      <w:kern w:val="2"/>
      <w:sz w:val="21"/>
      <w:szCs w:val="22"/>
      <w:lang w:val="en-US" w:bidi="ar-SA"/>
    </w:rPr>
  </w:style>
  <w:style w:type="paragraph" w:customStyle="1" w:styleId="1153">
    <w:name w:val="正文1153"/>
    <w:pPr>
      <w:widowControl w:val="0"/>
      <w:jc w:val="both"/>
    </w:pPr>
    <w:rPr>
      <w:rFonts w:ascii="Calibri" w:eastAsia="宋体" w:hAnsi="Calibri" w:cs="Times New Roman"/>
      <w:kern w:val="2"/>
      <w:sz w:val="21"/>
      <w:szCs w:val="24"/>
      <w:lang w:val="en-US" w:bidi="ar-SA"/>
    </w:rPr>
  </w:style>
  <w:style w:type="paragraph" w:customStyle="1" w:styleId="488">
    <w:name w:val="正文488"/>
    <w:pPr>
      <w:widowControl w:val="0"/>
      <w:jc w:val="both"/>
    </w:pPr>
    <w:rPr>
      <w:rFonts w:ascii="Calibri" w:eastAsia="宋体" w:hAnsi="Calibri" w:cs="Times New Roman"/>
      <w:kern w:val="2"/>
      <w:sz w:val="21"/>
      <w:szCs w:val="24"/>
      <w:lang w:val="en-US" w:bidi="ar-SA"/>
    </w:rPr>
  </w:style>
  <w:style w:type="paragraph" w:customStyle="1" w:styleId="33410">
    <w:name w:val="样式 334 10 磅"/>
    <w:next w:val="263"/>
    <w:pPr>
      <w:widowControl w:val="0"/>
      <w:jc w:val="both"/>
    </w:pPr>
    <w:rPr>
      <w:rFonts w:ascii="Calibri" w:eastAsia="宋体" w:hAnsi="Calibri" w:cs="Times New Roman"/>
      <w:kern w:val="2"/>
      <w:sz w:val="21"/>
      <w:szCs w:val="24"/>
      <w:lang w:val="en-US" w:bidi="ar-SA"/>
    </w:rPr>
  </w:style>
  <w:style w:type="paragraph" w:customStyle="1" w:styleId="263">
    <w:name w:val="正文263"/>
    <w:pPr>
      <w:widowControl w:val="0"/>
      <w:jc w:val="both"/>
    </w:pPr>
    <w:rPr>
      <w:rFonts w:ascii="Calibri" w:eastAsia="宋体" w:hAnsi="Calibri" w:cs="Times New Roman"/>
      <w:kern w:val="2"/>
      <w:sz w:val="21"/>
      <w:szCs w:val="24"/>
      <w:lang w:val="en-US"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880">
    <w:name w:val="正文880"/>
    <w:pPr>
      <w:widowControl w:val="0"/>
      <w:jc w:val="both"/>
    </w:pPr>
    <w:rPr>
      <w:rFonts w:ascii="Calibri" w:eastAsia="宋体" w:hAnsi="Calibri" w:cs="Times New Roman"/>
      <w:kern w:val="2"/>
      <w:sz w:val="21"/>
      <w:szCs w:val="22"/>
      <w:lang w:val="en-US" w:bidi="ar-SA"/>
    </w:rPr>
  </w:style>
  <w:style w:type="paragraph" w:customStyle="1" w:styleId="265">
    <w:name w:val="正文26"/>
    <w:pPr>
      <w:widowControl w:val="0"/>
      <w:jc w:val="both"/>
    </w:pPr>
    <w:rPr>
      <w:rFonts w:ascii="Calibri" w:eastAsia="宋体" w:hAnsi="Calibri" w:cs="Times New Roman"/>
      <w:kern w:val="2"/>
      <w:sz w:val="21"/>
      <w:szCs w:val="22"/>
      <w:lang w:val="en-US"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1911">
    <w:name w:val="样式 19 11 磅"/>
    <w:rPr>
      <w:rFonts w:ascii="Calibri" w:eastAsia="宋体" w:hAnsi="Calibri" w:cs="Times New Roman"/>
      <w:sz w:val="22"/>
      <w:szCs w:val="22"/>
      <w:lang w:val="en-US"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5410">
    <w:name w:val="样式 154 10 磅"/>
    <w:next w:val="5"/>
    <w:pPr>
      <w:widowControl w:val="0"/>
      <w:jc w:val="both"/>
    </w:pPr>
    <w:rPr>
      <w:rFonts w:ascii="Times New Roman" w:eastAsia="宋体" w:hAnsi="Times New Roman" w:cs="Times New Roman"/>
      <w:kern w:val="2"/>
      <w:sz w:val="21"/>
      <w:szCs w:val="22"/>
      <w:lang w:val="en-US" w:bidi="ar-SA"/>
    </w:rPr>
  </w:style>
  <w:style w:type="paragraph" w:customStyle="1" w:styleId="2011">
    <w:name w:val="正文201"/>
    <w:pPr>
      <w:widowControl w:val="0"/>
      <w:jc w:val="both"/>
    </w:pPr>
    <w:rPr>
      <w:rFonts w:ascii="Calibri" w:eastAsia="宋体" w:hAnsi="Calibri" w:cs="Times New Roman"/>
      <w:kern w:val="2"/>
      <w:sz w:val="21"/>
      <w:szCs w:val="24"/>
      <w:lang w:val="en-US" w:bidi="ar-SA"/>
    </w:rPr>
  </w:style>
  <w:style w:type="paragraph" w:customStyle="1" w:styleId="1032">
    <w:name w:val="正文1032"/>
    <w:rPr>
      <w:rFonts w:ascii="Calibri" w:eastAsia="宋体" w:hAnsi="Calibri" w:cs="Times New Roman"/>
      <w:kern w:val="2"/>
      <w:sz w:val="21"/>
      <w:szCs w:val="21"/>
      <w:lang w:val="en-US" w:bidi="ar-SA"/>
    </w:rPr>
  </w:style>
  <w:style w:type="paragraph" w:customStyle="1" w:styleId="631">
    <w:name w:val="正文631"/>
    <w:pPr>
      <w:widowControl w:val="0"/>
      <w:jc w:val="both"/>
    </w:pPr>
    <w:rPr>
      <w:rFonts w:ascii="Calibri" w:eastAsia="宋体" w:hAnsi="Calibri" w:cs="Times New Roman"/>
      <w:kern w:val="2"/>
      <w:sz w:val="21"/>
      <w:szCs w:val="24"/>
      <w:lang w:val="en-US" w:bidi="ar-SA"/>
    </w:rPr>
  </w:style>
  <w:style w:type="paragraph" w:customStyle="1" w:styleId="28510">
    <w:name w:val="样式 285 10 磅"/>
    <w:pPr>
      <w:widowControl w:val="0"/>
      <w:jc w:val="both"/>
    </w:pPr>
    <w:rPr>
      <w:rFonts w:ascii="Calibri" w:eastAsia="宋体" w:hAnsi="Calibri" w:cs="Times New Roman"/>
      <w:kern w:val="2"/>
      <w:sz w:val="21"/>
      <w:szCs w:val="22"/>
      <w:lang w:val="en-US" w:bidi="ar-SA"/>
    </w:rPr>
  </w:style>
  <w:style w:type="paragraph" w:customStyle="1" w:styleId="248">
    <w:name w:val="正文248"/>
    <w:pPr>
      <w:widowControl w:val="0"/>
      <w:jc w:val="both"/>
    </w:pPr>
    <w:rPr>
      <w:rFonts w:ascii="Calibri" w:eastAsia="宋体" w:hAnsi="Calibri" w:cs="Times New Roman"/>
      <w:kern w:val="2"/>
      <w:sz w:val="21"/>
      <w:szCs w:val="24"/>
      <w:lang w:val="en-US"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1CharCharChar">
    <w:name w:val="Char1 Char Char Char"/>
    <w:basedOn w:val="Normal"/>
    <w:pPr>
      <w:numPr>
        <w:ilvl w:val="0"/>
        <w:numId w:val="14"/>
      </w:numPr>
      <w:tabs>
        <w:tab w:val="left" w:pos="1620"/>
      </w:tabs>
      <w:ind w:left="0" w:firstLine="0"/>
    </w:pPr>
    <w:rPr>
      <w:rFonts w:ascii="Tahoma" w:hAnsi="Tahoma" w:cs="Times New Roman"/>
      <w:lang w:bidi="ar-SA"/>
    </w:rPr>
  </w:style>
  <w:style w:type="paragraph" w:customStyle="1" w:styleId="51">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bidi="ar-SA"/>
    </w:rPr>
  </w:style>
  <w:style w:type="paragraph" w:customStyle="1" w:styleId="228101">
    <w:name w:val="样式 228 10 磅1"/>
    <w:pPr>
      <w:widowControl w:val="0"/>
      <w:jc w:val="both"/>
    </w:pPr>
    <w:rPr>
      <w:rFonts w:ascii="Calibri" w:eastAsia="宋体" w:hAnsi="Calibri" w:cs="Times New Roman"/>
      <w:kern w:val="2"/>
      <w:sz w:val="21"/>
      <w:szCs w:val="22"/>
      <w:lang w:val="en-US"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bidi="ar-SA"/>
    </w:rPr>
  </w:style>
  <w:style w:type="paragraph" w:customStyle="1" w:styleId="490">
    <w:name w:val="正文490"/>
    <w:pPr>
      <w:widowControl w:val="0"/>
      <w:jc w:val="both"/>
    </w:pPr>
    <w:rPr>
      <w:rFonts w:ascii="Calibri" w:eastAsia="宋体" w:hAnsi="Calibri" w:cs="Times New Roman"/>
      <w:kern w:val="2"/>
      <w:sz w:val="21"/>
      <w:szCs w:val="24"/>
      <w:lang w:val="en-US"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45310">
    <w:name w:val="样式 453 10 磅"/>
    <w:next w:val="1112"/>
    <w:pPr>
      <w:widowControl w:val="0"/>
      <w:numPr>
        <w:ilvl w:val="0"/>
        <w:numId w:val="11"/>
      </w:numPr>
      <w:tabs>
        <w:tab w:val="left" w:pos="0"/>
      </w:tabs>
      <w:jc w:val="both"/>
    </w:pPr>
    <w:rPr>
      <w:rFonts w:ascii="宋体" w:eastAsia="宋体" w:hAnsi="宋体" w:cs="Times New Roman"/>
      <w:kern w:val="2"/>
      <w:sz w:val="21"/>
      <w:szCs w:val="21"/>
      <w:lang w:val="en-US" w:eastAsia="zh-CN" w:bidi="ar-SA"/>
    </w:rPr>
  </w:style>
  <w:style w:type="paragraph" w:customStyle="1" w:styleId="1112">
    <w:name w:val="样式 1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1070">
    <w:name w:val="正文1070"/>
    <w:pPr>
      <w:widowControl w:val="0"/>
      <w:jc w:val="both"/>
    </w:pPr>
    <w:rPr>
      <w:rFonts w:ascii="Calibri" w:eastAsia="宋体" w:hAnsi="Calibri" w:cs="Times New Roman"/>
      <w:kern w:val="2"/>
      <w:sz w:val="21"/>
      <w:szCs w:val="22"/>
      <w:lang w:val="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790">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bidi="ar-SA"/>
    </w:rPr>
  </w:style>
  <w:style w:type="paragraph" w:customStyle="1" w:styleId="272">
    <w:name w:val="正文272"/>
    <w:pPr>
      <w:widowControl w:val="0"/>
      <w:jc w:val="both"/>
    </w:pPr>
    <w:rPr>
      <w:rFonts w:ascii="Calibri" w:eastAsia="宋体" w:hAnsi="Calibri" w:cs="Times New Roman"/>
      <w:kern w:val="2"/>
      <w:sz w:val="21"/>
      <w:szCs w:val="24"/>
      <w:lang w:val="en-US" w:bidi="ar-SA"/>
    </w:rPr>
  </w:style>
  <w:style w:type="paragraph" w:customStyle="1" w:styleId="20310">
    <w:name w:val="样式 203 10 磅"/>
    <w:next w:val="413"/>
    <w:pPr>
      <w:widowControl w:val="0"/>
      <w:jc w:val="both"/>
    </w:pPr>
    <w:rPr>
      <w:rFonts w:ascii="Times New Roman" w:eastAsia="宋体" w:hAnsi="Times New Roman" w:cs="Times New Roman"/>
      <w:kern w:val="2"/>
      <w:sz w:val="21"/>
      <w:szCs w:val="24"/>
      <w:lang w:val="en-US" w:eastAsia="zh-CN" w:bidi="ar-SA"/>
    </w:rPr>
  </w:style>
  <w:style w:type="paragraph" w:customStyle="1" w:styleId="413">
    <w:name w:val="样式 41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646">
    <w:name w:val="正文646"/>
    <w:pPr>
      <w:widowControl w:val="0"/>
      <w:jc w:val="both"/>
    </w:pPr>
    <w:rPr>
      <w:rFonts w:ascii="Calibri" w:eastAsia="宋体" w:hAnsi="Calibri" w:cs="Times New Roman"/>
      <w:kern w:val="2"/>
      <w:sz w:val="21"/>
      <w:szCs w:val="24"/>
      <w:lang w:val="en-US"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10100">
    <w:name w:val="样式 10 10 磅"/>
    <w:next w:val="110"/>
    <w:pPr>
      <w:widowControl w:val="0"/>
      <w:jc w:val="both"/>
    </w:pPr>
    <w:rPr>
      <w:rFonts w:ascii="宋体" w:eastAsia="宋体" w:hAnsi="宋体" w:cs="Times New Roman"/>
      <w:kern w:val="2"/>
      <w:sz w:val="21"/>
      <w:szCs w:val="21"/>
      <w:lang w:val="en-US" w:eastAsia="zh-CN" w:bidi="ar-SA"/>
    </w:rPr>
  </w:style>
  <w:style w:type="paragraph" w:customStyle="1" w:styleId="580">
    <w:name w:val="正文58"/>
    <w:pPr>
      <w:widowControl w:val="0"/>
      <w:jc w:val="both"/>
    </w:pPr>
    <w:rPr>
      <w:rFonts w:ascii="Calibri" w:eastAsia="宋体" w:hAnsi="Calibri" w:cs="Times New Roman"/>
      <w:kern w:val="2"/>
      <w:sz w:val="21"/>
      <w:szCs w:val="24"/>
      <w:lang w:val="en-US" w:bidi="ar-SA"/>
    </w:rPr>
  </w:style>
  <w:style w:type="paragraph" w:customStyle="1" w:styleId="401">
    <w:name w:val="样式 40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85101">
    <w:name w:val="样式 85 10 磅1"/>
    <w:pPr>
      <w:widowControl w:val="0"/>
      <w:jc w:val="both"/>
    </w:pPr>
    <w:rPr>
      <w:rFonts w:ascii="Calibri" w:eastAsia="宋体" w:hAnsi="Calibri" w:cs="Times New Roman"/>
      <w:kern w:val="2"/>
      <w:sz w:val="21"/>
      <w:szCs w:val="28"/>
      <w:lang w:val="en-US" w:bidi="ar-SA"/>
    </w:rPr>
  </w:style>
  <w:style w:type="paragraph" w:customStyle="1" w:styleId="52">
    <w:name w:val="批注主题5"/>
    <w:pPr>
      <w:widowControl w:val="0"/>
      <w:jc w:val="both"/>
    </w:pPr>
    <w:rPr>
      <w:rFonts w:ascii="Calibri" w:eastAsia="宋体" w:hAnsi="Calibri" w:cs="Times New Roman"/>
      <w:b/>
      <w:bCs/>
      <w:kern w:val="2"/>
      <w:sz w:val="21"/>
      <w:szCs w:val="22"/>
      <w:lang w:val="en-US" w:bidi="ar-SA"/>
    </w:rPr>
  </w:style>
  <w:style w:type="paragraph" w:customStyle="1" w:styleId="41410">
    <w:name w:val="样式 414 10 磅"/>
    <w:pPr>
      <w:widowControl w:val="0"/>
      <w:jc w:val="both"/>
    </w:pPr>
    <w:rPr>
      <w:rFonts w:ascii="宋体" w:eastAsia="宋体" w:hAnsi="宋体" w:cs="Times New Roman"/>
      <w:kern w:val="2"/>
      <w:sz w:val="21"/>
      <w:szCs w:val="21"/>
      <w:lang w:val="en-US" w:bidi="ar-SA"/>
    </w:rPr>
  </w:style>
  <w:style w:type="paragraph" w:customStyle="1" w:styleId="722">
    <w:name w:val="正文722"/>
    <w:pPr>
      <w:widowControl w:val="0"/>
      <w:jc w:val="both"/>
    </w:pPr>
    <w:rPr>
      <w:rFonts w:ascii="Calibri" w:eastAsia="宋体" w:hAnsi="Calibri" w:cs="Times New Roman"/>
      <w:kern w:val="2"/>
      <w:sz w:val="21"/>
      <w:szCs w:val="24"/>
      <w:lang w:val="en-US"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bidi="ar-SA"/>
    </w:rPr>
  </w:style>
  <w:style w:type="paragraph" w:customStyle="1" w:styleId="658">
    <w:name w:val="正文658"/>
    <w:pPr>
      <w:widowControl w:val="0"/>
      <w:jc w:val="both"/>
    </w:pPr>
    <w:rPr>
      <w:rFonts w:ascii="Calibri" w:eastAsia="宋体" w:hAnsi="Calibri" w:cs="Times New Roman"/>
      <w:kern w:val="2"/>
      <w:sz w:val="21"/>
      <w:szCs w:val="24"/>
      <w:lang w:val="en-US" w:bidi="ar-SA"/>
    </w:rPr>
  </w:style>
  <w:style w:type="paragraph" w:customStyle="1" w:styleId="1115">
    <w:name w:val="正文1115"/>
    <w:pPr>
      <w:widowControl w:val="0"/>
      <w:jc w:val="both"/>
    </w:pPr>
    <w:rPr>
      <w:rFonts w:ascii="Calibri" w:eastAsia="宋体" w:hAnsi="Calibri" w:cs="Times New Roman"/>
      <w:kern w:val="2"/>
      <w:sz w:val="21"/>
      <w:szCs w:val="24"/>
      <w:lang w:val="en-US" w:bidi="ar-SA"/>
    </w:rPr>
  </w:style>
  <w:style w:type="paragraph" w:customStyle="1" w:styleId="487">
    <w:name w:val="正文487"/>
    <w:pPr>
      <w:widowControl w:val="0"/>
      <w:jc w:val="both"/>
    </w:pPr>
    <w:rPr>
      <w:rFonts w:ascii="Calibri" w:eastAsia="宋体" w:hAnsi="Calibri" w:cs="Times New Roman"/>
      <w:kern w:val="2"/>
      <w:sz w:val="21"/>
      <w:szCs w:val="24"/>
      <w:lang w:val="en-US" w:bidi="ar-SA"/>
    </w:rPr>
  </w:style>
  <w:style w:type="paragraph" w:customStyle="1" w:styleId="1121">
    <w:name w:val="正文1121"/>
    <w:pPr>
      <w:widowControl w:val="0"/>
      <w:jc w:val="both"/>
    </w:pPr>
    <w:rPr>
      <w:rFonts w:ascii="Calibri" w:eastAsia="宋体" w:hAnsi="Calibri" w:cs="Times New Roman"/>
      <w:kern w:val="2"/>
      <w:sz w:val="21"/>
      <w:szCs w:val="24"/>
      <w:lang w:val="en-US"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566">
    <w:name w:val="正文566"/>
    <w:pPr>
      <w:widowControl w:val="0"/>
      <w:jc w:val="both"/>
    </w:pPr>
    <w:rPr>
      <w:rFonts w:ascii="Calibri" w:eastAsia="宋体" w:hAnsi="Calibri" w:cs="Times New Roman"/>
      <w:kern w:val="2"/>
      <w:sz w:val="21"/>
      <w:szCs w:val="24"/>
      <w:lang w:val="en-US" w:bidi="ar-SA"/>
    </w:rPr>
  </w:style>
  <w:style w:type="paragraph" w:customStyle="1" w:styleId="231101">
    <w:name w:val="样式 231 10 磅1"/>
    <w:pPr>
      <w:widowControl w:val="0"/>
      <w:jc w:val="both"/>
    </w:pPr>
    <w:rPr>
      <w:rFonts w:ascii="Calibri" w:eastAsia="宋体" w:hAnsi="Calibri" w:cs="Times New Roman"/>
      <w:kern w:val="2"/>
      <w:sz w:val="21"/>
      <w:szCs w:val="22"/>
      <w:lang w:val="en-US" w:bidi="ar-SA"/>
    </w:rPr>
  </w:style>
  <w:style w:type="paragraph" w:customStyle="1" w:styleId="573">
    <w:name w:val="正文573"/>
    <w:pPr>
      <w:widowControl w:val="0"/>
      <w:jc w:val="both"/>
    </w:pPr>
    <w:rPr>
      <w:rFonts w:ascii="Calibri" w:eastAsia="宋体" w:hAnsi="Calibri" w:cs="Times New Roman"/>
      <w:kern w:val="2"/>
      <w:sz w:val="21"/>
      <w:szCs w:val="24"/>
      <w:lang w:val="en-US" w:bidi="ar-SA"/>
    </w:rPr>
  </w:style>
  <w:style w:type="paragraph" w:customStyle="1" w:styleId="527">
    <w:name w:val="正文527"/>
    <w:pPr>
      <w:widowControl w:val="0"/>
      <w:jc w:val="both"/>
    </w:pPr>
    <w:rPr>
      <w:rFonts w:ascii="Calibri" w:eastAsia="宋体" w:hAnsi="Calibri" w:cs="Times New Roman"/>
      <w:kern w:val="2"/>
      <w:sz w:val="21"/>
      <w:szCs w:val="24"/>
      <w:lang w:val="en-US" w:bidi="ar-SA"/>
    </w:rPr>
  </w:style>
  <w:style w:type="paragraph" w:customStyle="1" w:styleId="18010">
    <w:name w:val="样式 180 10 磅"/>
    <w:next w:val="1031"/>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纯文本103"/>
    <w:pPr>
      <w:widowControl w:val="0"/>
      <w:jc w:val="both"/>
    </w:pPr>
    <w:rPr>
      <w:rFonts w:ascii="宋体" w:eastAsia="宋体" w:hAnsi="宋体" w:cs="Courier New"/>
      <w:kern w:val="2"/>
      <w:sz w:val="21"/>
      <w:szCs w:val="21"/>
      <w:lang w:val="en-US" w:bidi="ar-SA"/>
    </w:rPr>
  </w:style>
  <w:style w:type="paragraph" w:customStyle="1" w:styleId="1129">
    <w:name w:val="正文1129"/>
    <w:pPr>
      <w:widowControl w:val="0"/>
      <w:jc w:val="both"/>
    </w:pPr>
    <w:rPr>
      <w:rFonts w:ascii="Calibri" w:eastAsia="宋体" w:hAnsi="Calibri" w:cs="Times New Roman"/>
      <w:kern w:val="2"/>
      <w:sz w:val="21"/>
      <w:szCs w:val="24"/>
      <w:lang w:val="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bidi="ar-SA"/>
    </w:rPr>
  </w:style>
  <w:style w:type="paragraph" w:customStyle="1" w:styleId="442">
    <w:name w:val="纯文本44"/>
    <w:pPr>
      <w:widowControl w:val="0"/>
      <w:jc w:val="both"/>
    </w:pPr>
    <w:rPr>
      <w:rFonts w:ascii="宋体" w:eastAsia="宋体" w:hAnsi="宋体" w:cs="Courier New"/>
      <w:kern w:val="2"/>
      <w:sz w:val="21"/>
      <w:szCs w:val="21"/>
      <w:lang w:val="en-US" w:bidi="ar-SA"/>
    </w:rPr>
  </w:style>
  <w:style w:type="paragraph" w:customStyle="1" w:styleId="691">
    <w:name w:val="正文691"/>
    <w:pPr>
      <w:widowControl w:val="0"/>
      <w:jc w:val="both"/>
    </w:pPr>
    <w:rPr>
      <w:rFonts w:ascii="Calibri" w:eastAsia="宋体" w:hAnsi="Calibri" w:cs="Times New Roman"/>
      <w:kern w:val="2"/>
      <w:sz w:val="21"/>
      <w:szCs w:val="24"/>
      <w:lang w:val="en-US"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bidi="ar-SA"/>
    </w:rPr>
  </w:style>
  <w:style w:type="paragraph" w:customStyle="1" w:styleId="385">
    <w:name w:val="正文385"/>
    <w:pPr>
      <w:widowControl w:val="0"/>
      <w:jc w:val="both"/>
    </w:pPr>
    <w:rPr>
      <w:rFonts w:ascii="Calibri" w:eastAsia="宋体" w:hAnsi="Calibri" w:cs="Times New Roman"/>
      <w:kern w:val="2"/>
      <w:sz w:val="21"/>
      <w:szCs w:val="24"/>
      <w:lang w:val="en-US" w:bidi="ar-SA"/>
    </w:rPr>
  </w:style>
  <w:style w:type="paragraph" w:customStyle="1" w:styleId="309">
    <w:name w:val="正文309"/>
    <w:pPr>
      <w:widowControl w:val="0"/>
      <w:jc w:val="both"/>
    </w:pPr>
    <w:rPr>
      <w:rFonts w:ascii="Calibri" w:eastAsia="宋体" w:hAnsi="Calibri" w:cs="Times New Roman"/>
      <w:kern w:val="2"/>
      <w:sz w:val="21"/>
      <w:szCs w:val="24"/>
      <w:lang w:val="en-US" w:bidi="ar-SA"/>
    </w:rPr>
  </w:style>
  <w:style w:type="paragraph" w:customStyle="1" w:styleId="a16">
    <w:name w:val="表格文字"/>
    <w:basedOn w:val="BodyTextIndent"/>
    <w:pPr>
      <w:tabs>
        <w:tab w:val="left" w:pos="360"/>
      </w:tabs>
      <w:spacing w:before="20" w:after="20"/>
    </w:pPr>
    <w:rPr>
      <w:rFonts w:ascii="Century Gothic" w:eastAsia="宋体" w:hAnsi="Century Gothic"/>
      <w:sz w:val="20"/>
      <w:szCs w:val="20"/>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bidi="ar-SA"/>
    </w:rPr>
  </w:style>
  <w:style w:type="paragraph" w:customStyle="1" w:styleId="730">
    <w:name w:val="正文73"/>
    <w:pPr>
      <w:widowControl w:val="0"/>
      <w:jc w:val="both"/>
    </w:pPr>
    <w:rPr>
      <w:rFonts w:ascii="Calibri" w:eastAsia="宋体" w:hAnsi="Calibri" w:cs="Times New Roman"/>
      <w:kern w:val="2"/>
      <w:sz w:val="21"/>
      <w:szCs w:val="24"/>
      <w:lang w:val="en-US"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bidi="ar-SA"/>
    </w:rPr>
  </w:style>
  <w:style w:type="paragraph" w:customStyle="1" w:styleId="5410">
    <w:name w:val="样式 54 10 磅"/>
    <w:next w:val="1610"/>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33510"/>
    <w:pPr>
      <w:widowControl w:val="0"/>
      <w:jc w:val="both"/>
    </w:pPr>
    <w:rPr>
      <w:rFonts w:ascii="宋体" w:eastAsia="宋体" w:hAnsi="宋体" w:cs="Times New Roman"/>
      <w:kern w:val="2"/>
      <w:sz w:val="21"/>
      <w:szCs w:val="21"/>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22"/>
      <w:bdr w:val="none" w:sz="0" w:space="0" w:color="auto"/>
      <w:lang w:bidi="ar-SA"/>
    </w:rPr>
  </w:style>
  <w:style w:type="paragraph" w:customStyle="1" w:styleId="a17">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a18">
    <w:name w:val="需求正文"/>
    <w:pPr>
      <w:widowControl w:val="0"/>
      <w:spacing w:line="360" w:lineRule="auto"/>
      <w:ind w:firstLine="200"/>
      <w:jc w:val="both"/>
    </w:pPr>
    <w:rPr>
      <w:rFonts w:ascii="宋体" w:eastAsia="仿宋_GB2312" w:hAnsi="宋体" w:cs="Times New Roman"/>
      <w:color w:val="000000"/>
      <w:kern w:val="2"/>
      <w:sz w:val="24"/>
      <w:szCs w:val="28"/>
      <w:lang w:val="en-US" w:bidi="ar-SA"/>
    </w:rPr>
  </w:style>
  <w:style w:type="paragraph" w:customStyle="1" w:styleId="829">
    <w:name w:val="正文829"/>
    <w:pPr>
      <w:widowControl w:val="0"/>
      <w:jc w:val="both"/>
    </w:pPr>
    <w:rPr>
      <w:rFonts w:ascii="Calibri" w:eastAsia="宋体" w:hAnsi="Calibri" w:cs="Times New Roman"/>
      <w:kern w:val="2"/>
      <w:sz w:val="21"/>
      <w:szCs w:val="22"/>
      <w:lang w:val="en-US" w:bidi="ar-SA"/>
    </w:rPr>
  </w:style>
  <w:style w:type="paragraph" w:customStyle="1" w:styleId="58101">
    <w:name w:val="样式 58 10 磅1"/>
    <w:pPr>
      <w:widowControl w:val="0"/>
      <w:jc w:val="both"/>
    </w:pPr>
    <w:rPr>
      <w:rFonts w:ascii="Calibri" w:eastAsia="宋体" w:hAnsi="Calibri" w:cs="Times New Roman"/>
      <w:kern w:val="2"/>
      <w:sz w:val="21"/>
      <w:szCs w:val="22"/>
      <w:lang w:val="en-US" w:bidi="ar-SA"/>
    </w:rPr>
  </w:style>
  <w:style w:type="paragraph" w:customStyle="1" w:styleId="22010">
    <w:name w:val="样式 220 10 磅"/>
    <w:pPr>
      <w:widowControl w:val="0"/>
      <w:jc w:val="both"/>
    </w:pPr>
    <w:rPr>
      <w:rFonts w:ascii="Calibri" w:eastAsia="宋体" w:hAnsi="Calibri" w:cs="Times New Roman"/>
      <w:kern w:val="2"/>
      <w:sz w:val="21"/>
      <w:szCs w:val="22"/>
      <w:lang w:val="en-US" w:bidi="ar-SA"/>
    </w:rPr>
  </w:style>
  <w:style w:type="paragraph" w:customStyle="1" w:styleId="522">
    <w:name w:val="正文522"/>
    <w:pPr>
      <w:widowControl w:val="0"/>
      <w:jc w:val="both"/>
    </w:pPr>
    <w:rPr>
      <w:rFonts w:ascii="Calibri" w:eastAsia="宋体" w:hAnsi="Calibri" w:cs="Times New Roman"/>
      <w:kern w:val="2"/>
      <w:sz w:val="21"/>
      <w:szCs w:val="24"/>
      <w:lang w:val="en-US" w:bidi="ar-SA"/>
    </w:rPr>
  </w:style>
  <w:style w:type="paragraph" w:customStyle="1" w:styleId="4130">
    <w:name w:val="正文413"/>
    <w:pPr>
      <w:widowControl w:val="0"/>
      <w:jc w:val="both"/>
    </w:pPr>
    <w:rPr>
      <w:rFonts w:ascii="Calibri" w:eastAsia="宋体" w:hAnsi="Calibri" w:cs="Times New Roman"/>
      <w:kern w:val="2"/>
      <w:sz w:val="21"/>
      <w:szCs w:val="24"/>
      <w:lang w:val="en-US" w:bidi="ar-SA"/>
    </w:rPr>
  </w:style>
  <w:style w:type="paragraph" w:customStyle="1" w:styleId="770">
    <w:name w:val="纯文本77"/>
    <w:pPr>
      <w:widowControl w:val="0"/>
      <w:jc w:val="both"/>
    </w:pPr>
    <w:rPr>
      <w:rFonts w:ascii="宋体" w:eastAsia="宋体" w:hAnsi="宋体" w:cs="Courier New"/>
      <w:kern w:val="2"/>
      <w:sz w:val="21"/>
      <w:szCs w:val="21"/>
      <w:lang w:val="en-US" w:bidi="ar-SA"/>
    </w:rPr>
  </w:style>
  <w:style w:type="paragraph" w:customStyle="1" w:styleId="395">
    <w:name w:val="正文395"/>
    <w:pPr>
      <w:widowControl w:val="0"/>
      <w:jc w:val="both"/>
    </w:pPr>
    <w:rPr>
      <w:rFonts w:ascii="Calibri" w:eastAsia="宋体" w:hAnsi="Calibri" w:cs="Times New Roman"/>
      <w:kern w:val="2"/>
      <w:sz w:val="21"/>
      <w:szCs w:val="24"/>
      <w:lang w:val="en-US" w:bidi="ar-SA"/>
    </w:rPr>
  </w:style>
  <w:style w:type="paragraph" w:customStyle="1" w:styleId="348">
    <w:name w:val="正文348"/>
    <w:pPr>
      <w:widowControl w:val="0"/>
      <w:jc w:val="both"/>
    </w:pPr>
    <w:rPr>
      <w:rFonts w:ascii="Calibri" w:eastAsia="宋体" w:hAnsi="Calibri" w:cs="Times New Roman"/>
      <w:kern w:val="2"/>
      <w:sz w:val="21"/>
      <w:szCs w:val="24"/>
      <w:lang w:val="en-US"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481">
    <w:name w:val="正文481"/>
    <w:pPr>
      <w:widowControl w:val="0"/>
      <w:jc w:val="both"/>
    </w:pPr>
    <w:rPr>
      <w:rFonts w:ascii="Calibri" w:eastAsia="宋体" w:hAnsi="Calibri" w:cs="Times New Roman"/>
      <w:kern w:val="2"/>
      <w:sz w:val="21"/>
      <w:szCs w:val="24"/>
      <w:lang w:val="en-US" w:bidi="ar-SA"/>
    </w:rPr>
  </w:style>
  <w:style w:type="paragraph" w:customStyle="1" w:styleId="191">
    <w:name w:val="样式 1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1102">
    <w:name w:val="正文1102"/>
    <w:pPr>
      <w:widowControl w:val="0"/>
      <w:jc w:val="both"/>
    </w:pPr>
    <w:rPr>
      <w:rFonts w:ascii="Calibri" w:eastAsia="宋体" w:hAnsi="Calibri" w:cs="Times New Roman"/>
      <w:kern w:val="2"/>
      <w:sz w:val="21"/>
      <w:szCs w:val="22"/>
      <w:lang w:val="en-US"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bidi="ar-SA"/>
    </w:rPr>
  </w:style>
  <w:style w:type="paragraph" w:customStyle="1" w:styleId="1084">
    <w:name w:val="正文1084"/>
    <w:pPr>
      <w:widowControl w:val="0"/>
      <w:jc w:val="both"/>
    </w:pPr>
    <w:rPr>
      <w:rFonts w:ascii="Calibri" w:eastAsia="宋体" w:hAnsi="Calibri" w:cs="Times New Roman"/>
      <w:kern w:val="2"/>
      <w:sz w:val="21"/>
      <w:szCs w:val="22"/>
      <w:lang w:val="en-US"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bidi="ar-SA"/>
    </w:rPr>
  </w:style>
  <w:style w:type="paragraph" w:customStyle="1" w:styleId="1186">
    <w:name w:val="正文1186"/>
    <w:pPr>
      <w:widowControl w:val="0"/>
      <w:jc w:val="both"/>
    </w:pPr>
    <w:rPr>
      <w:rFonts w:ascii="等线" w:eastAsia="等线" w:hAnsi="宋体" w:cs="Arial"/>
      <w:kern w:val="2"/>
      <w:sz w:val="21"/>
      <w:szCs w:val="22"/>
      <w:lang w:val="en-US" w:eastAsia="zh-CN" w:bidi="ar-SA"/>
    </w:rPr>
  </w:style>
  <w:style w:type="paragraph" w:customStyle="1" w:styleId="57">
    <w:name w:val="正文57"/>
    <w:pPr>
      <w:widowControl w:val="0"/>
      <w:jc w:val="both"/>
    </w:pPr>
    <w:rPr>
      <w:rFonts w:ascii="Calibri" w:eastAsia="宋体" w:hAnsi="Calibri" w:cs="Times New Roman"/>
      <w:kern w:val="2"/>
      <w:sz w:val="21"/>
      <w:szCs w:val="24"/>
      <w:lang w:val="en-US"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907">
    <w:name w:val="正文907"/>
    <w:pPr>
      <w:widowControl w:val="0"/>
      <w:jc w:val="both"/>
    </w:pPr>
    <w:rPr>
      <w:rFonts w:ascii="Calibri" w:eastAsia="宋体" w:hAnsi="Calibri" w:cs="Times New Roman"/>
      <w:kern w:val="2"/>
      <w:sz w:val="21"/>
      <w:szCs w:val="22"/>
      <w:lang w:val="en-US"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534">
    <w:name w:val="正文534"/>
    <w:pPr>
      <w:widowControl w:val="0"/>
      <w:jc w:val="both"/>
    </w:pPr>
    <w:rPr>
      <w:rFonts w:ascii="Calibri" w:eastAsia="宋体" w:hAnsi="Calibri" w:cs="Times New Roman"/>
      <w:kern w:val="2"/>
      <w:sz w:val="21"/>
      <w:szCs w:val="24"/>
      <w:lang w:val="en-US"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109">
    <w:name w:val="样式 10 磅"/>
    <w:next w:val="501"/>
    <w:pPr>
      <w:widowControl w:val="0"/>
      <w:jc w:val="both"/>
    </w:pPr>
    <w:rPr>
      <w:rFonts w:ascii="Times New Roman" w:eastAsia="宋体" w:hAnsi="Times New Roman" w:cs="Times New Roman"/>
      <w:kern w:val="2"/>
      <w:sz w:val="21"/>
      <w:szCs w:val="24"/>
      <w:lang w:val="en-US" w:eastAsia="zh-CN" w:bidi="ar-SA"/>
    </w:rPr>
  </w:style>
  <w:style w:type="paragraph" w:customStyle="1" w:styleId="501">
    <w:name w:val="标题 5_0"/>
    <w:basedOn w:val="41"/>
    <w:pPr>
      <w:numPr>
        <w:ilvl w:val="4"/>
        <w:numId w:val="12"/>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360">
    <w:name w:val="正文360"/>
    <w:pPr>
      <w:widowControl w:val="0"/>
      <w:jc w:val="both"/>
    </w:pPr>
    <w:rPr>
      <w:rFonts w:ascii="Calibri" w:eastAsia="宋体" w:hAnsi="Calibri" w:cs="Times New Roman"/>
      <w:kern w:val="2"/>
      <w:sz w:val="21"/>
      <w:szCs w:val="24"/>
      <w:lang w:val="en-US" w:bidi="ar-SA"/>
    </w:rPr>
  </w:style>
  <w:style w:type="paragraph" w:customStyle="1" w:styleId="12110">
    <w:name w:val="正文1211"/>
    <w:pPr>
      <w:widowControl w:val="0"/>
      <w:jc w:val="both"/>
    </w:pPr>
    <w:rPr>
      <w:rFonts w:ascii="等线" w:eastAsia="等线" w:hAnsi="宋体" w:cs="Arial"/>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465">
    <w:name w:val="正文465"/>
    <w:pPr>
      <w:widowControl w:val="0"/>
      <w:jc w:val="both"/>
    </w:pPr>
    <w:rPr>
      <w:rFonts w:ascii="Calibri" w:eastAsia="宋体" w:hAnsi="Calibri" w:cs="Times New Roman"/>
      <w:kern w:val="2"/>
      <w:sz w:val="21"/>
      <w:szCs w:val="24"/>
      <w:lang w:val="en-US"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64">
    <w:name w:val="批注文字6"/>
    <w:pPr>
      <w:widowControl w:val="0"/>
      <w:jc w:val="both"/>
    </w:pPr>
    <w:rPr>
      <w:rFonts w:ascii="Calibri" w:eastAsia="宋体" w:hAnsi="Calibri" w:cs="Times New Roman"/>
      <w:kern w:val="2"/>
      <w:sz w:val="24"/>
      <w:szCs w:val="28"/>
      <w:lang w:val="en-US" w:bidi="ar-SA"/>
    </w:rPr>
  </w:style>
  <w:style w:type="paragraph" w:customStyle="1" w:styleId="875">
    <w:name w:val="正文875"/>
    <w:pPr>
      <w:widowControl w:val="0"/>
      <w:jc w:val="both"/>
    </w:pPr>
    <w:rPr>
      <w:rFonts w:ascii="Calibri" w:eastAsia="宋体" w:hAnsi="Calibri" w:cs="Times New Roman"/>
      <w:kern w:val="2"/>
      <w:sz w:val="21"/>
      <w:szCs w:val="22"/>
      <w:lang w:val="en-US"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bidi="ar-SA"/>
    </w:rPr>
  </w:style>
  <w:style w:type="paragraph" w:customStyle="1" w:styleId="483">
    <w:name w:val="正文483"/>
    <w:pPr>
      <w:widowControl w:val="0"/>
      <w:jc w:val="both"/>
    </w:pPr>
    <w:rPr>
      <w:rFonts w:ascii="Calibri" w:eastAsia="宋体" w:hAnsi="Calibri" w:cs="Times New Roman"/>
      <w:kern w:val="2"/>
      <w:sz w:val="21"/>
      <w:szCs w:val="24"/>
      <w:lang w:val="en-US" w:bidi="ar-SA"/>
    </w:rPr>
  </w:style>
  <w:style w:type="paragraph" w:customStyle="1" w:styleId="962">
    <w:name w:val="正文962"/>
    <w:pPr>
      <w:widowControl w:val="0"/>
      <w:jc w:val="both"/>
    </w:pPr>
    <w:rPr>
      <w:rFonts w:ascii="Calibri" w:eastAsia="宋体" w:hAnsi="Calibri" w:cs="Times New Roman"/>
      <w:kern w:val="2"/>
      <w:sz w:val="21"/>
      <w:szCs w:val="22"/>
      <w:lang w:val="en-US"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a19">
    <w:name w:val="样式 小四"/>
    <w:next w:val="Header"/>
    <w:pPr>
      <w:spacing w:after="5" w:line="269" w:lineRule="auto"/>
      <w:ind w:left="130" w:hanging="10"/>
    </w:pPr>
    <w:rPr>
      <w:rFonts w:ascii="微软雅黑" w:eastAsia="微软雅黑" w:hAnsi="宋体" w:cs="微软雅黑"/>
      <w:color w:val="000000"/>
      <w:kern w:val="2"/>
      <w:sz w:val="24"/>
      <w:szCs w:val="22"/>
      <w:lang w:val="en-US" w:eastAsia="zh-CN" w:bidi="ar-SA"/>
    </w:rPr>
  </w:style>
  <w:style w:type="paragraph" w:customStyle="1" w:styleId="160">
    <w:name w:val="正文160"/>
    <w:pPr>
      <w:widowControl w:val="0"/>
      <w:jc w:val="both"/>
    </w:pPr>
    <w:rPr>
      <w:rFonts w:ascii="Calibri" w:eastAsia="宋体" w:hAnsi="Calibri" w:cs="Times New Roman"/>
      <w:kern w:val="2"/>
      <w:sz w:val="21"/>
      <w:szCs w:val="24"/>
      <w:lang w:val="en-US" w:bidi="ar-SA"/>
    </w:rPr>
  </w:style>
  <w:style w:type="paragraph" w:customStyle="1" w:styleId="11120">
    <w:name w:val="正文1112"/>
    <w:pPr>
      <w:widowControl w:val="0"/>
      <w:jc w:val="both"/>
    </w:pPr>
    <w:rPr>
      <w:rFonts w:ascii="Calibri" w:eastAsia="宋体" w:hAnsi="Calibri" w:cs="Times New Roman"/>
      <w:kern w:val="2"/>
      <w:sz w:val="21"/>
      <w:szCs w:val="24"/>
      <w:lang w:val="en-US"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bidi="ar-SA"/>
    </w:rPr>
  </w:style>
  <w:style w:type="paragraph" w:customStyle="1" w:styleId="3210">
    <w:name w:val="正文321"/>
    <w:pPr>
      <w:widowControl w:val="0"/>
      <w:jc w:val="both"/>
    </w:pPr>
    <w:rPr>
      <w:rFonts w:ascii="Calibri" w:eastAsia="宋体" w:hAnsi="Calibri" w:cs="Times New Roman"/>
      <w:kern w:val="2"/>
      <w:sz w:val="21"/>
      <w:szCs w:val="24"/>
      <w:lang w:val="en-US" w:bidi="ar-SA"/>
    </w:rPr>
  </w:style>
  <w:style w:type="paragraph" w:customStyle="1" w:styleId="386">
    <w:name w:val="正文386"/>
    <w:pPr>
      <w:widowControl w:val="0"/>
      <w:jc w:val="both"/>
    </w:pPr>
    <w:rPr>
      <w:rFonts w:ascii="Calibri" w:eastAsia="宋体" w:hAnsi="Calibri" w:cs="Times New Roman"/>
      <w:kern w:val="2"/>
      <w:sz w:val="21"/>
      <w:szCs w:val="24"/>
      <w:lang w:val="en-US" w:bidi="ar-SA"/>
    </w:rPr>
  </w:style>
  <w:style w:type="paragraph" w:customStyle="1" w:styleId="141">
    <w:name w:val="正文141"/>
    <w:pPr>
      <w:widowControl w:val="0"/>
      <w:jc w:val="both"/>
    </w:pPr>
    <w:rPr>
      <w:rFonts w:ascii="Calibri" w:eastAsia="宋体" w:hAnsi="Calibri" w:cs="Times New Roman"/>
      <w:kern w:val="2"/>
      <w:sz w:val="21"/>
      <w:szCs w:val="24"/>
      <w:lang w:val="en-US" w:bidi="ar-SA"/>
    </w:rPr>
  </w:style>
  <w:style w:type="paragraph" w:customStyle="1" w:styleId="791">
    <w:name w:val="正文791"/>
    <w:pPr>
      <w:widowControl w:val="0"/>
      <w:jc w:val="both"/>
    </w:pPr>
    <w:rPr>
      <w:rFonts w:ascii="Calibri" w:eastAsia="宋体" w:hAnsi="Calibri" w:cs="Times New Roman"/>
      <w:kern w:val="2"/>
      <w:sz w:val="21"/>
      <w:szCs w:val="22"/>
      <w:lang w:val="en-US"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698">
    <w:name w:val="正文698"/>
    <w:pPr>
      <w:widowControl w:val="0"/>
      <w:jc w:val="both"/>
    </w:pPr>
    <w:rPr>
      <w:rFonts w:ascii="Calibri" w:eastAsia="宋体" w:hAnsi="Calibri" w:cs="Times New Roman"/>
      <w:kern w:val="2"/>
      <w:sz w:val="21"/>
      <w:szCs w:val="24"/>
      <w:lang w:val="en-US" w:bidi="ar-SA"/>
    </w:rPr>
  </w:style>
  <w:style w:type="paragraph" w:customStyle="1" w:styleId="162">
    <w:name w:val="样式 1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bidi="ar-SA"/>
    </w:rPr>
  </w:style>
  <w:style w:type="paragraph" w:customStyle="1" w:styleId="12110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640">
    <w:name w:val="正文640"/>
    <w:pPr>
      <w:widowControl w:val="0"/>
      <w:jc w:val="both"/>
    </w:pPr>
    <w:rPr>
      <w:rFonts w:ascii="Calibri" w:eastAsia="宋体" w:hAnsi="Calibri" w:cs="Times New Roman"/>
      <w:kern w:val="2"/>
      <w:sz w:val="21"/>
      <w:szCs w:val="24"/>
      <w:lang w:val="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bidi="ar-SA"/>
    </w:rPr>
  </w:style>
  <w:style w:type="paragraph" w:customStyle="1" w:styleId="689">
    <w:name w:val="正文689"/>
    <w:pPr>
      <w:widowControl w:val="0"/>
      <w:jc w:val="both"/>
    </w:pPr>
    <w:rPr>
      <w:rFonts w:ascii="Calibri" w:eastAsia="宋体" w:hAnsi="Calibri" w:cs="Times New Roman"/>
      <w:kern w:val="2"/>
      <w:sz w:val="21"/>
      <w:szCs w:val="24"/>
      <w:lang w:val="en-US"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213">
    <w:name w:val="批注主题2"/>
    <w:pPr>
      <w:widowControl w:val="0"/>
      <w:jc w:val="both"/>
    </w:pPr>
    <w:rPr>
      <w:rFonts w:ascii="Calibri" w:eastAsia="宋体" w:hAnsi="Calibri" w:cs="Times New Roman"/>
      <w:b/>
      <w:bCs/>
      <w:kern w:val="2"/>
      <w:sz w:val="21"/>
      <w:szCs w:val="22"/>
      <w:lang w:val="en-US" w:bidi="ar-SA"/>
    </w:rPr>
  </w:style>
  <w:style w:type="paragraph" w:customStyle="1" w:styleId="59">
    <w:name w:val="正文59"/>
    <w:pPr>
      <w:widowControl w:val="0"/>
      <w:jc w:val="both"/>
    </w:pPr>
    <w:rPr>
      <w:rFonts w:ascii="Calibri" w:eastAsia="宋体" w:hAnsi="Calibri" w:cs="Times New Roman"/>
      <w:kern w:val="2"/>
      <w:sz w:val="21"/>
      <w:szCs w:val="24"/>
      <w:lang w:val="en-US" w:bidi="ar-SA"/>
    </w:rPr>
  </w:style>
  <w:style w:type="paragraph" w:customStyle="1" w:styleId="515">
    <w:name w:val="正文515"/>
    <w:pPr>
      <w:widowControl w:val="0"/>
      <w:jc w:val="both"/>
    </w:pPr>
    <w:rPr>
      <w:rFonts w:ascii="Calibri" w:eastAsia="宋体" w:hAnsi="Calibri" w:cs="Times New Roman"/>
      <w:kern w:val="2"/>
      <w:sz w:val="21"/>
      <w:szCs w:val="24"/>
      <w:lang w:val="en-US" w:bidi="ar-SA"/>
    </w:rPr>
  </w:style>
  <w:style w:type="paragraph" w:customStyle="1" w:styleId="751">
    <w:name w:val="正文751"/>
    <w:pPr>
      <w:widowControl w:val="0"/>
      <w:jc w:val="both"/>
    </w:pPr>
    <w:rPr>
      <w:rFonts w:ascii="Calibri" w:eastAsia="宋体" w:hAnsi="Calibri" w:cs="Times New Roman"/>
      <w:kern w:val="2"/>
      <w:sz w:val="21"/>
      <w:szCs w:val="24"/>
      <w:lang w:val="en-US" w:bidi="ar-SA"/>
    </w:rPr>
  </w:style>
  <w:style w:type="paragraph" w:customStyle="1" w:styleId="978">
    <w:name w:val="正文978"/>
    <w:pPr>
      <w:widowControl w:val="0"/>
      <w:jc w:val="both"/>
    </w:pPr>
    <w:rPr>
      <w:rFonts w:ascii="Calibri" w:eastAsia="宋体" w:hAnsi="Calibri" w:cs="Times New Roman"/>
      <w:kern w:val="2"/>
      <w:sz w:val="21"/>
      <w:szCs w:val="24"/>
      <w:lang w:val="en-US"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bidi="ar-SA"/>
    </w:rPr>
  </w:style>
  <w:style w:type="paragraph" w:customStyle="1" w:styleId="144">
    <w:name w:val="正文144"/>
    <w:pPr>
      <w:widowControl w:val="0"/>
      <w:jc w:val="both"/>
    </w:pPr>
    <w:rPr>
      <w:rFonts w:ascii="Calibri" w:eastAsia="宋体" w:hAnsi="Calibri" w:cs="Times New Roman"/>
      <w:kern w:val="2"/>
      <w:sz w:val="21"/>
      <w:szCs w:val="24"/>
      <w:lang w:val="en-US"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bidi="ar-SA"/>
    </w:rPr>
  </w:style>
  <w:style w:type="paragraph" w:customStyle="1" w:styleId="BodyText21">
    <w:name w:val="Body Text 21"/>
    <w:basedOn w:val="Normal"/>
    <w:pPr>
      <w:numPr>
        <w:ilvl w:val="0"/>
        <w:numId w:val="15"/>
      </w:numPr>
      <w:tabs>
        <w:tab w:val="left" w:pos="360"/>
      </w:tabs>
      <w:spacing w:before="240" w:line="400" w:lineRule="exact"/>
      <w:ind w:left="0" w:firstLine="357"/>
    </w:pPr>
    <w:rPr>
      <w:rFonts w:cs="Times New Roman"/>
      <w:sz w:val="28"/>
      <w:lang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四号"/>
    <w:pPr>
      <w:widowControl w:val="0"/>
      <w:ind w:firstLine="200"/>
      <w:jc w:val="both"/>
    </w:pPr>
    <w:rPr>
      <w:rFonts w:ascii="宋体" w:eastAsia="宋体" w:hAnsi="宋体" w:cs="Times New Roman"/>
      <w:bCs/>
      <w:sz w:val="28"/>
      <w:szCs w:val="28"/>
      <w:lang w:val="en-US" w:eastAsia="zh-CN" w:bidi="ar-SA"/>
    </w:rPr>
  </w:style>
  <w:style w:type="paragraph" w:customStyle="1" w:styleId="88">
    <w:name w:val="正文88"/>
    <w:pPr>
      <w:widowControl w:val="0"/>
      <w:jc w:val="both"/>
    </w:pPr>
    <w:rPr>
      <w:rFonts w:ascii="Calibri" w:eastAsia="宋体" w:hAnsi="Calibri" w:cs="Times New Roman"/>
      <w:kern w:val="2"/>
      <w:sz w:val="21"/>
      <w:szCs w:val="24"/>
      <w:lang w:val="en-US"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33">
    <w:name w:val="批注文字3"/>
    <w:pPr>
      <w:widowControl w:val="0"/>
      <w:jc w:val="both"/>
    </w:pPr>
    <w:rPr>
      <w:rFonts w:ascii="Calibri" w:eastAsia="宋体" w:hAnsi="Calibri" w:cs="Times New Roman"/>
      <w:kern w:val="2"/>
      <w:sz w:val="21"/>
      <w:szCs w:val="22"/>
      <w:lang w:val="en-US"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67">
    <w:name w:val="正文67"/>
    <w:pPr>
      <w:widowControl w:val="0"/>
      <w:jc w:val="both"/>
    </w:pPr>
    <w:rPr>
      <w:rFonts w:ascii="Calibri" w:eastAsia="宋体" w:hAnsi="Calibri" w:cs="Times New Roman"/>
      <w:kern w:val="2"/>
      <w:sz w:val="21"/>
      <w:szCs w:val="24"/>
      <w:lang w:val="en-US" w:bidi="ar-SA"/>
    </w:rPr>
  </w:style>
  <w:style w:type="paragraph" w:customStyle="1" w:styleId="19110">
    <w:name w:val="样式 191 10 磅"/>
    <w:next w:val="61"/>
    <w:pPr>
      <w:widowControl w:val="0"/>
      <w:jc w:val="both"/>
    </w:pPr>
    <w:rPr>
      <w:rFonts w:ascii="Times New Roman" w:eastAsia="宋体" w:hAnsi="Times New Roman" w:cs="Times New Roman"/>
      <w:kern w:val="2"/>
      <w:sz w:val="21"/>
      <w:szCs w:val="22"/>
      <w:lang w:val="en-US" w:bidi="ar-SA"/>
    </w:rPr>
  </w:style>
  <w:style w:type="paragraph" w:customStyle="1" w:styleId="695">
    <w:name w:val="正文695"/>
    <w:pPr>
      <w:widowControl w:val="0"/>
      <w:jc w:val="both"/>
    </w:pPr>
    <w:rPr>
      <w:rFonts w:ascii="Calibri" w:eastAsia="宋体" w:hAnsi="Calibri" w:cs="Times New Roman"/>
      <w:kern w:val="2"/>
      <w:sz w:val="21"/>
      <w:szCs w:val="24"/>
      <w:lang w:val="en-US" w:bidi="ar-SA"/>
    </w:rPr>
  </w:style>
  <w:style w:type="paragraph" w:customStyle="1" w:styleId="7610">
    <w:name w:val="样式 76 10 磅"/>
    <w:next w:val="19110"/>
    <w:pPr>
      <w:widowControl w:val="0"/>
      <w:jc w:val="both"/>
    </w:pPr>
    <w:rPr>
      <w:rFonts w:ascii="Times New Roman" w:eastAsia="宋体" w:hAnsi="Times New Roman" w:cs="Times New Roman"/>
      <w:kern w:val="2"/>
      <w:sz w:val="21"/>
      <w:szCs w:val="24"/>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bidi="ar-SA"/>
    </w:rPr>
  </w:style>
  <w:style w:type="paragraph" w:customStyle="1" w:styleId="120">
    <w:name w:val="列表1"/>
    <w:next w:val="3"/>
    <w:pPr>
      <w:widowControl w:val="0"/>
      <w:numPr>
        <w:ilvl w:val="0"/>
        <w:numId w:val="16"/>
      </w:numPr>
      <w:tabs>
        <w:tab w:val="left" w:pos="980"/>
      </w:tabs>
      <w:spacing w:line="180" w:lineRule="atLeast"/>
      <w:jc w:val="both"/>
    </w:pPr>
    <w:rPr>
      <w:rFonts w:ascii="Times New Roman" w:eastAsia="宋体" w:hAnsi="Times New Roman" w:cs="Times New Roman"/>
      <w:kern w:val="2"/>
      <w:sz w:val="28"/>
      <w:szCs w:val="28"/>
      <w:lang w:val="en-US" w:bidi="ar-SA"/>
    </w:rPr>
  </w:style>
  <w:style w:type="paragraph" w:customStyle="1" w:styleId="1113">
    <w:name w:val="正文1113"/>
    <w:pPr>
      <w:widowControl w:val="0"/>
      <w:jc w:val="both"/>
    </w:pPr>
    <w:rPr>
      <w:rFonts w:ascii="Calibri" w:eastAsia="宋体" w:hAnsi="Calibri" w:cs="Times New Roman"/>
      <w:kern w:val="2"/>
      <w:sz w:val="21"/>
      <w:szCs w:val="24"/>
      <w:lang w:val="en-US"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214">
    <w:name w:val="正文缩进2"/>
    <w:pPr>
      <w:widowControl w:val="0"/>
      <w:ind w:firstLine="420"/>
      <w:jc w:val="both"/>
    </w:pPr>
    <w:rPr>
      <w:rFonts w:ascii="Calibri" w:eastAsia="宋体" w:hAnsi="Calibri" w:cs="Times New Roman"/>
      <w:kern w:val="2"/>
      <w:sz w:val="21"/>
      <w:szCs w:val="22"/>
      <w:lang w:val="en-US" w:bidi="ar-SA"/>
    </w:rPr>
  </w:style>
  <w:style w:type="paragraph" w:customStyle="1" w:styleId="173">
    <w:name w:val="正文17"/>
    <w:pPr>
      <w:widowControl w:val="0"/>
      <w:jc w:val="both"/>
    </w:pPr>
    <w:rPr>
      <w:rFonts w:ascii="Calibri" w:eastAsia="宋体" w:hAnsi="Calibri" w:cs="Times New Roman"/>
      <w:kern w:val="2"/>
      <w:sz w:val="21"/>
      <w:szCs w:val="22"/>
      <w:lang w:val="en-US" w:bidi="ar-SA"/>
    </w:rPr>
  </w:style>
  <w:style w:type="paragraph" w:customStyle="1" w:styleId="19010">
    <w:name w:val="样式 190 10 磅"/>
    <w:next w:val="173"/>
    <w:pPr>
      <w:widowControl w:val="0"/>
      <w:jc w:val="both"/>
    </w:pPr>
    <w:rPr>
      <w:rFonts w:ascii="Times New Roman" w:eastAsia="宋体" w:hAnsi="Times New Roman" w:cs="Times New Roman"/>
      <w:kern w:val="2"/>
      <w:sz w:val="21"/>
      <w:szCs w:val="24"/>
      <w:lang w:val="en-US" w:eastAsia="zh-CN" w:bidi="ar-SA"/>
    </w:rPr>
  </w:style>
  <w:style w:type="paragraph" w:customStyle="1" w:styleId="475">
    <w:name w:val="正文475"/>
    <w:pPr>
      <w:widowControl w:val="0"/>
      <w:jc w:val="both"/>
    </w:pPr>
    <w:rPr>
      <w:rFonts w:ascii="Calibri" w:eastAsia="宋体" w:hAnsi="Calibri" w:cs="Times New Roman"/>
      <w:kern w:val="2"/>
      <w:sz w:val="21"/>
      <w:szCs w:val="24"/>
      <w:lang w:val="en-US" w:bidi="ar-SA"/>
    </w:rPr>
  </w:style>
  <w:style w:type="paragraph" w:customStyle="1" w:styleId="1072">
    <w:name w:val="正文1072"/>
    <w:pPr>
      <w:widowControl w:val="0"/>
      <w:jc w:val="both"/>
    </w:pPr>
    <w:rPr>
      <w:rFonts w:ascii="Calibri" w:eastAsia="宋体" w:hAnsi="Calibri" w:cs="Times New Roman"/>
      <w:kern w:val="2"/>
      <w:sz w:val="21"/>
      <w:szCs w:val="22"/>
      <w:lang w:val="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267">
    <w:name w:val="纯文本26"/>
    <w:pPr>
      <w:widowControl w:val="0"/>
      <w:jc w:val="both"/>
    </w:pPr>
    <w:rPr>
      <w:rFonts w:ascii="宋体" w:eastAsia="宋体" w:hAnsi="宋体" w:cs="Courier New"/>
      <w:kern w:val="2"/>
      <w:sz w:val="21"/>
      <w:szCs w:val="21"/>
      <w:lang w:val="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714">
    <w:name w:val="正文714"/>
    <w:pPr>
      <w:widowControl w:val="0"/>
      <w:jc w:val="both"/>
    </w:pPr>
    <w:rPr>
      <w:rFonts w:ascii="Calibri" w:eastAsia="宋体" w:hAnsi="Calibri" w:cs="Times New Roman"/>
      <w:kern w:val="2"/>
      <w:sz w:val="21"/>
      <w:szCs w:val="24"/>
      <w:lang w:val="en-US" w:bidi="ar-SA"/>
    </w:rPr>
  </w:style>
  <w:style w:type="paragraph" w:customStyle="1" w:styleId="47910">
    <w:name w:val="样式 479 10 磅"/>
    <w:next w:val="479101"/>
    <w:pPr>
      <w:widowControl w:val="0"/>
      <w:jc w:val="both"/>
    </w:pPr>
    <w:rPr>
      <w:rFonts w:ascii="等线" w:eastAsia="等线" w:hAnsi="宋体" w:cs="等线"/>
      <w:kern w:val="2"/>
      <w:sz w:val="21"/>
      <w:szCs w:val="21"/>
      <w:lang w:val="en-US" w:eastAsia="zh-CN" w:bidi="ar-SA"/>
    </w:rPr>
  </w:style>
  <w:style w:type="paragraph" w:customStyle="1" w:styleId="479101">
    <w:name w:val="样式 479 10 磅1"/>
    <w:pPr>
      <w:widowControl w:val="0"/>
      <w:jc w:val="both"/>
    </w:pPr>
    <w:rPr>
      <w:rFonts w:ascii="等线" w:eastAsia="等线" w:hAnsi="宋体" w:cs="等线"/>
      <w:kern w:val="2"/>
      <w:sz w:val="21"/>
      <w:szCs w:val="21"/>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bidi="ar-SA"/>
    </w:rPr>
  </w:style>
  <w:style w:type="paragraph" w:customStyle="1" w:styleId="54">
    <w:name w:val="批注文字5"/>
    <w:pPr>
      <w:widowControl w:val="0"/>
      <w:jc w:val="both"/>
    </w:pPr>
    <w:rPr>
      <w:rFonts w:ascii="Calibri" w:eastAsia="宋体" w:hAnsi="Calibri" w:cs="Times New Roman"/>
      <w:kern w:val="2"/>
      <w:sz w:val="24"/>
      <w:szCs w:val="28"/>
      <w:lang w:val="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686">
    <w:name w:val="正文686"/>
    <w:pPr>
      <w:widowControl w:val="0"/>
      <w:jc w:val="both"/>
    </w:pPr>
    <w:rPr>
      <w:rFonts w:ascii="Calibri" w:eastAsia="宋体" w:hAnsi="Calibri" w:cs="Times New Roman"/>
      <w:kern w:val="2"/>
      <w:sz w:val="21"/>
      <w:szCs w:val="24"/>
      <w:lang w:val="en-US" w:bidi="ar-SA"/>
    </w:rPr>
  </w:style>
  <w:style w:type="paragraph" w:customStyle="1" w:styleId="1720">
    <w:name w:val="正文172"/>
    <w:pPr>
      <w:widowControl w:val="0"/>
      <w:jc w:val="both"/>
    </w:pPr>
    <w:rPr>
      <w:rFonts w:ascii="Calibri" w:eastAsia="宋体" w:hAnsi="Calibri" w:cs="Times New Roman"/>
      <w:kern w:val="2"/>
      <w:sz w:val="21"/>
      <w:szCs w:val="24"/>
      <w:lang w:val="en-US" w:bidi="ar-SA"/>
    </w:rPr>
  </w:style>
  <w:style w:type="paragraph" w:customStyle="1" w:styleId="2670">
    <w:name w:val="正文267"/>
    <w:pPr>
      <w:widowControl w:val="0"/>
      <w:jc w:val="both"/>
    </w:pPr>
    <w:rPr>
      <w:rFonts w:ascii="Calibri" w:eastAsia="宋体" w:hAnsi="Calibri" w:cs="Times New Roman"/>
      <w:kern w:val="2"/>
      <w:sz w:val="21"/>
      <w:szCs w:val="24"/>
      <w:lang w:val="en-US"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rPr>
  </w:style>
  <w:style w:type="paragraph" w:customStyle="1" w:styleId="1059">
    <w:name w:val="正文1059"/>
    <w:pPr>
      <w:widowControl w:val="0"/>
      <w:jc w:val="both"/>
    </w:pPr>
    <w:rPr>
      <w:rFonts w:ascii="Calibri" w:eastAsia="宋体" w:hAnsi="Calibri" w:cs="Times New Roman"/>
      <w:kern w:val="2"/>
      <w:sz w:val="21"/>
      <w:szCs w:val="24"/>
      <w:lang w:val="en-US" w:bidi="ar-SA"/>
    </w:rPr>
  </w:style>
  <w:style w:type="paragraph" w:customStyle="1" w:styleId="7300">
    <w:name w:val="正文730"/>
    <w:pPr>
      <w:widowControl w:val="0"/>
      <w:jc w:val="both"/>
    </w:pPr>
    <w:rPr>
      <w:rFonts w:ascii="Calibri" w:eastAsia="宋体" w:hAnsi="Calibri" w:cs="Times New Roman"/>
      <w:kern w:val="2"/>
      <w:sz w:val="21"/>
      <w:szCs w:val="24"/>
      <w:lang w:val="en-US" w:bidi="ar-SA"/>
    </w:rPr>
  </w:style>
  <w:style w:type="paragraph" w:customStyle="1" w:styleId="575">
    <w:name w:val="正文575"/>
    <w:pPr>
      <w:widowControl w:val="0"/>
      <w:jc w:val="both"/>
    </w:pPr>
    <w:rPr>
      <w:rFonts w:ascii="Calibri" w:eastAsia="宋体" w:hAnsi="Calibri" w:cs="Times New Roman"/>
      <w:kern w:val="2"/>
      <w:sz w:val="21"/>
      <w:szCs w:val="24"/>
      <w:lang w:val="en-US" w:bidi="ar-SA"/>
    </w:rPr>
  </w:style>
  <w:style w:type="paragraph" w:customStyle="1" w:styleId="478">
    <w:name w:val="正文478"/>
    <w:pPr>
      <w:widowControl w:val="0"/>
      <w:jc w:val="both"/>
    </w:pPr>
    <w:rPr>
      <w:rFonts w:ascii="Calibri" w:eastAsia="宋体" w:hAnsi="Calibri" w:cs="Times New Roman"/>
      <w:kern w:val="2"/>
      <w:sz w:val="21"/>
      <w:szCs w:val="24"/>
      <w:lang w:val="en-US" w:bidi="ar-SA"/>
    </w:rPr>
  </w:style>
  <w:style w:type="paragraph" w:customStyle="1" w:styleId="145">
    <w:name w:val="样式 14 小四"/>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21">
    <w:name w:val="样式 1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76">
    <w:name w:val="正文176"/>
    <w:pPr>
      <w:widowControl w:val="0"/>
      <w:jc w:val="both"/>
    </w:pPr>
    <w:rPr>
      <w:rFonts w:ascii="Calibri" w:eastAsia="宋体" w:hAnsi="Calibri" w:cs="Times New Roman"/>
      <w:kern w:val="2"/>
      <w:sz w:val="21"/>
      <w:szCs w:val="24"/>
      <w:lang w:val="en-US" w:bidi="ar-SA"/>
    </w:rPr>
  </w:style>
  <w:style w:type="paragraph" w:customStyle="1" w:styleId="1169">
    <w:name w:val="正文1169"/>
    <w:pPr>
      <w:widowControl w:val="0"/>
      <w:jc w:val="both"/>
    </w:pPr>
    <w:rPr>
      <w:rFonts w:ascii="Calibri" w:eastAsia="宋体" w:hAnsi="Calibri" w:cs="Times New Roman"/>
      <w:kern w:val="2"/>
      <w:sz w:val="21"/>
      <w:szCs w:val="22"/>
      <w:lang w:val="en-US" w:bidi="ar-SA"/>
    </w:rPr>
  </w:style>
  <w:style w:type="paragraph" w:customStyle="1" w:styleId="1114">
    <w:name w:val="样式 11 磅"/>
    <w:pPr>
      <w:widowControl w:val="0"/>
      <w:ind w:left="105"/>
    </w:pPr>
    <w:rPr>
      <w:rFonts w:ascii="宋体" w:eastAsia="宋体" w:hAnsi="宋体" w:cs="宋体"/>
      <w:sz w:val="22"/>
      <w:szCs w:val="22"/>
      <w:lang w:val="en-US"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1202">
    <w:name w:val="正文1202"/>
    <w:pPr>
      <w:widowControl w:val="0"/>
      <w:jc w:val="both"/>
    </w:pPr>
    <w:rPr>
      <w:rFonts w:ascii="等线" w:eastAsia="等线" w:hAnsi="宋体" w:cs="Arial"/>
      <w:kern w:val="2"/>
      <w:sz w:val="21"/>
      <w:szCs w:val="22"/>
      <w:lang w:val="en-US" w:eastAsia="zh-CN" w:bidi="ar-SA"/>
    </w:rPr>
  </w:style>
  <w:style w:type="paragraph" w:customStyle="1" w:styleId="1161">
    <w:name w:val="正文116"/>
    <w:pPr>
      <w:widowControl w:val="0"/>
      <w:jc w:val="both"/>
    </w:pPr>
    <w:rPr>
      <w:rFonts w:ascii="Calibri" w:eastAsia="宋体" w:hAnsi="Calibri" w:cs="Times New Roman"/>
      <w:kern w:val="2"/>
      <w:sz w:val="21"/>
      <w:szCs w:val="24"/>
      <w:lang w:val="en-US"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910">
    <w:name w:val="纯文本91"/>
    <w:pPr>
      <w:widowControl w:val="0"/>
      <w:jc w:val="both"/>
    </w:pPr>
    <w:rPr>
      <w:rFonts w:ascii="宋体" w:eastAsia="宋体" w:hAnsi="宋体" w:cs="Courier New"/>
      <w:kern w:val="2"/>
      <w:sz w:val="21"/>
      <w:szCs w:val="21"/>
      <w:lang w:val="en-US" w:bidi="ar-SA"/>
    </w:rPr>
  </w:style>
  <w:style w:type="paragraph" w:customStyle="1" w:styleId="a20">
    <w:name w:val="优先级：中"/>
    <w:basedOn w:val="NormalIndent"/>
    <w:pPr>
      <w:ind w:firstLine="0"/>
    </w:pPr>
    <w:rPr>
      <w:rFonts w:ascii="Calibri" w:eastAsia="宋体" w:hAnsi="Calibri"/>
      <w:color w:val="0000FF"/>
      <w:szCs w:val="20"/>
    </w:rPr>
  </w:style>
  <w:style w:type="paragraph" w:customStyle="1" w:styleId="392">
    <w:name w:val="正文392"/>
    <w:pPr>
      <w:widowControl w:val="0"/>
      <w:jc w:val="both"/>
    </w:pPr>
    <w:rPr>
      <w:rFonts w:ascii="Calibri" w:eastAsia="宋体" w:hAnsi="Calibri" w:cs="Times New Roman"/>
      <w:kern w:val="2"/>
      <w:sz w:val="21"/>
      <w:szCs w:val="24"/>
      <w:lang w:val="en-US" w:bidi="ar-SA"/>
    </w:rPr>
  </w:style>
  <w:style w:type="paragraph" w:customStyle="1" w:styleId="967">
    <w:name w:val="正文967"/>
    <w:pPr>
      <w:widowControl w:val="0"/>
      <w:jc w:val="both"/>
    </w:pPr>
    <w:rPr>
      <w:rFonts w:ascii="Calibri" w:eastAsia="宋体" w:hAnsi="Calibri" w:cs="Times New Roman"/>
      <w:kern w:val="2"/>
      <w:sz w:val="21"/>
      <w:szCs w:val="22"/>
      <w:lang w:val="en-US" w:bidi="ar-SA"/>
    </w:rPr>
  </w:style>
  <w:style w:type="paragraph" w:customStyle="1" w:styleId="950">
    <w:name w:val="正文950"/>
    <w:pPr>
      <w:widowControl w:val="0"/>
      <w:jc w:val="both"/>
    </w:pPr>
    <w:rPr>
      <w:rFonts w:ascii="Calibri" w:eastAsia="宋体" w:hAnsi="Calibri" w:cs="Times New Roman"/>
      <w:kern w:val="2"/>
      <w:sz w:val="21"/>
      <w:szCs w:val="22"/>
      <w:lang w:val="en-US"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bidi="ar-SA"/>
    </w:rPr>
  </w:style>
  <w:style w:type="paragraph" w:customStyle="1" w:styleId="215">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bidi="ar-SA"/>
    </w:rPr>
  </w:style>
  <w:style w:type="paragraph" w:customStyle="1" w:styleId="48010">
    <w:name w:val="样式 480 10 磅"/>
    <w:pPr>
      <w:widowControl w:val="0"/>
      <w:jc w:val="both"/>
    </w:pPr>
    <w:rPr>
      <w:rFonts w:ascii="Calibri" w:eastAsia="宋体" w:hAnsi="Calibri" w:cs="Times New Roman"/>
      <w:kern w:val="2"/>
      <w:sz w:val="21"/>
      <w:szCs w:val="24"/>
      <w:lang w:val="en-US" w:bidi="ar-SA"/>
    </w:rPr>
  </w:style>
  <w:style w:type="paragraph" w:customStyle="1" w:styleId="158">
    <w:name w:val="正文158"/>
    <w:pPr>
      <w:widowControl w:val="0"/>
      <w:jc w:val="both"/>
    </w:pPr>
    <w:rPr>
      <w:rFonts w:ascii="Calibri" w:eastAsia="宋体" w:hAnsi="Calibri" w:cs="Times New Roman"/>
      <w:kern w:val="2"/>
      <w:sz w:val="21"/>
      <w:szCs w:val="24"/>
      <w:lang w:val="en-US" w:bidi="ar-SA"/>
    </w:rPr>
  </w:style>
  <w:style w:type="paragraph" w:customStyle="1" w:styleId="7410">
    <w:name w:val="样式 74 10 磅"/>
    <w:next w:val="280"/>
    <w:pPr>
      <w:widowControl w:val="0"/>
      <w:jc w:val="both"/>
    </w:pPr>
    <w:rPr>
      <w:rFonts w:ascii="Times New Roman" w:eastAsia="宋体" w:hAnsi="Times New Roman" w:cs="Times New Roman"/>
      <w:kern w:val="2"/>
      <w:sz w:val="21"/>
      <w:szCs w:val="24"/>
      <w:lang w:val="en-US" w:eastAsia="zh-CN" w:bidi="ar-SA"/>
    </w:rPr>
  </w:style>
  <w:style w:type="paragraph" w:customStyle="1" w:styleId="280">
    <w:name w:val="正文280"/>
    <w:pPr>
      <w:widowControl w:val="0"/>
      <w:jc w:val="both"/>
    </w:pPr>
    <w:rPr>
      <w:rFonts w:ascii="Calibri" w:eastAsia="宋体" w:hAnsi="Calibri" w:cs="Times New Roman"/>
      <w:kern w:val="2"/>
      <w:sz w:val="21"/>
      <w:szCs w:val="24"/>
      <w:lang w:val="en-US" w:bidi="ar-SA"/>
    </w:rPr>
  </w:style>
  <w:style w:type="paragraph" w:customStyle="1" w:styleId="1075">
    <w:name w:val="正文1075"/>
    <w:pPr>
      <w:widowControl w:val="0"/>
      <w:jc w:val="both"/>
    </w:pPr>
    <w:rPr>
      <w:rFonts w:ascii="Calibri" w:eastAsia="宋体" w:hAnsi="Calibri" w:cs="Times New Roman"/>
      <w:kern w:val="2"/>
      <w:sz w:val="21"/>
      <w:szCs w:val="22"/>
      <w:lang w:val="en-US"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BodyTextIndent21">
    <w:name w:val="Body Text Indent 21"/>
    <w:basedOn w:val="Normal"/>
    <w:pPr>
      <w:ind w:left="720" w:hanging="720"/>
    </w:pPr>
    <w:rPr>
      <w:rFonts w:cs="Times New Roman"/>
      <w:b/>
      <w:sz w:val="28"/>
      <w:lang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bidi="ar-SA"/>
    </w:rPr>
  </w:style>
  <w:style w:type="paragraph" w:customStyle="1" w:styleId="CharChar">
    <w:name w:val="Char Char"/>
    <w:basedOn w:val="Normal"/>
    <w:pPr>
      <w:tabs>
        <w:tab w:val="left" w:pos="360"/>
      </w:tabs>
      <w:ind w:firstLine="150" w:firstLineChars="150"/>
    </w:pPr>
    <w:rPr>
      <w:rFonts w:ascii="Arial" w:eastAsia="宋体" w:hAnsi="Arial"/>
      <w:sz w:val="20"/>
      <w:szCs w:val="20"/>
    </w:rPr>
  </w:style>
  <w:style w:type="paragraph" w:customStyle="1" w:styleId="879">
    <w:name w:val="正文879"/>
    <w:pPr>
      <w:widowControl w:val="0"/>
      <w:jc w:val="both"/>
    </w:pPr>
    <w:rPr>
      <w:rFonts w:ascii="Calibri" w:eastAsia="宋体" w:hAnsi="Calibri" w:cs="Times New Roman"/>
      <w:kern w:val="2"/>
      <w:sz w:val="21"/>
      <w:szCs w:val="22"/>
      <w:lang w:val="en-US" w:bidi="ar-SA"/>
    </w:rPr>
  </w:style>
  <w:style w:type="paragraph" w:customStyle="1" w:styleId="630">
    <w:name w:val="正文630"/>
    <w:pPr>
      <w:widowControl w:val="0"/>
      <w:jc w:val="both"/>
    </w:pPr>
    <w:rPr>
      <w:rFonts w:ascii="Calibri" w:eastAsia="宋体" w:hAnsi="Calibri" w:cs="Times New Roman"/>
      <w:kern w:val="2"/>
      <w:sz w:val="21"/>
      <w:szCs w:val="24"/>
      <w:lang w:val="en-US" w:bidi="ar-SA"/>
    </w:rPr>
  </w:style>
  <w:style w:type="paragraph" w:customStyle="1" w:styleId="5551">
    <w:name w:val="正文555"/>
    <w:pPr>
      <w:widowControl w:val="0"/>
      <w:jc w:val="both"/>
    </w:pPr>
    <w:rPr>
      <w:rFonts w:ascii="Calibri" w:eastAsia="宋体" w:hAnsi="Calibri" w:cs="Times New Roman"/>
      <w:kern w:val="2"/>
      <w:sz w:val="21"/>
      <w:szCs w:val="24"/>
      <w:lang w:val="en-US" w:bidi="ar-SA"/>
    </w:rPr>
  </w:style>
  <w:style w:type="paragraph" w:customStyle="1" w:styleId="428">
    <w:name w:val="正文428"/>
    <w:pPr>
      <w:widowControl w:val="0"/>
      <w:jc w:val="both"/>
    </w:pPr>
    <w:rPr>
      <w:rFonts w:ascii="Calibri" w:eastAsia="宋体" w:hAnsi="Calibri" w:cs="Times New Roman"/>
      <w:kern w:val="2"/>
      <w:sz w:val="21"/>
      <w:szCs w:val="24"/>
      <w:lang w:val="en-US"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924">
    <w:name w:val="正文924"/>
    <w:pPr>
      <w:widowControl w:val="0"/>
      <w:jc w:val="both"/>
    </w:pPr>
    <w:rPr>
      <w:rFonts w:ascii="Calibri" w:eastAsia="宋体" w:hAnsi="Calibri" w:cs="Times New Roman"/>
      <w:kern w:val="2"/>
      <w:sz w:val="21"/>
      <w:szCs w:val="24"/>
      <w:lang w:val="en-US"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bidi="ar-SA"/>
    </w:rPr>
  </w:style>
  <w:style w:type="paragraph" w:customStyle="1" w:styleId="251">
    <w:name w:val="正文251"/>
    <w:pPr>
      <w:widowControl w:val="0"/>
      <w:jc w:val="both"/>
    </w:pPr>
    <w:rPr>
      <w:rFonts w:ascii="Calibri" w:eastAsia="宋体" w:hAnsi="Calibri" w:cs="Times New Roman"/>
      <w:kern w:val="2"/>
      <w:sz w:val="21"/>
      <w:szCs w:val="24"/>
      <w:lang w:val="en-US" w:bidi="ar-SA"/>
    </w:rPr>
  </w:style>
  <w:style w:type="paragraph" w:customStyle="1" w:styleId="531">
    <w:name w:val="正文531"/>
    <w:pPr>
      <w:widowControl w:val="0"/>
      <w:jc w:val="both"/>
    </w:pPr>
    <w:rPr>
      <w:rFonts w:ascii="Calibri" w:eastAsia="宋体" w:hAnsi="Calibri" w:cs="Times New Roman"/>
      <w:kern w:val="2"/>
      <w:sz w:val="21"/>
      <w:szCs w:val="24"/>
      <w:lang w:val="en-US" w:bidi="ar-SA"/>
    </w:rPr>
  </w:style>
  <w:style w:type="paragraph" w:customStyle="1" w:styleId="306">
    <w:name w:val="正文306"/>
    <w:pPr>
      <w:widowControl w:val="0"/>
      <w:jc w:val="both"/>
    </w:pPr>
    <w:rPr>
      <w:rFonts w:ascii="Calibri" w:eastAsia="宋体" w:hAnsi="Calibri" w:cs="Times New Roman"/>
      <w:kern w:val="2"/>
      <w:sz w:val="21"/>
      <w:szCs w:val="24"/>
      <w:lang w:val="en-US"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bidi="ar-SA"/>
    </w:rPr>
  </w:style>
  <w:style w:type="paragraph" w:customStyle="1" w:styleId="319">
    <w:name w:val="正文319"/>
    <w:pPr>
      <w:widowControl w:val="0"/>
      <w:jc w:val="both"/>
    </w:pPr>
    <w:rPr>
      <w:rFonts w:ascii="Calibri" w:eastAsia="宋体" w:hAnsi="Calibri" w:cs="Times New Roman"/>
      <w:kern w:val="2"/>
      <w:sz w:val="21"/>
      <w:szCs w:val="24"/>
      <w:lang w:val="en-US"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216">
    <w:name w:val="纯文本21"/>
    <w:pPr>
      <w:widowControl w:val="0"/>
      <w:jc w:val="both"/>
    </w:pPr>
    <w:rPr>
      <w:rFonts w:ascii="宋体" w:eastAsia="宋体" w:hAnsi="宋体" w:cs="Courier New"/>
      <w:kern w:val="2"/>
      <w:sz w:val="21"/>
      <w:szCs w:val="21"/>
      <w:lang w:val="en-US"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bidi="ar-SA"/>
    </w:rPr>
  </w:style>
  <w:style w:type="paragraph" w:customStyle="1" w:styleId="443">
    <w:name w:val="正文44"/>
    <w:pPr>
      <w:widowControl w:val="0"/>
      <w:jc w:val="both"/>
    </w:pPr>
    <w:rPr>
      <w:rFonts w:ascii="Calibri" w:eastAsia="宋体" w:hAnsi="Calibri" w:cs="Times New Roman"/>
      <w:kern w:val="2"/>
      <w:sz w:val="21"/>
      <w:szCs w:val="22"/>
      <w:lang w:val="en-US" w:bidi="ar-SA"/>
    </w:rPr>
  </w:style>
  <w:style w:type="paragraph" w:customStyle="1" w:styleId="994">
    <w:name w:val="正文994"/>
    <w:pPr>
      <w:widowControl w:val="0"/>
      <w:jc w:val="both"/>
    </w:pPr>
    <w:rPr>
      <w:rFonts w:ascii="Calibri" w:eastAsia="宋体" w:hAnsi="Calibri" w:cs="Times New Roman"/>
      <w:kern w:val="2"/>
      <w:sz w:val="21"/>
      <w:szCs w:val="24"/>
      <w:lang w:val="en-US" w:bidi="ar-SA"/>
    </w:rPr>
  </w:style>
  <w:style w:type="paragraph" w:customStyle="1" w:styleId="49610">
    <w:name w:val="样式 496 10 磅"/>
    <w:rPr>
      <w:rFonts w:ascii="Times New Roman" w:eastAsia="宋体" w:hAnsi="Times New Roman" w:cs="Times New Roman"/>
      <w:sz w:val="20"/>
      <w:szCs w:val="20"/>
      <w:lang w:val="en-US" w:eastAsia="zh-CN" w:bidi="ar-SA"/>
    </w:rPr>
  </w:style>
  <w:style w:type="paragraph" w:customStyle="1" w:styleId="273">
    <w:name w:val="正文273"/>
    <w:pPr>
      <w:widowControl w:val="0"/>
      <w:jc w:val="both"/>
    </w:pPr>
    <w:rPr>
      <w:rFonts w:ascii="Calibri" w:eastAsia="宋体" w:hAnsi="Calibri" w:cs="Times New Roman"/>
      <w:kern w:val="2"/>
      <w:sz w:val="21"/>
      <w:szCs w:val="24"/>
      <w:lang w:val="en-US" w:bidi="ar-SA"/>
    </w:rPr>
  </w:style>
  <w:style w:type="paragraph" w:customStyle="1" w:styleId="913">
    <w:name w:val="正文913"/>
    <w:pPr>
      <w:widowControl w:val="0"/>
      <w:jc w:val="both"/>
    </w:pPr>
    <w:rPr>
      <w:rFonts w:ascii="Calibri" w:eastAsia="宋体" w:hAnsi="Calibri" w:cs="Times New Roman"/>
      <w:kern w:val="2"/>
      <w:sz w:val="21"/>
      <w:szCs w:val="24"/>
      <w:lang w:val="en-US" w:bidi="ar-SA"/>
    </w:rPr>
  </w:style>
  <w:style w:type="paragraph" w:customStyle="1" w:styleId="353101">
    <w:name w:val="样式 353 10 磅1"/>
    <w:pPr>
      <w:widowControl w:val="0"/>
      <w:jc w:val="both"/>
    </w:pPr>
    <w:rPr>
      <w:rFonts w:ascii="Calibri" w:eastAsia="宋体" w:hAnsi="Calibri" w:cs="Times New Roman"/>
      <w:kern w:val="2"/>
      <w:sz w:val="21"/>
      <w:szCs w:val="22"/>
      <w:lang w:val="en-US" w:bidi="ar-SA"/>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正文627"/>
    <w:pPr>
      <w:widowControl w:val="0"/>
      <w:jc w:val="both"/>
    </w:pPr>
    <w:rPr>
      <w:rFonts w:ascii="Calibri" w:eastAsia="宋体" w:hAnsi="Calibri" w:cs="Times New Roman"/>
      <w:kern w:val="2"/>
      <w:sz w:val="21"/>
      <w:szCs w:val="24"/>
      <w:lang w:val="en-US" w:bidi="ar-SA"/>
    </w:rPr>
  </w:style>
  <w:style w:type="paragraph" w:customStyle="1" w:styleId="952">
    <w:name w:val="正文952"/>
    <w:pPr>
      <w:widowControl w:val="0"/>
      <w:jc w:val="both"/>
    </w:pPr>
    <w:rPr>
      <w:rFonts w:ascii="Calibri" w:eastAsia="宋体" w:hAnsi="Calibri" w:cs="Times New Roman"/>
      <w:kern w:val="2"/>
      <w:sz w:val="21"/>
      <w:szCs w:val="22"/>
      <w:lang w:val="en-US" w:bidi="ar-SA"/>
    </w:rPr>
  </w:style>
  <w:style w:type="paragraph" w:customStyle="1" w:styleId="350101">
    <w:name w:val="样式 350 10 磅1"/>
    <w:pPr>
      <w:widowControl w:val="0"/>
      <w:jc w:val="both"/>
    </w:pPr>
    <w:rPr>
      <w:rFonts w:ascii="Calibri" w:eastAsia="宋体" w:hAnsi="Calibri" w:cs="Times New Roman"/>
      <w:kern w:val="2"/>
      <w:sz w:val="21"/>
      <w:szCs w:val="22"/>
      <w:lang w:val="en-US"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bidi="ar-SA"/>
    </w:rPr>
  </w:style>
  <w:style w:type="paragraph" w:customStyle="1" w:styleId="779">
    <w:name w:val="正文779"/>
    <w:pPr>
      <w:widowControl w:val="0"/>
      <w:jc w:val="both"/>
    </w:pPr>
    <w:rPr>
      <w:rFonts w:ascii="Calibri" w:eastAsia="宋体" w:hAnsi="Calibri" w:cs="Times New Roman"/>
      <w:kern w:val="2"/>
      <w:sz w:val="21"/>
      <w:szCs w:val="24"/>
      <w:lang w:val="en-US" w:bidi="ar-SA"/>
    </w:rPr>
  </w:style>
  <w:style w:type="paragraph" w:customStyle="1" w:styleId="721">
    <w:name w:val="纯文本72"/>
    <w:pPr>
      <w:widowControl w:val="0"/>
      <w:jc w:val="both"/>
    </w:pPr>
    <w:rPr>
      <w:rFonts w:ascii="宋体" w:eastAsia="宋体" w:hAnsi="宋体" w:cs="Courier New"/>
      <w:kern w:val="2"/>
      <w:sz w:val="21"/>
      <w:szCs w:val="21"/>
      <w:lang w:val="en-US" w:bidi="ar-SA"/>
    </w:rPr>
  </w:style>
  <w:style w:type="paragraph" w:customStyle="1" w:styleId="330">
    <w:name w:val="正文330"/>
    <w:pPr>
      <w:widowControl w:val="0"/>
      <w:jc w:val="both"/>
    </w:pPr>
    <w:rPr>
      <w:rFonts w:ascii="Calibri" w:eastAsia="宋体" w:hAnsi="Calibri" w:cs="Times New Roman"/>
      <w:kern w:val="2"/>
      <w:sz w:val="21"/>
      <w:szCs w:val="24"/>
      <w:lang w:val="en-US" w:bidi="ar-SA"/>
    </w:rPr>
  </w:style>
  <w:style w:type="paragraph" w:customStyle="1" w:styleId="299">
    <w:name w:val="正文299"/>
    <w:pPr>
      <w:widowControl w:val="0"/>
      <w:jc w:val="both"/>
    </w:pPr>
    <w:rPr>
      <w:rFonts w:ascii="Calibri" w:eastAsia="宋体" w:hAnsi="Calibri" w:cs="Times New Roman"/>
      <w:kern w:val="2"/>
      <w:sz w:val="21"/>
      <w:szCs w:val="24"/>
      <w:lang w:val="en-US"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781">
    <w:name w:val="正文781"/>
    <w:pPr>
      <w:widowControl w:val="0"/>
      <w:jc w:val="both"/>
    </w:pPr>
    <w:rPr>
      <w:rFonts w:ascii="Calibri" w:eastAsia="宋体" w:hAnsi="Calibri" w:cs="Times New Roman"/>
      <w:kern w:val="2"/>
      <w:sz w:val="21"/>
      <w:szCs w:val="24"/>
      <w:lang w:val="en-US" w:bidi="ar-SA"/>
    </w:rPr>
  </w:style>
  <w:style w:type="paragraph" w:customStyle="1" w:styleId="1012">
    <w:name w:val="纯文本10"/>
    <w:pPr>
      <w:widowControl w:val="0"/>
      <w:jc w:val="both"/>
    </w:pPr>
    <w:rPr>
      <w:rFonts w:ascii="宋体" w:eastAsia="宋体" w:hAnsi="宋体" w:cs="Courier New"/>
      <w:kern w:val="2"/>
      <w:sz w:val="21"/>
      <w:szCs w:val="21"/>
      <w:lang w:val="en-US" w:bidi="ar-SA"/>
    </w:rPr>
  </w:style>
  <w:style w:type="paragraph" w:customStyle="1" w:styleId="677">
    <w:name w:val="正文677"/>
    <w:pPr>
      <w:widowControl w:val="0"/>
      <w:jc w:val="both"/>
    </w:pPr>
    <w:rPr>
      <w:rFonts w:ascii="Calibri" w:eastAsia="宋体" w:hAnsi="Calibri" w:cs="Times New Roman"/>
      <w:kern w:val="2"/>
      <w:sz w:val="21"/>
      <w:szCs w:val="24"/>
      <w:lang w:val="en-US" w:bidi="ar-SA"/>
    </w:rPr>
  </w:style>
  <w:style w:type="paragraph" w:customStyle="1" w:styleId="1013">
    <w:name w:val="样式 10 磅1"/>
    <w:pPr>
      <w:widowControl w:val="0"/>
      <w:tabs>
        <w:tab w:val="left" w:pos="0"/>
        <w:tab w:val="left" w:pos="1200"/>
      </w:tabs>
      <w:ind w:left="1200" w:hanging="360"/>
      <w:jc w:val="both"/>
    </w:pPr>
    <w:rPr>
      <w:rFonts w:ascii="宋体" w:eastAsia="宋体" w:hAnsi="宋体" w:cs="Times New Roman"/>
      <w:kern w:val="2"/>
      <w:sz w:val="21"/>
      <w:szCs w:val="21"/>
      <w:lang w:val="en-US" w:bidi="ar-SA"/>
    </w:rPr>
  </w:style>
  <w:style w:type="paragraph" w:customStyle="1" w:styleId="408">
    <w:name w:val="正文408"/>
    <w:pPr>
      <w:widowControl w:val="0"/>
      <w:jc w:val="both"/>
    </w:pPr>
    <w:rPr>
      <w:rFonts w:ascii="Calibri" w:eastAsia="宋体" w:hAnsi="Calibri" w:cs="Times New Roman"/>
      <w:kern w:val="2"/>
      <w:sz w:val="21"/>
      <w:szCs w:val="24"/>
      <w:lang w:val="en-US"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312">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bidi="ar-SA"/>
    </w:rPr>
  </w:style>
  <w:style w:type="paragraph" w:customStyle="1" w:styleId="1096">
    <w:name w:val="正文1096"/>
    <w:pPr>
      <w:widowControl w:val="0"/>
      <w:jc w:val="both"/>
    </w:pPr>
    <w:rPr>
      <w:rFonts w:ascii="Calibri" w:eastAsia="宋体" w:hAnsi="Calibri" w:cs="Times New Roman"/>
      <w:kern w:val="2"/>
      <w:sz w:val="21"/>
      <w:szCs w:val="22"/>
      <w:lang w:val="en-US"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bidi="ar-SA"/>
    </w:rPr>
  </w:style>
  <w:style w:type="paragraph" w:customStyle="1" w:styleId="313">
    <w:name w:val="正文3"/>
    <w:pPr>
      <w:widowControl w:val="0"/>
      <w:jc w:val="both"/>
    </w:pPr>
    <w:rPr>
      <w:rFonts w:ascii="Calibri" w:eastAsia="宋体" w:hAnsi="Calibri" w:cs="Times New Roman"/>
      <w:kern w:val="2"/>
      <w:sz w:val="21"/>
      <w:szCs w:val="22"/>
      <w:lang w:val="en-US" w:bidi="ar-SA"/>
    </w:rPr>
  </w:style>
  <w:style w:type="paragraph" w:customStyle="1" w:styleId="1080">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bidi="ar-SA"/>
    </w:rPr>
  </w:style>
  <w:style w:type="paragraph" w:customStyle="1" w:styleId="723">
    <w:name w:val="正文723"/>
    <w:pPr>
      <w:widowControl w:val="0"/>
      <w:jc w:val="both"/>
    </w:pPr>
    <w:rPr>
      <w:rFonts w:ascii="Calibri" w:eastAsia="宋体" w:hAnsi="Calibri" w:cs="Times New Roman"/>
      <w:kern w:val="2"/>
      <w:sz w:val="21"/>
      <w:szCs w:val="24"/>
      <w:lang w:val="en-US" w:bidi="ar-SA"/>
    </w:rPr>
  </w:style>
  <w:style w:type="paragraph" w:customStyle="1" w:styleId="55">
    <w:name w:val="样式 5 四号"/>
    <w:pPr>
      <w:widowControl w:val="0"/>
      <w:ind w:firstLine="200"/>
      <w:jc w:val="both"/>
    </w:pPr>
    <w:rPr>
      <w:rFonts w:ascii="宋体" w:eastAsia="宋体" w:hAnsi="宋体" w:cs="Times New Roman"/>
      <w:bCs/>
      <w:kern w:val="2"/>
      <w:sz w:val="28"/>
      <w:szCs w:val="28"/>
      <w:lang w:val="en-US" w:bidi="ar-SA"/>
    </w:rPr>
  </w:style>
  <w:style w:type="paragraph" w:customStyle="1" w:styleId="644">
    <w:name w:val="正文644"/>
    <w:pPr>
      <w:widowControl w:val="0"/>
      <w:jc w:val="both"/>
    </w:pPr>
    <w:rPr>
      <w:rFonts w:ascii="Calibri" w:eastAsia="宋体" w:hAnsi="Calibri" w:cs="Times New Roman"/>
      <w:kern w:val="2"/>
      <w:sz w:val="21"/>
      <w:szCs w:val="24"/>
      <w:lang w:val="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正文590"/>
    <w:pPr>
      <w:widowControl w:val="0"/>
      <w:jc w:val="both"/>
    </w:pPr>
    <w:rPr>
      <w:rFonts w:ascii="Calibri" w:eastAsia="宋体" w:hAnsi="Calibri" w:cs="Times New Roman"/>
      <w:kern w:val="2"/>
      <w:sz w:val="21"/>
      <w:szCs w:val="24"/>
      <w:lang w:val="en-US" w:bidi="ar-SA"/>
    </w:rPr>
  </w:style>
  <w:style w:type="paragraph" w:customStyle="1" w:styleId="6410">
    <w:name w:val="样式 64 10 磅"/>
    <w:next w:val="Style"/>
    <w:pPr>
      <w:widowControl w:val="0"/>
      <w:jc w:val="both"/>
    </w:pPr>
    <w:rPr>
      <w:rFonts w:ascii="Times New Roman" w:eastAsia="宋体" w:hAnsi="Times New Roman" w:cs="Times New Roman"/>
      <w:kern w:val="2"/>
      <w:sz w:val="21"/>
      <w:szCs w:val="24"/>
      <w:lang w:val="en-US" w:eastAsia="zh-CN" w:bidi="ar-SA"/>
    </w:rPr>
  </w:style>
  <w:style w:type="paragraph" w:customStyle="1" w:styleId="755">
    <w:name w:val="正文755"/>
    <w:pPr>
      <w:widowControl w:val="0"/>
      <w:jc w:val="both"/>
    </w:pPr>
    <w:rPr>
      <w:rFonts w:ascii="Calibri" w:eastAsia="宋体" w:hAnsi="Calibri" w:cs="Times New Roman"/>
      <w:kern w:val="2"/>
      <w:sz w:val="21"/>
      <w:szCs w:val="24"/>
      <w:lang w:val="en-US" w:bidi="ar-SA"/>
    </w:rPr>
  </w:style>
  <w:style w:type="paragraph" w:customStyle="1" w:styleId="314">
    <w:name w:val="批注主题3"/>
    <w:pPr>
      <w:widowControl w:val="0"/>
      <w:jc w:val="both"/>
    </w:pPr>
    <w:rPr>
      <w:rFonts w:ascii="Calibri" w:eastAsia="宋体" w:hAnsi="Calibri" w:cs="Times New Roman"/>
      <w:b/>
      <w:bCs/>
      <w:kern w:val="2"/>
      <w:sz w:val="21"/>
      <w:szCs w:val="22"/>
      <w:lang w:val="en-US"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1"/>
    <w:pPr>
      <w:widowControl w:val="0"/>
      <w:jc w:val="both"/>
    </w:pPr>
    <w:rPr>
      <w:rFonts w:ascii="Calibri" w:eastAsia="宋体" w:hAnsi="Calibri" w:cs="Times New Roman"/>
      <w:kern w:val="2"/>
      <w:sz w:val="21"/>
      <w:szCs w:val="24"/>
      <w:lang w:val="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711">
    <w:name w:val="正文71"/>
    <w:pPr>
      <w:widowControl w:val="0"/>
      <w:jc w:val="both"/>
    </w:pPr>
    <w:rPr>
      <w:rFonts w:ascii="Calibri" w:eastAsia="宋体" w:hAnsi="Calibri" w:cs="Times New Roman"/>
      <w:kern w:val="2"/>
      <w:sz w:val="21"/>
      <w:szCs w:val="24"/>
      <w:lang w:val="en-US"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bidi="ar-SA"/>
    </w:rPr>
  </w:style>
  <w:style w:type="paragraph" w:customStyle="1" w:styleId="217">
    <w:name w:val="样式 2 小四"/>
    <w:next w:val="711"/>
    <w:pPr>
      <w:widowControl w:val="0"/>
      <w:jc w:val="both"/>
    </w:pPr>
    <w:rPr>
      <w:rFonts w:ascii="Calibri" w:eastAsia="宋体" w:hAnsi="Calibri" w:cs="Arial"/>
      <w:kern w:val="2"/>
      <w:sz w:val="24"/>
      <w:szCs w:val="24"/>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bidi="ar-SA"/>
    </w:rPr>
  </w:style>
  <w:style w:type="paragraph" w:customStyle="1" w:styleId="1128">
    <w:name w:val="正文1128"/>
    <w:pPr>
      <w:widowControl w:val="0"/>
      <w:jc w:val="both"/>
    </w:pPr>
    <w:rPr>
      <w:rFonts w:ascii="Calibri" w:eastAsia="宋体" w:hAnsi="Calibri" w:cs="Times New Roman"/>
      <w:kern w:val="2"/>
      <w:sz w:val="21"/>
      <w:szCs w:val="24"/>
      <w:lang w:val="en-US" w:bidi="ar-SA"/>
    </w:rPr>
  </w:style>
  <w:style w:type="paragraph" w:customStyle="1" w:styleId="1028">
    <w:name w:val="正文1028"/>
    <w:rPr>
      <w:rFonts w:ascii="Calibri" w:eastAsia="宋体" w:hAnsi="Calibri" w:cs="Times New Roman"/>
      <w:kern w:val="2"/>
      <w:sz w:val="21"/>
      <w:szCs w:val="21"/>
      <w:lang w:val="en-US" w:bidi="ar-SA"/>
    </w:rPr>
  </w:style>
  <w:style w:type="paragraph" w:customStyle="1" w:styleId="592">
    <w:name w:val="纯文本59"/>
    <w:pPr>
      <w:widowControl w:val="0"/>
      <w:jc w:val="both"/>
    </w:pPr>
    <w:rPr>
      <w:rFonts w:ascii="宋体" w:eastAsia="宋体" w:hAnsi="宋体" w:cs="Courier New"/>
      <w:kern w:val="2"/>
      <w:sz w:val="21"/>
      <w:szCs w:val="21"/>
      <w:lang w:val="en-US" w:bidi="ar-SA"/>
    </w:rPr>
  </w:style>
  <w:style w:type="paragraph" w:customStyle="1" w:styleId="855">
    <w:name w:val="正文855"/>
    <w:pPr>
      <w:widowControl w:val="0"/>
      <w:jc w:val="both"/>
    </w:pPr>
    <w:rPr>
      <w:rFonts w:ascii="Calibri" w:eastAsia="宋体" w:hAnsi="Calibri" w:cs="Times New Roman"/>
      <w:kern w:val="2"/>
      <w:sz w:val="21"/>
      <w:szCs w:val="22"/>
      <w:lang w:val="en-US" w:bidi="ar-SA"/>
    </w:rPr>
  </w:style>
  <w:style w:type="paragraph" w:customStyle="1" w:styleId="93">
    <w:name w:val="纯文本93"/>
    <w:pPr>
      <w:widowControl w:val="0"/>
      <w:jc w:val="both"/>
    </w:pPr>
    <w:rPr>
      <w:rFonts w:ascii="宋体" w:eastAsia="宋体" w:hAnsi="宋体" w:cs="Courier New"/>
      <w:kern w:val="2"/>
      <w:sz w:val="21"/>
      <w:szCs w:val="21"/>
      <w:lang w:val="en-US" w:bidi="ar-SA"/>
    </w:rPr>
  </w:style>
  <w:style w:type="paragraph" w:customStyle="1" w:styleId="351">
    <w:name w:val="正文351"/>
    <w:pPr>
      <w:widowControl w:val="0"/>
      <w:jc w:val="both"/>
    </w:pPr>
    <w:rPr>
      <w:rFonts w:ascii="Calibri" w:eastAsia="宋体" w:hAnsi="Calibri" w:cs="Times New Roman"/>
      <w:kern w:val="2"/>
      <w:sz w:val="21"/>
      <w:szCs w:val="24"/>
      <w:lang w:val="en-US" w:bidi="ar-SA"/>
    </w:rPr>
  </w:style>
  <w:style w:type="paragraph" w:customStyle="1" w:styleId="537">
    <w:name w:val="正文537"/>
    <w:pPr>
      <w:widowControl w:val="0"/>
      <w:jc w:val="both"/>
    </w:pPr>
    <w:rPr>
      <w:rFonts w:ascii="Calibri" w:eastAsia="宋体" w:hAnsi="Calibri" w:cs="Times New Roman"/>
      <w:kern w:val="2"/>
      <w:sz w:val="21"/>
      <w:szCs w:val="24"/>
      <w:lang w:val="en-US" w:bidi="ar-SA"/>
    </w:rPr>
  </w:style>
  <w:style w:type="paragraph" w:customStyle="1" w:styleId="1055">
    <w:name w:val="正文1055"/>
    <w:pPr>
      <w:widowControl w:val="0"/>
      <w:jc w:val="both"/>
    </w:pPr>
    <w:rPr>
      <w:rFonts w:ascii="Calibri" w:eastAsia="宋体" w:hAnsi="Calibri" w:cs="Times New Roman"/>
      <w:kern w:val="2"/>
      <w:sz w:val="21"/>
      <w:szCs w:val="24"/>
      <w:lang w:val="en-US"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447">
    <w:name w:val="正文447"/>
    <w:pPr>
      <w:widowControl w:val="0"/>
      <w:jc w:val="both"/>
    </w:pPr>
    <w:rPr>
      <w:rFonts w:ascii="Calibri" w:eastAsia="宋体" w:hAnsi="Calibri" w:cs="Times New Roman"/>
      <w:kern w:val="2"/>
      <w:sz w:val="21"/>
      <w:szCs w:val="24"/>
      <w:lang w:val="en-US" w:bidi="ar-SA"/>
    </w:rPr>
  </w:style>
  <w:style w:type="paragraph" w:customStyle="1" w:styleId="252">
    <w:name w:val="正文252"/>
    <w:pPr>
      <w:widowControl w:val="0"/>
      <w:jc w:val="both"/>
    </w:pPr>
    <w:rPr>
      <w:rFonts w:ascii="Calibri" w:eastAsia="宋体" w:hAnsi="Calibri" w:cs="Times New Roman"/>
      <w:kern w:val="2"/>
      <w:sz w:val="21"/>
      <w:szCs w:val="24"/>
      <w:lang w:val="en-US" w:bidi="ar-SA"/>
    </w:rPr>
  </w:style>
  <w:style w:type="paragraph" w:customStyle="1" w:styleId="1014">
    <w:name w:val="正文1014"/>
    <w:rPr>
      <w:rFonts w:ascii="Calibri" w:eastAsia="宋体" w:hAnsi="Calibri" w:cs="Times New Roman"/>
      <w:kern w:val="2"/>
      <w:sz w:val="21"/>
      <w:szCs w:val="21"/>
      <w:lang w:val="en-US" w:bidi="ar-SA"/>
    </w:rPr>
  </w:style>
  <w:style w:type="paragraph" w:customStyle="1" w:styleId="1015">
    <w:name w:val="正文1015"/>
    <w:rPr>
      <w:rFonts w:ascii="Calibri" w:eastAsia="宋体" w:hAnsi="Calibri" w:cs="Times New Roman"/>
      <w:kern w:val="2"/>
      <w:sz w:val="21"/>
      <w:szCs w:val="21"/>
      <w:lang w:val="en-US"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226">
    <w:name w:val="正文226"/>
    <w:pPr>
      <w:widowControl w:val="0"/>
      <w:jc w:val="both"/>
    </w:pPr>
    <w:rPr>
      <w:rFonts w:ascii="Calibri" w:eastAsia="宋体" w:hAnsi="Calibri" w:cs="Times New Roman"/>
      <w:kern w:val="2"/>
      <w:sz w:val="21"/>
      <w:szCs w:val="24"/>
      <w:lang w:val="en-US" w:bidi="ar-SA"/>
    </w:rPr>
  </w:style>
  <w:style w:type="paragraph" w:customStyle="1" w:styleId="1037">
    <w:name w:val="正文1037"/>
    <w:rPr>
      <w:rFonts w:ascii="Calibri" w:eastAsia="宋体" w:hAnsi="Calibri" w:cs="Times New Roman"/>
      <w:kern w:val="2"/>
      <w:sz w:val="21"/>
      <w:szCs w:val="21"/>
      <w:lang w:val="en-US" w:bidi="ar-SA"/>
    </w:rPr>
  </w:style>
  <w:style w:type="paragraph" w:customStyle="1" w:styleId="881">
    <w:name w:val="正文881"/>
    <w:pPr>
      <w:widowControl w:val="0"/>
      <w:jc w:val="both"/>
    </w:pPr>
    <w:rPr>
      <w:rFonts w:ascii="Calibri" w:eastAsia="宋体" w:hAnsi="Calibri" w:cs="Times New Roman"/>
      <w:kern w:val="2"/>
      <w:sz w:val="21"/>
      <w:szCs w:val="22"/>
      <w:lang w:val="en-US" w:bidi="ar-SA"/>
    </w:rPr>
  </w:style>
  <w:style w:type="paragraph" w:customStyle="1" w:styleId="848">
    <w:name w:val="正文848"/>
    <w:pPr>
      <w:widowControl w:val="0"/>
      <w:jc w:val="both"/>
    </w:pPr>
    <w:rPr>
      <w:rFonts w:ascii="Calibri" w:eastAsia="宋体" w:hAnsi="Calibri" w:cs="Times New Roman"/>
      <w:kern w:val="2"/>
      <w:sz w:val="21"/>
      <w:szCs w:val="22"/>
      <w:lang w:val="en-US"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520">
    <w:name w:val="正文52"/>
    <w:pPr>
      <w:widowControl w:val="0"/>
      <w:jc w:val="both"/>
    </w:pPr>
    <w:rPr>
      <w:rFonts w:ascii="Calibri" w:eastAsia="宋体" w:hAnsi="Calibri" w:cs="Times New Roman"/>
      <w:kern w:val="2"/>
      <w:sz w:val="21"/>
      <w:szCs w:val="22"/>
      <w:lang w:val="en-US" w:bidi="ar-SA"/>
    </w:rPr>
  </w:style>
  <w:style w:type="paragraph" w:customStyle="1" w:styleId="418">
    <w:name w:val="正文418"/>
    <w:pPr>
      <w:widowControl w:val="0"/>
      <w:jc w:val="both"/>
    </w:pPr>
    <w:rPr>
      <w:rFonts w:ascii="Calibri" w:eastAsia="宋体" w:hAnsi="Calibri" w:cs="Times New Roman"/>
      <w:kern w:val="2"/>
      <w:sz w:val="21"/>
      <w:szCs w:val="24"/>
      <w:lang w:val="en-US"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bidi="ar-SA"/>
    </w:rPr>
  </w:style>
  <w:style w:type="paragraph" w:customStyle="1" w:styleId="CharCharCharChar">
    <w:name w:val="Char Char Char Char"/>
    <w:basedOn w:val="Normal"/>
    <w:rPr>
      <w:rFonts w:ascii="Tahoma" w:eastAsia="宋体" w:hAnsi="Tahoma" w:cs="Times New Roman"/>
      <w:sz w:val="24"/>
      <w:szCs w:val="20"/>
      <w:lang w:bidi="ar-SA"/>
    </w:rPr>
  </w:style>
  <w:style w:type="paragraph" w:customStyle="1" w:styleId="1006">
    <w:name w:val="正文1006"/>
    <w:pPr>
      <w:widowControl w:val="0"/>
      <w:jc w:val="both"/>
    </w:pPr>
    <w:rPr>
      <w:rFonts w:ascii="Calibri" w:eastAsia="宋体" w:hAnsi="Calibri" w:cs="Times New Roman"/>
      <w:kern w:val="2"/>
      <w:sz w:val="21"/>
      <w:szCs w:val="22"/>
      <w:lang w:val="en-US" w:bidi="ar-SA"/>
    </w:rPr>
  </w:style>
  <w:style w:type="paragraph" w:customStyle="1" w:styleId="787">
    <w:name w:val="正文787"/>
    <w:pPr>
      <w:widowControl w:val="0"/>
      <w:jc w:val="both"/>
    </w:pPr>
    <w:rPr>
      <w:rFonts w:ascii="Calibri" w:eastAsia="宋体" w:hAnsi="Calibri" w:cs="Times New Roman"/>
      <w:kern w:val="2"/>
      <w:sz w:val="21"/>
      <w:szCs w:val="22"/>
      <w:lang w:val="en-US" w:bidi="ar-SA"/>
    </w:rPr>
  </w:style>
  <w:style w:type="paragraph" w:customStyle="1" w:styleId="84">
    <w:name w:val="纯文本8"/>
    <w:next w:val="94"/>
    <w:pPr>
      <w:widowControl w:val="0"/>
      <w:jc w:val="both"/>
    </w:pPr>
    <w:rPr>
      <w:rFonts w:ascii="宋体" w:eastAsia="宋体" w:hAnsi="宋体" w:cs="Courier New"/>
      <w:kern w:val="2"/>
      <w:sz w:val="21"/>
      <w:szCs w:val="21"/>
      <w:lang w:val="en-US" w:bidi="ar-SA"/>
    </w:rPr>
  </w:style>
  <w:style w:type="paragraph" w:customStyle="1" w:styleId="94">
    <w:name w:val="纯文本9"/>
    <w:pPr>
      <w:widowControl w:val="0"/>
      <w:jc w:val="both"/>
    </w:pPr>
    <w:rPr>
      <w:rFonts w:ascii="宋体" w:eastAsia="宋体" w:hAnsi="宋体" w:cs="Courier New"/>
      <w:kern w:val="2"/>
      <w:sz w:val="21"/>
      <w:szCs w:val="21"/>
      <w:lang w:val="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24">
    <w:name w:val="正文文本1"/>
    <w:next w:val="218"/>
    <w:pPr>
      <w:widowControl w:val="0"/>
      <w:jc w:val="both"/>
    </w:pPr>
    <w:rPr>
      <w:rFonts w:ascii="Calibri" w:eastAsia="宋体" w:hAnsi="Calibri" w:cs="Times New Roman"/>
      <w:kern w:val="2"/>
      <w:sz w:val="28"/>
      <w:szCs w:val="22"/>
      <w:lang w:val="en-US" w:bidi="ar-SA"/>
    </w:rPr>
  </w:style>
  <w:style w:type="paragraph" w:customStyle="1" w:styleId="218">
    <w:name w:val="正文文本2"/>
    <w:pPr>
      <w:widowControl w:val="0"/>
      <w:jc w:val="both"/>
    </w:pPr>
    <w:rPr>
      <w:rFonts w:ascii="Calibri" w:eastAsia="宋体" w:hAnsi="Calibri" w:cs="Times New Roman"/>
      <w:kern w:val="2"/>
      <w:sz w:val="28"/>
      <w:szCs w:val="22"/>
      <w:lang w:val="en-US" w:bidi="ar-SA"/>
    </w:rPr>
  </w:style>
  <w:style w:type="paragraph" w:customStyle="1" w:styleId="532">
    <w:name w:val="正文53"/>
    <w:pPr>
      <w:widowControl w:val="0"/>
      <w:jc w:val="both"/>
    </w:pPr>
    <w:rPr>
      <w:rFonts w:ascii="Calibri" w:eastAsia="宋体" w:hAnsi="Calibri" w:cs="Times New Roman"/>
      <w:kern w:val="2"/>
      <w:sz w:val="21"/>
      <w:szCs w:val="22"/>
      <w:lang w:val="en-US"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380">
    <w:name w:val="正文38"/>
    <w:pPr>
      <w:widowControl w:val="0"/>
      <w:jc w:val="both"/>
    </w:pPr>
    <w:rPr>
      <w:rFonts w:ascii="Calibri" w:eastAsia="宋体" w:hAnsi="Calibri" w:cs="Times New Roman"/>
      <w:kern w:val="2"/>
      <w:sz w:val="21"/>
      <w:szCs w:val="22"/>
      <w:lang w:val="en-US" w:bidi="ar-SA"/>
    </w:rPr>
  </w:style>
  <w:style w:type="paragraph" w:customStyle="1" w:styleId="34210">
    <w:name w:val="样式 342 10 磅"/>
    <w:pPr>
      <w:widowControl w:val="0"/>
      <w:jc w:val="both"/>
    </w:pPr>
    <w:rPr>
      <w:rFonts w:ascii="Calibri" w:eastAsia="宋体" w:hAnsi="Calibri" w:cs="Times New Roman"/>
      <w:kern w:val="2"/>
      <w:sz w:val="21"/>
      <w:szCs w:val="22"/>
      <w:lang w:val="en-US" w:bidi="ar-SA"/>
    </w:rPr>
  </w:style>
  <w:style w:type="paragraph" w:customStyle="1" w:styleId="12100">
    <w:name w:val="正文1210"/>
    <w:pPr>
      <w:widowControl w:val="0"/>
      <w:jc w:val="both"/>
    </w:pPr>
    <w:rPr>
      <w:rFonts w:ascii="等线" w:eastAsia="等线" w:hAnsi="宋体" w:cs="Arial"/>
      <w:kern w:val="2"/>
      <w:sz w:val="21"/>
      <w:szCs w:val="22"/>
      <w:lang w:val="en-US" w:eastAsia="zh-CN" w:bidi="ar-SA"/>
    </w:rPr>
  </w:style>
  <w:style w:type="paragraph" w:customStyle="1" w:styleId="4110">
    <w:name w:val="正文411"/>
    <w:pPr>
      <w:widowControl w:val="0"/>
      <w:jc w:val="both"/>
    </w:pPr>
    <w:rPr>
      <w:rFonts w:ascii="Calibri" w:eastAsia="宋体" w:hAnsi="Calibri" w:cs="Times New Roman"/>
      <w:kern w:val="2"/>
      <w:sz w:val="21"/>
      <w:szCs w:val="24"/>
      <w:lang w:val="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bidi="ar-SA"/>
    </w:rPr>
  </w:style>
  <w:style w:type="paragraph" w:customStyle="1" w:styleId="11210">
    <w:name w:val="样式 112 10 磅"/>
    <w:next w:val="EnvelopeAddress"/>
    <w:pPr>
      <w:widowControl w:val="0"/>
      <w:jc w:val="both"/>
    </w:pPr>
    <w:rPr>
      <w:rFonts w:ascii="Times New Roman" w:eastAsia="宋体" w:hAnsi="Times New Roman" w:cs="Times New Roman"/>
      <w:kern w:val="2"/>
      <w:sz w:val="21"/>
      <w:szCs w:val="22"/>
      <w:lang w:val="en-US"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bidi="ar-SA"/>
    </w:rPr>
  </w:style>
  <w:style w:type="paragraph" w:customStyle="1" w:styleId="611">
    <w:name w:val="批注主题6"/>
    <w:pPr>
      <w:widowControl w:val="0"/>
      <w:jc w:val="both"/>
    </w:pPr>
    <w:rPr>
      <w:rFonts w:ascii="Calibri" w:eastAsia="宋体" w:hAnsi="Calibri" w:cs="Times New Roman"/>
      <w:b/>
      <w:bCs/>
      <w:kern w:val="2"/>
      <w:sz w:val="24"/>
      <w:szCs w:val="28"/>
      <w:lang w:val="en-US" w:bidi="ar-SA"/>
    </w:rPr>
  </w:style>
  <w:style w:type="paragraph" w:customStyle="1" w:styleId="23310">
    <w:name w:val="样式 233 10 磅"/>
    <w:pPr>
      <w:widowControl w:val="0"/>
      <w:jc w:val="both"/>
    </w:pPr>
    <w:rPr>
      <w:rFonts w:ascii="Calibri" w:eastAsia="宋体" w:hAnsi="Calibri" w:cs="Times New Roman"/>
      <w:kern w:val="2"/>
      <w:sz w:val="21"/>
      <w:szCs w:val="22"/>
      <w:lang w:val="en-US"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bidi="ar-SA"/>
    </w:rPr>
  </w:style>
  <w:style w:type="paragraph" w:customStyle="1" w:styleId="6010">
    <w:name w:val="样式 60 10 磅"/>
    <w:next w:val="BlockText"/>
    <w:pPr>
      <w:widowControl w:val="0"/>
      <w:jc w:val="both"/>
    </w:pPr>
    <w:rPr>
      <w:rFonts w:ascii="Times New Roman" w:eastAsia="宋体" w:hAnsi="Times New Roman" w:cs="Times New Roman"/>
      <w:kern w:val="2"/>
      <w:sz w:val="21"/>
      <w:szCs w:val="24"/>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bidi="ar-SA"/>
    </w:rPr>
  </w:style>
  <w:style w:type="paragraph" w:customStyle="1" w:styleId="30610">
    <w:name w:val="样式 306 10 磅"/>
    <w:pPr>
      <w:widowControl w:val="0"/>
      <w:jc w:val="both"/>
    </w:pPr>
    <w:rPr>
      <w:rFonts w:ascii="Calibri" w:eastAsia="宋体" w:hAnsi="Calibri" w:cs="Times New Roman"/>
      <w:kern w:val="2"/>
      <w:sz w:val="21"/>
      <w:szCs w:val="22"/>
      <w:lang w:val="en-US" w:bidi="ar-SA"/>
    </w:rPr>
  </w:style>
  <w:style w:type="paragraph" w:customStyle="1" w:styleId="187">
    <w:name w:val="正文187"/>
    <w:pPr>
      <w:widowControl w:val="0"/>
      <w:jc w:val="both"/>
    </w:pPr>
    <w:rPr>
      <w:rFonts w:ascii="Calibri" w:eastAsia="宋体" w:hAnsi="Calibri" w:cs="Times New Roman"/>
      <w:kern w:val="2"/>
      <w:sz w:val="21"/>
      <w:szCs w:val="24"/>
      <w:lang w:val="en-US" w:bidi="ar-SA"/>
    </w:rPr>
  </w:style>
  <w:style w:type="paragraph" w:customStyle="1" w:styleId="9100">
    <w:name w:val="样式 9 10 磅"/>
    <w:next w:val="95310"/>
    <w:pPr>
      <w:widowControl w:val="0"/>
      <w:jc w:val="both"/>
    </w:pPr>
    <w:rPr>
      <w:rFonts w:ascii="宋体" w:eastAsia="宋体" w:hAnsi="宋体" w:cs="Times New Roman"/>
      <w:kern w:val="2"/>
      <w:sz w:val="21"/>
      <w:szCs w:val="21"/>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sz w:val="24"/>
      <w:szCs w:val="24"/>
      <w:bdr w:val="none" w:sz="0" w:space="0" w:color="auto"/>
      <w:lang w:bidi="ar-SA"/>
    </w:rPr>
  </w:style>
  <w:style w:type="paragraph" w:customStyle="1" w:styleId="339101">
    <w:name w:val="样式 339 10 磅1"/>
    <w:pPr>
      <w:widowControl w:val="0"/>
      <w:jc w:val="both"/>
    </w:pPr>
    <w:rPr>
      <w:rFonts w:ascii="Calibri" w:eastAsia="宋体" w:hAnsi="Calibri" w:cs="Times New Roman"/>
      <w:kern w:val="2"/>
      <w:sz w:val="21"/>
      <w:szCs w:val="22"/>
      <w:lang w:val="en-US" w:bidi="ar-SA"/>
    </w:rPr>
  </w:style>
  <w:style w:type="paragraph" w:customStyle="1" w:styleId="CharChar5">
    <w:name w:val="Char Char5"/>
    <w:basedOn w:val="Normal"/>
    <w:rPr>
      <w:rFonts w:ascii="Tahoma" w:eastAsia="宋体" w:hAnsi="Tahoma" w:cs="Times New Roman"/>
      <w:sz w:val="24"/>
      <w:szCs w:val="20"/>
      <w:lang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75">
    <w:name w:val="正文175"/>
    <w:pPr>
      <w:widowControl w:val="0"/>
      <w:jc w:val="both"/>
    </w:pPr>
    <w:rPr>
      <w:rFonts w:ascii="Calibri" w:eastAsia="宋体" w:hAnsi="Calibri" w:cs="Times New Roman"/>
      <w:kern w:val="2"/>
      <w:sz w:val="21"/>
      <w:szCs w:val="24"/>
      <w:lang w:val="en-US" w:bidi="ar-SA"/>
    </w:rPr>
  </w:style>
  <w:style w:type="paragraph" w:customStyle="1" w:styleId="429">
    <w:name w:val="正文429"/>
    <w:pPr>
      <w:widowControl w:val="0"/>
      <w:jc w:val="both"/>
    </w:pPr>
    <w:rPr>
      <w:rFonts w:ascii="Calibri" w:eastAsia="宋体" w:hAnsi="Calibri" w:cs="Times New Roman"/>
      <w:kern w:val="2"/>
      <w:sz w:val="21"/>
      <w:szCs w:val="24"/>
      <w:lang w:val="en-US"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bidi="ar-SA"/>
    </w:rPr>
  </w:style>
  <w:style w:type="paragraph" w:customStyle="1" w:styleId="660">
    <w:name w:val="正文660"/>
    <w:pPr>
      <w:widowControl w:val="0"/>
      <w:jc w:val="both"/>
    </w:pPr>
    <w:rPr>
      <w:rFonts w:ascii="Calibri" w:eastAsia="宋体" w:hAnsi="Calibri" w:cs="Times New Roman"/>
      <w:kern w:val="2"/>
      <w:sz w:val="21"/>
      <w:szCs w:val="24"/>
      <w:lang w:val="en-US" w:bidi="ar-SA"/>
    </w:rPr>
  </w:style>
  <w:style w:type="paragraph" w:customStyle="1" w:styleId="168101">
    <w:name w:val="样式 168 10 磅1"/>
    <w:pPr>
      <w:widowControl w:val="0"/>
      <w:jc w:val="both"/>
    </w:pPr>
    <w:rPr>
      <w:rFonts w:ascii="Calibri" w:eastAsia="宋体" w:hAnsi="Calibri" w:cs="Times New Roman"/>
      <w:kern w:val="2"/>
      <w:sz w:val="21"/>
      <w:szCs w:val="28"/>
      <w:lang w:val="en-US" w:bidi="ar-SA"/>
    </w:rPr>
  </w:style>
  <w:style w:type="paragraph" w:customStyle="1" w:styleId="5010">
    <w:name w:val="正文501"/>
    <w:pPr>
      <w:widowControl w:val="0"/>
      <w:jc w:val="both"/>
    </w:pPr>
    <w:rPr>
      <w:rFonts w:ascii="Calibri" w:eastAsia="宋体" w:hAnsi="Calibri" w:cs="Times New Roman"/>
      <w:kern w:val="2"/>
      <w:sz w:val="21"/>
      <w:szCs w:val="24"/>
      <w:lang w:val="en-US" w:bidi="ar-SA"/>
    </w:rPr>
  </w:style>
  <w:style w:type="paragraph" w:customStyle="1" w:styleId="1162">
    <w:name w:val="纯文本116"/>
    <w:pPr>
      <w:widowControl w:val="0"/>
      <w:jc w:val="both"/>
    </w:pPr>
    <w:rPr>
      <w:rFonts w:ascii="宋体" w:eastAsia="宋体" w:hAnsi="宋体" w:cs="Courier New"/>
      <w:kern w:val="2"/>
      <w:sz w:val="21"/>
      <w:szCs w:val="21"/>
      <w:lang w:val="en-US"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915">
    <w:name w:val="正文915"/>
    <w:pPr>
      <w:widowControl w:val="0"/>
      <w:jc w:val="both"/>
    </w:pPr>
    <w:rPr>
      <w:rFonts w:ascii="Calibri" w:eastAsia="宋体" w:hAnsi="Calibri" w:cs="Times New Roman"/>
      <w:kern w:val="2"/>
      <w:sz w:val="21"/>
      <w:szCs w:val="24"/>
      <w:lang w:val="en-US" w:bidi="ar-SA"/>
    </w:rPr>
  </w:style>
  <w:style w:type="paragraph" w:customStyle="1" w:styleId="1064">
    <w:name w:val="正文1064"/>
    <w:pPr>
      <w:widowControl w:val="0"/>
      <w:jc w:val="both"/>
    </w:pPr>
    <w:rPr>
      <w:rFonts w:ascii="Calibri" w:eastAsia="宋体" w:hAnsi="Calibri" w:cs="Times New Roman"/>
      <w:kern w:val="2"/>
      <w:sz w:val="21"/>
      <w:szCs w:val="22"/>
      <w:lang w:val="en-US"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315">
    <w:name w:val="正文315"/>
    <w:pPr>
      <w:widowControl w:val="0"/>
      <w:jc w:val="both"/>
    </w:pPr>
    <w:rPr>
      <w:rFonts w:ascii="Calibri" w:eastAsia="宋体" w:hAnsi="Calibri" w:cs="Times New Roman"/>
      <w:kern w:val="2"/>
      <w:sz w:val="21"/>
      <w:szCs w:val="24"/>
      <w:lang w:val="en-US" w:bidi="ar-SA"/>
    </w:rPr>
  </w:style>
  <w:style w:type="paragraph" w:customStyle="1" w:styleId="13110">
    <w:name w:val="样式 131 10 磅"/>
    <w:next w:val="5001"/>
    <w:pPr>
      <w:widowControl w:val="0"/>
      <w:jc w:val="both"/>
    </w:pPr>
    <w:rPr>
      <w:rFonts w:ascii="Times New Roman" w:eastAsia="宋体" w:hAnsi="Times New Roman" w:cs="Times New Roman"/>
      <w:kern w:val="2"/>
      <w:sz w:val="21"/>
      <w:szCs w:val="24"/>
      <w:lang w:val="en-US" w:eastAsia="zh-CN" w:bidi="ar-SA"/>
    </w:rPr>
  </w:style>
  <w:style w:type="paragraph" w:customStyle="1" w:styleId="5001">
    <w:name w:val="正文500"/>
    <w:pPr>
      <w:widowControl w:val="0"/>
      <w:jc w:val="both"/>
    </w:pPr>
    <w:rPr>
      <w:rFonts w:ascii="Calibri" w:eastAsia="宋体" w:hAnsi="Calibri" w:cs="Times New Roman"/>
      <w:kern w:val="2"/>
      <w:sz w:val="21"/>
      <w:szCs w:val="24"/>
      <w:lang w:val="en-US" w:bidi="ar-SA"/>
    </w:rPr>
  </w:style>
  <w:style w:type="paragraph" w:customStyle="1" w:styleId="4430">
    <w:name w:val="正文443"/>
    <w:pPr>
      <w:widowControl w:val="0"/>
      <w:jc w:val="both"/>
    </w:pPr>
    <w:rPr>
      <w:rFonts w:ascii="Calibri" w:eastAsia="宋体" w:hAnsi="Calibri" w:cs="Times New Roman"/>
      <w:kern w:val="2"/>
      <w:sz w:val="21"/>
      <w:szCs w:val="24"/>
      <w:lang w:val="en-US" w:bidi="ar-SA"/>
    </w:rPr>
  </w:style>
  <w:style w:type="paragraph" w:customStyle="1" w:styleId="Default">
    <w:name w:val="Default"/>
    <w:next w:val="22"/>
    <w:pPr>
      <w:widowControl w:val="0"/>
      <w:autoSpaceDE w:val="0"/>
      <w:autoSpaceDN w:val="0"/>
      <w:adjustRightInd w:val="0"/>
    </w:pPr>
    <w:rPr>
      <w:rFonts w:ascii="宋体" w:eastAsia="宋体" w:hAnsi="宋体" w:cs="宋体"/>
      <w:color w:val="000000"/>
      <w:sz w:val="24"/>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a21"/>
    <w:pPr>
      <w:widowControl w:val="0"/>
      <w:jc w:val="both"/>
    </w:pPr>
    <w:rPr>
      <w:rFonts w:ascii="Times New Roman" w:eastAsia="宋体" w:hAnsi="Times New Roman" w:cs="Times New Roman"/>
      <w:kern w:val="2"/>
      <w:sz w:val="21"/>
      <w:szCs w:val="24"/>
      <w:lang w:val="en-US" w:eastAsia="zh-CN" w:bidi="ar-SA"/>
    </w:rPr>
  </w:style>
  <w:style w:type="paragraph" w:customStyle="1" w:styleId="a21">
    <w:name w:val="段落"/>
    <w:basedOn w:val="Normal"/>
    <w:pPr>
      <w:spacing w:before="120" w:after="120" w:line="240" w:lineRule="atLeast"/>
      <w:ind w:firstLine="567"/>
    </w:pPr>
    <w:rPr>
      <w:rFonts w:ascii="Calibri" w:eastAsia="宋体" w:hAnsi="Calibri" w:cs="Times New Roman"/>
      <w:sz w:val="28"/>
      <w:szCs w:val="20"/>
      <w:lang w:bidi="ar-SA"/>
    </w:rPr>
  </w:style>
  <w:style w:type="paragraph" w:customStyle="1" w:styleId="75">
    <w:name w:val="正文7"/>
    <w:pPr>
      <w:widowControl w:val="0"/>
      <w:jc w:val="both"/>
    </w:pPr>
    <w:rPr>
      <w:rFonts w:ascii="Calibri" w:eastAsia="宋体" w:hAnsi="Calibri" w:cs="Times New Roman"/>
      <w:kern w:val="2"/>
      <w:sz w:val="21"/>
      <w:szCs w:val="24"/>
      <w:lang w:val="en-US" w:bidi="ar-SA"/>
    </w:rPr>
  </w:style>
  <w:style w:type="paragraph" w:customStyle="1" w:styleId="374">
    <w:name w:val="正文374"/>
    <w:pPr>
      <w:widowControl w:val="0"/>
      <w:jc w:val="both"/>
    </w:pPr>
    <w:rPr>
      <w:rFonts w:ascii="Calibri" w:eastAsia="宋体" w:hAnsi="Calibri" w:cs="Times New Roman"/>
      <w:kern w:val="2"/>
      <w:sz w:val="21"/>
      <w:szCs w:val="24"/>
      <w:lang w:val="en-US" w:bidi="ar-SA"/>
    </w:rPr>
  </w:style>
  <w:style w:type="paragraph" w:customStyle="1" w:styleId="609">
    <w:name w:val="正文609"/>
    <w:pPr>
      <w:widowControl w:val="0"/>
      <w:jc w:val="both"/>
    </w:pPr>
    <w:rPr>
      <w:rFonts w:ascii="Calibri" w:eastAsia="宋体" w:hAnsi="Calibri" w:cs="Times New Roman"/>
      <w:kern w:val="2"/>
      <w:sz w:val="21"/>
      <w:szCs w:val="24"/>
      <w:lang w:val="en-US"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900">
    <w:name w:val="正文90"/>
    <w:pPr>
      <w:widowControl w:val="0"/>
      <w:jc w:val="both"/>
    </w:pPr>
    <w:rPr>
      <w:rFonts w:ascii="Calibri" w:eastAsia="宋体" w:hAnsi="Calibri" w:cs="Times New Roman"/>
      <w:kern w:val="2"/>
      <w:sz w:val="21"/>
      <w:szCs w:val="24"/>
      <w:lang w:val="en-US" w:bidi="ar-SA"/>
    </w:rPr>
  </w:style>
  <w:style w:type="paragraph" w:customStyle="1" w:styleId="1016">
    <w:name w:val="正文1016"/>
    <w:pPr>
      <w:widowControl w:val="0"/>
      <w:jc w:val="both"/>
    </w:pPr>
    <w:rPr>
      <w:rFonts w:ascii="Calibri" w:eastAsia="宋体" w:hAnsi="Calibri" w:cs="Times New Roman"/>
      <w:kern w:val="2"/>
      <w:sz w:val="21"/>
      <w:szCs w:val="24"/>
      <w:lang w:val="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3130">
    <w:name w:val="正文313"/>
    <w:pPr>
      <w:widowControl w:val="0"/>
      <w:jc w:val="both"/>
    </w:pPr>
    <w:rPr>
      <w:rFonts w:ascii="Calibri" w:eastAsia="宋体" w:hAnsi="Calibri" w:cs="Times New Roman"/>
      <w:kern w:val="2"/>
      <w:sz w:val="21"/>
      <w:szCs w:val="24"/>
      <w:lang w:val="en-US" w:bidi="ar-SA"/>
    </w:rPr>
  </w:style>
  <w:style w:type="paragraph" w:customStyle="1" w:styleId="511">
    <w:name w:val="纯文本51"/>
    <w:pPr>
      <w:widowControl w:val="0"/>
      <w:jc w:val="both"/>
    </w:pPr>
    <w:rPr>
      <w:rFonts w:ascii="宋体" w:eastAsia="宋体" w:hAnsi="宋体" w:cs="Courier New"/>
      <w:kern w:val="2"/>
      <w:sz w:val="21"/>
      <w:szCs w:val="21"/>
      <w:lang w:val="en-US" w:bidi="ar-SA"/>
    </w:rPr>
  </w:style>
  <w:style w:type="paragraph" w:customStyle="1" w:styleId="1043">
    <w:name w:val="正文1043"/>
    <w:pPr>
      <w:widowControl w:val="0"/>
      <w:jc w:val="both"/>
    </w:pPr>
    <w:rPr>
      <w:rFonts w:ascii="Calibri" w:eastAsia="宋体" w:hAnsi="Calibri" w:cs="Times New Roman"/>
      <w:kern w:val="2"/>
      <w:sz w:val="21"/>
      <w:szCs w:val="24"/>
      <w:lang w:val="en-US" w:bidi="ar-SA"/>
    </w:rPr>
  </w:style>
  <w:style w:type="paragraph" w:customStyle="1" w:styleId="a22">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bidi="ar-SA"/>
    </w:rPr>
  </w:style>
  <w:style w:type="paragraph" w:customStyle="1" w:styleId="a23">
    <w:name w:val="公式样式 大写希腊字母"/>
    <w:rPr>
      <w:rFonts w:ascii="Calibri" w:eastAsia="宋体" w:hAnsi="Calibri" w:cs="Times New Roman"/>
      <w:kern w:val="2"/>
      <w:sz w:val="20"/>
      <w:szCs w:val="28"/>
      <w:lang w:val="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31910">
    <w:name w:val="样式 319 10 磅"/>
    <w:next w:val="a22"/>
    <w:pPr>
      <w:widowControl w:val="0"/>
      <w:jc w:val="both"/>
    </w:pPr>
    <w:rPr>
      <w:rFonts w:ascii="Calibri" w:eastAsia="宋体" w:hAnsi="Calibri" w:cs="Times New Roman"/>
      <w:kern w:val="2"/>
      <w:sz w:val="21"/>
      <w:szCs w:val="24"/>
      <w:lang w:val="en-US"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127"/>
    <w:pPr>
      <w:widowControl w:val="0"/>
      <w:jc w:val="both"/>
    </w:pPr>
    <w:rPr>
      <w:rFonts w:ascii="Times New Roman" w:eastAsia="宋体" w:hAnsi="Times New Roman"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hAnsi="宋体" w:cs="Times New Roman"/>
      <w:bCs/>
      <w:kern w:val="2"/>
      <w:sz w:val="28"/>
      <w:szCs w:val="28"/>
      <w:lang w:val="en-US" w:bidi="ar-SA"/>
    </w:rPr>
  </w:style>
  <w:style w:type="paragraph" w:customStyle="1" w:styleId="318101">
    <w:name w:val="样式 318 10 磅1"/>
    <w:pPr>
      <w:widowControl w:val="0"/>
      <w:jc w:val="both"/>
    </w:pPr>
    <w:rPr>
      <w:rFonts w:ascii="Calibri" w:eastAsia="宋体" w:hAnsi="Calibri" w:cs="Times New Roman"/>
      <w:kern w:val="2"/>
      <w:sz w:val="21"/>
      <w:szCs w:val="22"/>
      <w:lang w:val="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bidi="ar-SA"/>
    </w:rPr>
  </w:style>
  <w:style w:type="paragraph" w:customStyle="1" w:styleId="865">
    <w:name w:val="正文865"/>
    <w:pPr>
      <w:widowControl w:val="0"/>
      <w:jc w:val="both"/>
    </w:pPr>
    <w:rPr>
      <w:rFonts w:ascii="Calibri" w:eastAsia="宋体" w:hAnsi="Calibri" w:cs="Times New Roman"/>
      <w:kern w:val="2"/>
      <w:sz w:val="21"/>
      <w:szCs w:val="22"/>
      <w:lang w:val="en-US" w:bidi="ar-SA"/>
    </w:rPr>
  </w:style>
  <w:style w:type="paragraph" w:customStyle="1" w:styleId="196">
    <w:name w:val="正文196"/>
    <w:pPr>
      <w:widowControl w:val="0"/>
      <w:jc w:val="both"/>
    </w:pPr>
    <w:rPr>
      <w:rFonts w:ascii="Calibri" w:eastAsia="宋体" w:hAnsi="Calibri" w:cs="Times New Roman"/>
      <w:kern w:val="2"/>
      <w:sz w:val="21"/>
      <w:szCs w:val="24"/>
      <w:lang w:val="en-US" w:bidi="ar-SA"/>
    </w:rPr>
  </w:style>
  <w:style w:type="paragraph" w:customStyle="1" w:styleId="1017">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17"/>
    <w:pPr>
      <w:spacing w:before="120" w:after="120" w:line="400" w:lineRule="exact"/>
      <w:jc w:val="center"/>
    </w:pPr>
    <w:rPr>
      <w:rFonts w:ascii="黑体" w:eastAsia="黑体" w:cs="宋体"/>
      <w:b w:val="0"/>
      <w:bCs w:val="0"/>
      <w:kern w:val="2"/>
      <w:szCs w:val="20"/>
      <w:lang w:bidi="ar-SA"/>
    </w:rPr>
  </w:style>
  <w:style w:type="paragraph" w:customStyle="1" w:styleId="864">
    <w:name w:val="正文864"/>
    <w:pPr>
      <w:widowControl w:val="0"/>
      <w:jc w:val="both"/>
    </w:pPr>
    <w:rPr>
      <w:rFonts w:ascii="Calibri" w:eastAsia="宋体" w:hAnsi="Calibri" w:cs="Times New Roman"/>
      <w:kern w:val="2"/>
      <w:sz w:val="21"/>
      <w:szCs w:val="22"/>
      <w:lang w:val="en-US"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bidi="ar-SA"/>
    </w:rPr>
  </w:style>
  <w:style w:type="paragraph" w:customStyle="1" w:styleId="985">
    <w:name w:val="正文985"/>
    <w:pPr>
      <w:widowControl w:val="0"/>
      <w:jc w:val="both"/>
    </w:pPr>
    <w:rPr>
      <w:rFonts w:ascii="Calibri" w:eastAsia="宋体" w:hAnsi="Calibri" w:cs="Times New Roman"/>
      <w:kern w:val="2"/>
      <w:sz w:val="21"/>
      <w:szCs w:val="22"/>
      <w:lang w:val="en-US"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bidi="ar-SA"/>
    </w:rPr>
  </w:style>
  <w:style w:type="paragraph" w:customStyle="1" w:styleId="433">
    <w:name w:val="正文43"/>
    <w:next w:val="Normal"/>
    <w:pPr>
      <w:widowControl w:val="0"/>
      <w:jc w:val="both"/>
    </w:pPr>
    <w:rPr>
      <w:rFonts w:ascii="Calibri" w:eastAsia="宋体" w:hAnsi="Calibri" w:cs="Times New Roman"/>
      <w:kern w:val="2"/>
      <w:sz w:val="21"/>
      <w:szCs w:val="22"/>
      <w:lang w:val="en-US"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1179">
    <w:name w:val="正文1179"/>
    <w:pPr>
      <w:widowControl w:val="0"/>
      <w:jc w:val="both"/>
    </w:pPr>
    <w:rPr>
      <w:rFonts w:ascii="等线" w:eastAsia="等线" w:hAnsi="宋体" w:cs="Arial"/>
      <w:kern w:val="2"/>
      <w:sz w:val="21"/>
      <w:szCs w:val="22"/>
      <w:lang w:val="en-US" w:eastAsia="zh-CN"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bidi="ar-SA"/>
    </w:rPr>
  </w:style>
  <w:style w:type="paragraph" w:customStyle="1" w:styleId="920">
    <w:name w:val="纯文本92"/>
    <w:pPr>
      <w:widowControl w:val="0"/>
      <w:jc w:val="both"/>
    </w:pPr>
    <w:rPr>
      <w:rFonts w:ascii="宋体" w:eastAsia="宋体" w:hAnsi="宋体" w:cs="Courier New"/>
      <w:kern w:val="2"/>
      <w:sz w:val="21"/>
      <w:szCs w:val="21"/>
      <w:lang w:val="en-US" w:bidi="ar-SA"/>
    </w:rPr>
  </w:style>
  <w:style w:type="paragraph" w:customStyle="1" w:styleId="19210">
    <w:name w:val="样式 192 10 磅"/>
    <w:next w:val="885"/>
    <w:pPr>
      <w:widowControl w:val="0"/>
      <w:jc w:val="both"/>
    </w:pPr>
    <w:rPr>
      <w:rFonts w:ascii="Times New Roman" w:eastAsia="宋体" w:hAnsi="Times New Roman" w:cs="Times New Roman"/>
      <w:kern w:val="2"/>
      <w:sz w:val="21"/>
      <w:szCs w:val="22"/>
      <w:lang w:val="en-US" w:bidi="ar-SA"/>
    </w:rPr>
  </w:style>
  <w:style w:type="paragraph" w:customStyle="1" w:styleId="885">
    <w:name w:val="正文885"/>
    <w:pPr>
      <w:widowControl w:val="0"/>
      <w:jc w:val="both"/>
    </w:pPr>
    <w:rPr>
      <w:rFonts w:ascii="Calibri" w:eastAsia="宋体" w:hAnsi="Calibri" w:cs="Times New Roman"/>
      <w:kern w:val="2"/>
      <w:sz w:val="21"/>
      <w:szCs w:val="22"/>
      <w:lang w:val="en-US" w:bidi="ar-SA"/>
    </w:rPr>
  </w:style>
  <w:style w:type="paragraph" w:customStyle="1" w:styleId="46710">
    <w:name w:val="样式 467 10 磅"/>
    <w:pPr>
      <w:widowControl w:val="0"/>
      <w:jc w:val="both"/>
    </w:pPr>
    <w:rPr>
      <w:rFonts w:ascii="等线" w:eastAsia="等线" w:hAnsi="宋体" w:cs="Arial"/>
      <w:kern w:val="2"/>
      <w:sz w:val="21"/>
      <w:szCs w:val="22"/>
      <w:lang w:val="en-US"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bidi="ar-SA"/>
    </w:rPr>
  </w:style>
  <w:style w:type="paragraph" w:customStyle="1" w:styleId="897">
    <w:name w:val="正文897"/>
    <w:pPr>
      <w:widowControl w:val="0"/>
      <w:jc w:val="both"/>
    </w:pPr>
    <w:rPr>
      <w:rFonts w:ascii="Calibri" w:eastAsia="宋体" w:hAnsi="Calibri" w:cs="Times New Roman"/>
      <w:kern w:val="2"/>
      <w:sz w:val="21"/>
      <w:szCs w:val="22"/>
      <w:lang w:val="en-US" w:bidi="ar-SA"/>
    </w:rPr>
  </w:style>
  <w:style w:type="paragraph" w:customStyle="1" w:styleId="a24">
    <w:name w:val="优先级：高"/>
    <w:basedOn w:val="NormalIndent"/>
    <w:pPr>
      <w:ind w:firstLine="0"/>
    </w:pPr>
    <w:rPr>
      <w:rFonts w:ascii="Calibri" w:eastAsia="宋体" w:hAnsi="Calibri"/>
      <w:b/>
      <w:color w:val="FF0000"/>
      <w:szCs w:val="20"/>
    </w:rPr>
  </w:style>
  <w:style w:type="paragraph" w:customStyle="1" w:styleId="675">
    <w:name w:val="正文675"/>
    <w:pPr>
      <w:widowControl w:val="0"/>
      <w:jc w:val="both"/>
    </w:pPr>
    <w:rPr>
      <w:rFonts w:ascii="Calibri" w:eastAsia="宋体" w:hAnsi="Calibri" w:cs="Times New Roman"/>
      <w:kern w:val="2"/>
      <w:sz w:val="21"/>
      <w:szCs w:val="24"/>
      <w:lang w:val="en-US"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bidi="ar-SA"/>
    </w:rPr>
  </w:style>
  <w:style w:type="paragraph" w:customStyle="1" w:styleId="13810">
    <w:name w:val="样式 138 10 磅"/>
    <w:next w:val="a11"/>
    <w:pPr>
      <w:widowControl w:val="0"/>
      <w:jc w:val="both"/>
    </w:pPr>
    <w:rPr>
      <w:rFonts w:ascii="Times New Roman" w:eastAsia="宋体" w:hAnsi="Times New Roman" w:cs="Times New Roman"/>
      <w:kern w:val="2"/>
      <w:sz w:val="21"/>
      <w:szCs w:val="22"/>
      <w:lang w:val="en-US" w:bidi="ar-SA"/>
    </w:rPr>
  </w:style>
  <w:style w:type="paragraph" w:customStyle="1" w:styleId="9800">
    <w:name w:val="正文980"/>
    <w:pPr>
      <w:widowControl w:val="0"/>
      <w:jc w:val="both"/>
    </w:pPr>
    <w:rPr>
      <w:rFonts w:ascii="Calibri" w:eastAsia="宋体" w:hAnsi="Calibri" w:cs="Times New Roman"/>
      <w:kern w:val="2"/>
      <w:sz w:val="21"/>
      <w:szCs w:val="24"/>
      <w:lang w:val="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2"/>
      <w:bdr w:val="none" w:sz="0" w:space="0" w:color="auto"/>
      <w:lang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589">
    <w:name w:val="正文589"/>
    <w:pPr>
      <w:widowControl w:val="0"/>
      <w:jc w:val="both"/>
    </w:pPr>
    <w:rPr>
      <w:rFonts w:ascii="Calibri" w:eastAsia="宋体" w:hAnsi="Calibri" w:cs="Times New Roman"/>
      <w:kern w:val="2"/>
      <w:sz w:val="21"/>
      <w:szCs w:val="24"/>
      <w:lang w:val="en-US"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20110">
    <w:name w:val="样式 201 10 磅"/>
    <w:next w:val="2001"/>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200"/>
    <w:pPr>
      <w:widowControl w:val="0"/>
      <w:jc w:val="both"/>
    </w:pPr>
    <w:rPr>
      <w:rFonts w:ascii="Calibri" w:eastAsia="宋体" w:hAnsi="Calibri" w:cs="Times New Roman"/>
      <w:kern w:val="2"/>
      <w:sz w:val="21"/>
      <w:szCs w:val="24"/>
      <w:lang w:val="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1163">
    <w:name w:val="正文1163"/>
    <w:pPr>
      <w:widowControl w:val="0"/>
      <w:jc w:val="both"/>
    </w:pPr>
    <w:rPr>
      <w:rFonts w:ascii="Calibri" w:eastAsia="方正仿宋_GBK" w:hAnsi="Calibri" w:cs="Times New Roman"/>
      <w:kern w:val="2"/>
      <w:sz w:val="32"/>
      <w:szCs w:val="28"/>
      <w:lang w:val="en-US" w:bidi="ar-SA"/>
    </w:rPr>
  </w:style>
  <w:style w:type="paragraph" w:customStyle="1" w:styleId="1311">
    <w:name w:val="样式 13 11 磅"/>
    <w:next w:val="Caption"/>
    <w:rPr>
      <w:rFonts w:ascii="Calibri" w:eastAsia="宋体" w:hAnsi="Calibri" w:cs="Times New Roman"/>
      <w:sz w:val="22"/>
      <w:szCs w:val="22"/>
      <w:lang w:val="en-US" w:bidi="ar-SA"/>
    </w:rPr>
  </w:style>
  <w:style w:type="paragraph" w:customStyle="1" w:styleId="97">
    <w:name w:val="纯文本97"/>
    <w:pPr>
      <w:widowControl w:val="0"/>
      <w:jc w:val="both"/>
    </w:pPr>
    <w:rPr>
      <w:rFonts w:ascii="宋体" w:eastAsia="宋体" w:hAnsi="宋体" w:cs="Courier New"/>
      <w:kern w:val="2"/>
      <w:sz w:val="21"/>
      <w:szCs w:val="21"/>
      <w:lang w:val="en-US" w:bidi="ar-SA"/>
    </w:rPr>
  </w:style>
  <w:style w:type="paragraph" w:customStyle="1" w:styleId="355101">
    <w:name w:val="样式 355 10 磅1"/>
    <w:pPr>
      <w:widowControl w:val="0"/>
      <w:jc w:val="both"/>
    </w:pPr>
    <w:rPr>
      <w:rFonts w:ascii="Calibri" w:eastAsia="宋体" w:hAnsi="Calibri" w:cs="Times New Roman"/>
      <w:kern w:val="2"/>
      <w:sz w:val="21"/>
      <w:szCs w:val="22"/>
      <w:lang w:val="en-US" w:bidi="ar-SA"/>
    </w:rPr>
  </w:style>
  <w:style w:type="paragraph" w:customStyle="1" w:styleId="320101">
    <w:name w:val="样式 320 10 磅1"/>
    <w:pPr>
      <w:widowControl w:val="0"/>
      <w:jc w:val="both"/>
    </w:pPr>
    <w:rPr>
      <w:rFonts w:ascii="Calibri" w:eastAsia="宋体" w:hAnsi="Calibri" w:cs="Times New Roman"/>
      <w:kern w:val="2"/>
      <w:sz w:val="21"/>
      <w:szCs w:val="22"/>
      <w:lang w:val="en-US"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bidi="ar-SA"/>
    </w:rPr>
  </w:style>
  <w:style w:type="paragraph" w:customStyle="1" w:styleId="135">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34">
    <w:name w:val="正文1134"/>
    <w:pPr>
      <w:widowControl w:val="0"/>
      <w:jc w:val="both"/>
    </w:pPr>
    <w:rPr>
      <w:rFonts w:ascii="Calibri" w:eastAsia="宋体" w:hAnsi="Calibri" w:cs="Times New Roman"/>
      <w:kern w:val="2"/>
      <w:sz w:val="21"/>
      <w:szCs w:val="24"/>
      <w:lang w:val="en-US" w:bidi="ar-SA"/>
    </w:rPr>
  </w:style>
  <w:style w:type="paragraph" w:customStyle="1" w:styleId="1052">
    <w:name w:val="正文1052"/>
    <w:rPr>
      <w:rFonts w:ascii="Calibri" w:eastAsia="宋体" w:hAnsi="Calibri" w:cs="Times New Roman"/>
      <w:kern w:val="2"/>
      <w:sz w:val="21"/>
      <w:szCs w:val="21"/>
      <w:lang w:val="en-US" w:bidi="ar-SA"/>
    </w:rPr>
  </w:style>
  <w:style w:type="paragraph" w:customStyle="1" w:styleId="692">
    <w:name w:val="正文692"/>
    <w:pPr>
      <w:widowControl w:val="0"/>
      <w:jc w:val="both"/>
    </w:pPr>
    <w:rPr>
      <w:rFonts w:ascii="Calibri" w:eastAsia="宋体" w:hAnsi="Calibri" w:cs="Times New Roman"/>
      <w:kern w:val="2"/>
      <w:sz w:val="21"/>
      <w:szCs w:val="24"/>
      <w:lang w:val="en-US"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bidi="ar-SA"/>
    </w:rPr>
  </w:style>
  <w:style w:type="paragraph" w:customStyle="1" w:styleId="28010">
    <w:name w:val="样式 280 10 磅"/>
    <w:pPr>
      <w:widowControl w:val="0"/>
      <w:jc w:val="both"/>
    </w:pPr>
    <w:rPr>
      <w:rFonts w:ascii="Calibri" w:eastAsia="宋体" w:hAnsi="Calibri" w:cs="Times New Roman"/>
      <w:kern w:val="2"/>
      <w:sz w:val="21"/>
      <w:szCs w:val="22"/>
      <w:lang w:val="en-US"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bidi="ar-SA"/>
    </w:rPr>
  </w:style>
  <w:style w:type="paragraph" w:customStyle="1" w:styleId="197">
    <w:name w:val="正文197"/>
    <w:pPr>
      <w:widowControl w:val="0"/>
      <w:jc w:val="both"/>
    </w:pPr>
    <w:rPr>
      <w:rFonts w:ascii="Calibri" w:eastAsia="宋体" w:hAnsi="Calibri" w:cs="Times New Roman"/>
      <w:kern w:val="2"/>
      <w:sz w:val="21"/>
      <w:szCs w:val="24"/>
      <w:lang w:val="en-US" w:bidi="ar-SA"/>
    </w:rPr>
  </w:style>
  <w:style w:type="paragraph" w:customStyle="1" w:styleId="541">
    <w:name w:val="正文54"/>
    <w:pPr>
      <w:widowControl w:val="0"/>
      <w:jc w:val="both"/>
    </w:pPr>
    <w:rPr>
      <w:rFonts w:ascii="Calibri" w:eastAsia="宋体" w:hAnsi="Calibri" w:cs="Times New Roman"/>
      <w:kern w:val="2"/>
      <w:sz w:val="21"/>
      <w:szCs w:val="24"/>
      <w:lang w:val="en-US"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514">
    <w:name w:val="正文文本5"/>
    <w:pPr>
      <w:widowControl w:val="0"/>
      <w:jc w:val="both"/>
    </w:pPr>
    <w:rPr>
      <w:rFonts w:ascii="Calibri" w:eastAsia="宋体" w:hAnsi="Calibri" w:cs="Times New Roman"/>
      <w:kern w:val="2"/>
      <w:sz w:val="28"/>
      <w:szCs w:val="22"/>
      <w:lang w:val="en-US" w:bidi="ar-SA"/>
    </w:rPr>
  </w:style>
  <w:style w:type="paragraph" w:customStyle="1" w:styleId="735">
    <w:name w:val="正文735"/>
    <w:pPr>
      <w:widowControl w:val="0"/>
      <w:jc w:val="both"/>
    </w:pPr>
    <w:rPr>
      <w:rFonts w:ascii="Calibri" w:eastAsia="宋体" w:hAnsi="Calibri" w:cs="Times New Roman"/>
      <w:kern w:val="2"/>
      <w:sz w:val="21"/>
      <w:szCs w:val="24"/>
      <w:lang w:val="en-US" w:bidi="ar-SA"/>
    </w:rPr>
  </w:style>
  <w:style w:type="paragraph" w:customStyle="1" w:styleId="50210">
    <w:name w:val="样式 502 10 磅"/>
    <w:rPr>
      <w:rFonts w:ascii="Times New Roman" w:eastAsia="宋体" w:hAnsi="Times New Roman" w:cs="Times New Roman"/>
      <w:sz w:val="20"/>
      <w:szCs w:val="20"/>
      <w:lang w:val="en-US" w:eastAsia="zh-CN" w:bidi="ar-SA"/>
    </w:rPr>
  </w:style>
  <w:style w:type="paragraph" w:customStyle="1" w:styleId="3140">
    <w:name w:val="正文314"/>
    <w:pPr>
      <w:widowControl w:val="0"/>
      <w:jc w:val="both"/>
    </w:pPr>
    <w:rPr>
      <w:rFonts w:ascii="Calibri" w:eastAsia="宋体" w:hAnsi="Calibri" w:cs="Times New Roman"/>
      <w:kern w:val="2"/>
      <w:sz w:val="21"/>
      <w:szCs w:val="24"/>
      <w:lang w:val="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样式 2 四号"/>
    <w:pPr>
      <w:widowControl w:val="0"/>
      <w:ind w:firstLine="200"/>
      <w:jc w:val="both"/>
    </w:pPr>
    <w:rPr>
      <w:rFonts w:ascii="宋体" w:eastAsia="宋体" w:hAnsi="宋体" w:cs="Times New Roman"/>
      <w:bCs/>
      <w:kern w:val="2"/>
      <w:sz w:val="28"/>
      <w:szCs w:val="28"/>
      <w:lang w:val="en-US"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bidi="ar-SA"/>
    </w:rPr>
  </w:style>
  <w:style w:type="paragraph" w:customStyle="1" w:styleId="982">
    <w:name w:val="正文982"/>
    <w:pPr>
      <w:widowControl w:val="0"/>
      <w:jc w:val="both"/>
    </w:pPr>
    <w:rPr>
      <w:rFonts w:ascii="Calibri" w:eastAsia="宋体" w:hAnsi="Calibri" w:cs="Times New Roman"/>
      <w:kern w:val="2"/>
      <w:sz w:val="21"/>
      <w:szCs w:val="22"/>
      <w:lang w:val="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bidi="ar-SA"/>
    </w:rPr>
  </w:style>
  <w:style w:type="paragraph" w:customStyle="1" w:styleId="08">
    <w:name w:val="正文文本缩进_0"/>
    <w:next w:val="1060"/>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1060">
    <w:name w:val="正文106"/>
    <w:pPr>
      <w:widowControl w:val="0"/>
      <w:jc w:val="both"/>
    </w:pPr>
    <w:rPr>
      <w:rFonts w:ascii="Calibri" w:eastAsia="宋体" w:hAnsi="Calibri" w:cs="Times New Roman"/>
      <w:kern w:val="2"/>
      <w:sz w:val="21"/>
      <w:szCs w:val="24"/>
      <w:lang w:val="en-US"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049">
    <w:name w:val="正文1049"/>
    <w:rPr>
      <w:rFonts w:ascii="Calibri" w:eastAsia="宋体" w:hAnsi="Calibri" w:cs="Times New Roman"/>
      <w:kern w:val="2"/>
      <w:sz w:val="21"/>
      <w:szCs w:val="21"/>
      <w:lang w:val="en-US" w:bidi="ar-SA"/>
    </w:rPr>
  </w:style>
  <w:style w:type="paragraph" w:customStyle="1" w:styleId="801">
    <w:name w:val="纯文本80"/>
    <w:pPr>
      <w:widowControl w:val="0"/>
      <w:jc w:val="both"/>
    </w:pPr>
    <w:rPr>
      <w:rFonts w:ascii="宋体" w:eastAsia="宋体" w:hAnsi="宋体" w:cs="Courier New"/>
      <w:kern w:val="2"/>
      <w:sz w:val="21"/>
      <w:szCs w:val="21"/>
      <w:lang w:val="en-US"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495"/>
    <w:pPr>
      <w:widowControl w:val="0"/>
      <w:jc w:val="both"/>
    </w:pPr>
    <w:rPr>
      <w:rFonts w:ascii="Calibri" w:eastAsia="宋体" w:hAnsi="Calibri" w:cs="Times New Roman"/>
      <w:kern w:val="2"/>
      <w:sz w:val="21"/>
      <w:szCs w:val="24"/>
      <w:lang w:val="en-US" w:bidi="ar-SA"/>
    </w:rPr>
  </w:style>
  <w:style w:type="paragraph" w:customStyle="1" w:styleId="48">
    <w:name w:val="批注主题4"/>
    <w:pPr>
      <w:widowControl w:val="0"/>
      <w:jc w:val="both"/>
    </w:pPr>
    <w:rPr>
      <w:rFonts w:ascii="Calibri" w:eastAsia="宋体" w:hAnsi="Calibri" w:cs="Times New Roman"/>
      <w:b/>
      <w:bCs/>
      <w:kern w:val="2"/>
      <w:sz w:val="21"/>
      <w:szCs w:val="22"/>
      <w:lang w:val="en-US" w:bidi="ar-SA"/>
    </w:rPr>
  </w:style>
  <w:style w:type="paragraph" w:customStyle="1" w:styleId="623">
    <w:name w:val="正文623"/>
    <w:pPr>
      <w:widowControl w:val="0"/>
      <w:jc w:val="both"/>
    </w:pPr>
    <w:rPr>
      <w:rFonts w:ascii="Calibri" w:eastAsia="宋体" w:hAnsi="Calibri" w:cs="Times New Roman"/>
      <w:kern w:val="2"/>
      <w:sz w:val="21"/>
      <w:szCs w:val="24"/>
      <w:lang w:val="en-US" w:bidi="ar-SA"/>
    </w:rPr>
  </w:style>
  <w:style w:type="paragraph" w:customStyle="1" w:styleId="1091">
    <w:name w:val="正文1091"/>
    <w:pPr>
      <w:widowControl w:val="0"/>
      <w:jc w:val="both"/>
    </w:pPr>
    <w:rPr>
      <w:rFonts w:ascii="Calibri" w:eastAsia="宋体" w:hAnsi="Calibri" w:cs="Times New Roman"/>
      <w:kern w:val="2"/>
      <w:sz w:val="21"/>
      <w:szCs w:val="22"/>
      <w:lang w:val="en-US" w:bidi="ar-SA"/>
    </w:rPr>
  </w:style>
  <w:style w:type="paragraph" w:customStyle="1" w:styleId="a25">
    <w:name w:val="样式"/>
    <w:rPr>
      <w:rFonts w:ascii="Times New Roman" w:eastAsia="宋体" w:hAnsi="Times New Roman" w:cs="Times New Roman"/>
      <w:kern w:val="2"/>
      <w:sz w:val="20"/>
      <w:szCs w:val="28"/>
      <w:lang w:val="en-US" w:bidi="ar-SA"/>
    </w:rPr>
  </w:style>
  <w:style w:type="paragraph" w:customStyle="1" w:styleId="381">
    <w:name w:val="正文381"/>
    <w:pPr>
      <w:widowControl w:val="0"/>
      <w:jc w:val="both"/>
    </w:pPr>
    <w:rPr>
      <w:rFonts w:ascii="Calibri" w:eastAsia="宋体" w:hAnsi="Calibri" w:cs="Times New Roman"/>
      <w:kern w:val="2"/>
      <w:sz w:val="21"/>
      <w:szCs w:val="24"/>
      <w:lang w:val="en-US"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190">
    <w:name w:val="正文219"/>
    <w:pPr>
      <w:widowControl w:val="0"/>
      <w:jc w:val="both"/>
    </w:pPr>
    <w:rPr>
      <w:rFonts w:ascii="Calibri" w:eastAsia="宋体" w:hAnsi="Calibri" w:cs="Times New Roman"/>
      <w:kern w:val="2"/>
      <w:sz w:val="21"/>
      <w:szCs w:val="24"/>
      <w:lang w:val="en-US" w:bidi="ar-SA"/>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2600">
    <w:name w:val="样式 样式 样式 样式 标题 2 + 宋体 五号 非加粗 黑色 + 段前: 6 磅 段后: 0 磅 行距: 单倍行距 + 段前:..."/>
    <w:basedOn w:val="26012"/>
    <w:pPr>
      <w:tabs>
        <w:tab w:val="clear" w:pos="1140"/>
      </w:tabs>
    </w:pPr>
    <w:rPr>
      <w:b/>
    </w:rPr>
  </w:style>
  <w:style w:type="paragraph" w:customStyle="1" w:styleId="1069">
    <w:name w:val="正文1069"/>
    <w:pPr>
      <w:widowControl w:val="0"/>
      <w:jc w:val="both"/>
    </w:pPr>
    <w:rPr>
      <w:rFonts w:ascii="Calibri" w:eastAsia="宋体" w:hAnsi="Calibri" w:cs="Times New Roman"/>
      <w:kern w:val="2"/>
      <w:sz w:val="21"/>
      <w:szCs w:val="22"/>
      <w:lang w:val="en-US" w:bidi="ar-SA"/>
    </w:rPr>
  </w:style>
  <w:style w:type="paragraph" w:customStyle="1" w:styleId="516">
    <w:name w:val="正文51"/>
    <w:pPr>
      <w:widowControl w:val="0"/>
      <w:jc w:val="both"/>
    </w:pPr>
    <w:rPr>
      <w:rFonts w:ascii="Calibri" w:eastAsia="宋体" w:hAnsi="Calibri" w:cs="Times New Roman"/>
      <w:kern w:val="2"/>
      <w:sz w:val="21"/>
      <w:szCs w:val="22"/>
      <w:lang w:val="en-US" w:bidi="ar-SA"/>
    </w:rPr>
  </w:style>
  <w:style w:type="paragraph" w:customStyle="1" w:styleId="11110">
    <w:name w:val="正文1111"/>
    <w:pPr>
      <w:widowControl w:val="0"/>
      <w:jc w:val="both"/>
    </w:pPr>
    <w:rPr>
      <w:rFonts w:ascii="Calibri" w:eastAsia="宋体" w:hAnsi="Calibri" w:cs="Times New Roman"/>
      <w:kern w:val="2"/>
      <w:sz w:val="21"/>
      <w:szCs w:val="24"/>
      <w:lang w:val="en-US" w:bidi="ar-SA"/>
    </w:rPr>
  </w:style>
  <w:style w:type="paragraph" w:customStyle="1" w:styleId="43510">
    <w:name w:val="样式 435 10 磅"/>
    <w:next w:val="1114"/>
    <w:pPr>
      <w:widowControl w:val="0"/>
      <w:numPr>
        <w:ilvl w:val="0"/>
        <w:numId w:val="11"/>
      </w:numPr>
      <w:tabs>
        <w:tab w:val="left" w:pos="0"/>
      </w:tabs>
      <w:jc w:val="both"/>
    </w:pPr>
    <w:rPr>
      <w:rFonts w:ascii="宋体" w:eastAsia="宋体" w:hAnsi="宋体" w:cs="Times New Roman"/>
      <w:kern w:val="2"/>
      <w:sz w:val="21"/>
      <w:szCs w:val="21"/>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bidi="ar-SA"/>
    </w:rPr>
  </w:style>
  <w:style w:type="paragraph" w:customStyle="1" w:styleId="1104">
    <w:name w:val="正文1104"/>
    <w:pPr>
      <w:widowControl w:val="0"/>
      <w:jc w:val="both"/>
    </w:pPr>
    <w:rPr>
      <w:rFonts w:ascii="Calibri" w:eastAsia="宋体" w:hAnsi="Calibri" w:cs="Times New Roman"/>
      <w:kern w:val="2"/>
      <w:sz w:val="21"/>
      <w:szCs w:val="24"/>
      <w:lang w:val="en-US" w:bidi="ar-SA"/>
    </w:rPr>
  </w:style>
  <w:style w:type="paragraph" w:customStyle="1" w:styleId="147">
    <w:name w:val="正文147"/>
    <w:pPr>
      <w:widowControl w:val="0"/>
      <w:jc w:val="both"/>
    </w:pPr>
    <w:rPr>
      <w:rFonts w:ascii="Calibri" w:eastAsia="宋体" w:hAnsi="Calibri" w:cs="Times New Roman"/>
      <w:kern w:val="2"/>
      <w:sz w:val="21"/>
      <w:szCs w:val="24"/>
      <w:lang w:val="en-US"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bidi="ar-SA"/>
    </w:rPr>
  </w:style>
  <w:style w:type="paragraph" w:customStyle="1" w:styleId="1190">
    <w:name w:val="纯文本119"/>
    <w:pPr>
      <w:widowControl w:val="0"/>
      <w:jc w:val="both"/>
    </w:pPr>
    <w:rPr>
      <w:rFonts w:ascii="宋体" w:eastAsia="宋体" w:hAnsi="宋体" w:cs="Courier New"/>
      <w:kern w:val="2"/>
      <w:sz w:val="21"/>
      <w:szCs w:val="21"/>
      <w:lang w:val="en-US"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866">
    <w:name w:val="正文866"/>
    <w:pPr>
      <w:widowControl w:val="0"/>
      <w:jc w:val="both"/>
    </w:pPr>
    <w:rPr>
      <w:rFonts w:ascii="Calibri" w:eastAsia="宋体" w:hAnsi="Calibri" w:cs="Times New Roman"/>
      <w:kern w:val="2"/>
      <w:sz w:val="21"/>
      <w:szCs w:val="22"/>
      <w:lang w:val="en-US" w:bidi="ar-SA"/>
    </w:rPr>
  </w:style>
  <w:style w:type="paragraph" w:customStyle="1" w:styleId="2610">
    <w:name w:val="样式 26 10 磅"/>
    <w:next w:val="ParaCharCharCharCharCharCharChar"/>
    <w:pPr>
      <w:widowControl w:val="0"/>
      <w:jc w:val="both"/>
    </w:pPr>
    <w:rPr>
      <w:rFonts w:ascii="宋体" w:eastAsia="宋体" w:hAnsi="宋体" w:cs="Times New Roman"/>
      <w:kern w:val="2"/>
      <w:sz w:val="21"/>
      <w:szCs w:val="21"/>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bidi="ar-SA"/>
    </w:rPr>
  </w:style>
  <w:style w:type="paragraph" w:customStyle="1" w:styleId="1910">
    <w:name w:val="样式 19 10 磅"/>
    <w:next w:val="266"/>
    <w:pPr>
      <w:widowControl w:val="0"/>
      <w:jc w:val="both"/>
    </w:pPr>
    <w:rPr>
      <w:rFonts w:ascii="宋体" w:eastAsia="宋体" w:hAnsi="宋体" w:cs="Times New Roman"/>
      <w:kern w:val="2"/>
      <w:sz w:val="21"/>
      <w:szCs w:val="21"/>
      <w:lang w:val="en-US" w:eastAsia="zh-CN"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304">
    <w:name w:val="纯文本30"/>
    <w:pPr>
      <w:widowControl w:val="0"/>
      <w:jc w:val="both"/>
    </w:pPr>
    <w:rPr>
      <w:rFonts w:ascii="宋体" w:eastAsia="宋体" w:hAnsi="宋体" w:cs="Courier New"/>
      <w:kern w:val="2"/>
      <w:sz w:val="21"/>
      <w:szCs w:val="21"/>
      <w:lang w:val="en-US"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bidi="ar-SA"/>
    </w:rPr>
  </w:style>
  <w:style w:type="paragraph" w:customStyle="1" w:styleId="1209">
    <w:name w:val="正文1209"/>
    <w:pPr>
      <w:widowControl w:val="0"/>
      <w:jc w:val="both"/>
    </w:pPr>
    <w:rPr>
      <w:rFonts w:ascii="等线" w:eastAsia="等线" w:hAnsi="宋体" w:cs="Arial"/>
      <w:kern w:val="2"/>
      <w:sz w:val="21"/>
      <w:szCs w:val="22"/>
      <w:lang w:val="en-US" w:eastAsia="zh-CN"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bidi="ar-SA"/>
    </w:rPr>
  </w:style>
  <w:style w:type="paragraph" w:customStyle="1" w:styleId="941">
    <w:name w:val="正文94"/>
    <w:pPr>
      <w:widowControl w:val="0"/>
      <w:jc w:val="both"/>
    </w:pPr>
    <w:rPr>
      <w:rFonts w:ascii="Calibri" w:eastAsia="宋体" w:hAnsi="Calibri" w:cs="Times New Roman"/>
      <w:kern w:val="2"/>
      <w:sz w:val="21"/>
      <w:szCs w:val="24"/>
      <w:lang w:val="en-US" w:bidi="ar-SA"/>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951">
    <w:name w:val="正文95"/>
    <w:pPr>
      <w:widowControl w:val="0"/>
      <w:jc w:val="both"/>
    </w:pPr>
    <w:rPr>
      <w:rFonts w:ascii="Calibri" w:eastAsia="宋体" w:hAnsi="Calibri" w:cs="Times New Roman"/>
      <w:kern w:val="2"/>
      <w:sz w:val="21"/>
      <w:szCs w:val="24"/>
      <w:lang w:val="en-US"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bidi="ar-SA"/>
    </w:rPr>
  </w:style>
  <w:style w:type="paragraph" w:customStyle="1" w:styleId="245">
    <w:name w:val="正文245"/>
    <w:pPr>
      <w:widowControl w:val="0"/>
      <w:jc w:val="both"/>
    </w:pPr>
    <w:rPr>
      <w:rFonts w:ascii="Calibri" w:eastAsia="宋体" w:hAnsi="Calibri" w:cs="Times New Roman"/>
      <w:kern w:val="2"/>
      <w:sz w:val="21"/>
      <w:szCs w:val="24"/>
      <w:lang w:val="en-US" w:bidi="ar-SA"/>
    </w:rPr>
  </w:style>
  <w:style w:type="paragraph" w:customStyle="1" w:styleId="220">
    <w:name w:val="收信人地址2"/>
    <w:pPr>
      <w:widowControl w:val="0"/>
      <w:snapToGrid w:val="0"/>
      <w:ind w:left="2880"/>
      <w:jc w:val="both"/>
    </w:pPr>
    <w:rPr>
      <w:rFonts w:ascii="Arial" w:eastAsia="宋体" w:hAnsi="Arial" w:cs="Times New Roman"/>
      <w:kern w:val="2"/>
      <w:sz w:val="24"/>
      <w:szCs w:val="28"/>
      <w:lang w:val="en-US" w:bidi="ar-SA"/>
    </w:rPr>
  </w:style>
  <w:style w:type="paragraph" w:customStyle="1" w:styleId="294">
    <w:name w:val="正文294"/>
    <w:pPr>
      <w:widowControl w:val="0"/>
      <w:jc w:val="both"/>
    </w:pPr>
    <w:rPr>
      <w:rFonts w:ascii="Calibri" w:eastAsia="宋体" w:hAnsi="Calibri" w:cs="Times New Roman"/>
      <w:kern w:val="2"/>
      <w:sz w:val="21"/>
      <w:szCs w:val="24"/>
      <w:lang w:val="en-US" w:bidi="ar-SA"/>
    </w:rPr>
  </w:style>
  <w:style w:type="paragraph" w:customStyle="1" w:styleId="529">
    <w:name w:val="正文529"/>
    <w:pPr>
      <w:widowControl w:val="0"/>
      <w:jc w:val="both"/>
    </w:pPr>
    <w:rPr>
      <w:rFonts w:ascii="Calibri" w:eastAsia="宋体" w:hAnsi="Calibri" w:cs="Times New Roman"/>
      <w:kern w:val="2"/>
      <w:sz w:val="21"/>
      <w:szCs w:val="24"/>
      <w:lang w:val="en-US"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bidi="ar-SA"/>
    </w:rPr>
  </w:style>
  <w:style w:type="paragraph" w:customStyle="1" w:styleId="13610">
    <w:name w:val="样式 136 10 磅"/>
    <w:next w:val="a26"/>
    <w:pPr>
      <w:widowControl w:val="0"/>
      <w:jc w:val="both"/>
    </w:pPr>
    <w:rPr>
      <w:rFonts w:ascii="Times New Roman" w:eastAsia="宋体" w:hAnsi="Times New Roman" w:cs="Times New Roman"/>
      <w:kern w:val="2"/>
      <w:sz w:val="21"/>
      <w:szCs w:val="22"/>
      <w:lang w:val="en-US" w:bidi="ar-SA"/>
    </w:rPr>
  </w:style>
  <w:style w:type="paragraph" w:customStyle="1" w:styleId="a26">
    <w:name w:val="样式 宋体 五号 行距: 单倍行距"/>
    <w:basedOn w:val="Normal"/>
    <w:rPr>
      <w:rFonts w:ascii="宋体" w:cs="Times New Roman"/>
      <w:lang w:bidi="ar-SA"/>
    </w:rPr>
  </w:style>
  <w:style w:type="paragraph" w:customStyle="1" w:styleId="565">
    <w:name w:val="正文565"/>
    <w:pPr>
      <w:widowControl w:val="0"/>
      <w:jc w:val="both"/>
    </w:pPr>
    <w:rPr>
      <w:rFonts w:ascii="Calibri" w:eastAsia="宋体" w:hAnsi="Calibri" w:cs="Times New Roman"/>
      <w:kern w:val="2"/>
      <w:sz w:val="21"/>
      <w:szCs w:val="24"/>
      <w:lang w:val="en-US" w:bidi="ar-SA"/>
    </w:rPr>
  </w:style>
  <w:style w:type="paragraph" w:customStyle="1" w:styleId="2200">
    <w:name w:val="正文220"/>
    <w:pPr>
      <w:widowControl w:val="0"/>
      <w:jc w:val="both"/>
    </w:pPr>
    <w:rPr>
      <w:rFonts w:ascii="Calibri" w:eastAsia="宋体" w:hAnsi="Calibri" w:cs="Times New Roman"/>
      <w:kern w:val="2"/>
      <w:sz w:val="21"/>
      <w:szCs w:val="24"/>
      <w:lang w:val="en-US" w:bidi="ar-SA"/>
    </w:rPr>
  </w:style>
  <w:style w:type="paragraph" w:customStyle="1" w:styleId="557">
    <w:name w:val="正文557"/>
    <w:pPr>
      <w:widowControl w:val="0"/>
      <w:jc w:val="both"/>
    </w:pPr>
    <w:rPr>
      <w:rFonts w:ascii="Calibri" w:eastAsia="宋体" w:hAnsi="Calibri" w:cs="Times New Roman"/>
      <w:kern w:val="2"/>
      <w:sz w:val="21"/>
      <w:szCs w:val="24"/>
      <w:lang w:val="en-US"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419">
    <w:name w:val="正文419"/>
    <w:pPr>
      <w:widowControl w:val="0"/>
      <w:jc w:val="both"/>
    </w:pPr>
    <w:rPr>
      <w:rFonts w:ascii="Calibri" w:eastAsia="宋体" w:hAnsi="Calibri" w:cs="Times New Roman"/>
      <w:kern w:val="2"/>
      <w:sz w:val="21"/>
      <w:szCs w:val="24"/>
      <w:lang w:val="en-US"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2710">
    <w:name w:val="正文271"/>
    <w:pPr>
      <w:widowControl w:val="0"/>
      <w:jc w:val="both"/>
    </w:pPr>
    <w:rPr>
      <w:rFonts w:ascii="Calibri" w:eastAsia="宋体" w:hAnsi="Calibri" w:cs="Times New Roman"/>
      <w:kern w:val="2"/>
      <w:sz w:val="21"/>
      <w:szCs w:val="24"/>
      <w:lang w:val="en-US" w:bidi="ar-SA"/>
    </w:rPr>
  </w:style>
  <w:style w:type="paragraph" w:customStyle="1" w:styleId="612">
    <w:name w:val="正文612"/>
    <w:pPr>
      <w:widowControl w:val="0"/>
      <w:jc w:val="both"/>
    </w:pPr>
    <w:rPr>
      <w:rFonts w:ascii="Calibri" w:eastAsia="宋体" w:hAnsi="Calibri" w:cs="Times New Roman"/>
      <w:kern w:val="2"/>
      <w:sz w:val="21"/>
      <w:szCs w:val="24"/>
      <w:lang w:val="en-US" w:bidi="ar-SA"/>
    </w:rPr>
  </w:style>
  <w:style w:type="paragraph" w:customStyle="1" w:styleId="812">
    <w:name w:val="正文812"/>
    <w:pPr>
      <w:widowControl w:val="0"/>
      <w:jc w:val="both"/>
    </w:pPr>
    <w:rPr>
      <w:rFonts w:ascii="Calibri" w:eastAsia="宋体" w:hAnsi="Calibri" w:cs="Times New Roman"/>
      <w:kern w:val="2"/>
      <w:sz w:val="21"/>
      <w:szCs w:val="22"/>
      <w:lang w:val="en-US" w:bidi="ar-SA"/>
    </w:rPr>
  </w:style>
  <w:style w:type="paragraph" w:customStyle="1" w:styleId="507">
    <w:name w:val="正文507"/>
    <w:pPr>
      <w:widowControl w:val="0"/>
      <w:jc w:val="both"/>
    </w:pPr>
    <w:rPr>
      <w:rFonts w:ascii="Calibri" w:eastAsia="宋体" w:hAnsi="Calibri" w:cs="Times New Roman"/>
      <w:kern w:val="2"/>
      <w:sz w:val="21"/>
      <w:szCs w:val="24"/>
      <w:lang w:val="en-US" w:bidi="ar-SA"/>
    </w:rPr>
  </w:style>
  <w:style w:type="paragraph" w:customStyle="1" w:styleId="40610">
    <w:name w:val="样式 406 10 磅"/>
    <w:pPr>
      <w:widowControl w:val="0"/>
      <w:jc w:val="both"/>
    </w:pPr>
    <w:rPr>
      <w:rFonts w:ascii="宋体" w:eastAsia="宋体" w:hAnsi="宋体" w:cs="Times New Roman"/>
      <w:kern w:val="2"/>
      <w:sz w:val="21"/>
      <w:szCs w:val="21"/>
      <w:lang w:val="en-US" w:bidi="ar-SA"/>
    </w:rPr>
  </w:style>
  <w:style w:type="paragraph" w:customStyle="1" w:styleId="9000">
    <w:name w:val="正文900"/>
    <w:pPr>
      <w:widowControl w:val="0"/>
      <w:jc w:val="both"/>
    </w:pPr>
    <w:rPr>
      <w:rFonts w:ascii="Calibri" w:eastAsia="宋体" w:hAnsi="Calibri" w:cs="Times New Roman"/>
      <w:kern w:val="2"/>
      <w:sz w:val="21"/>
      <w:szCs w:val="22"/>
      <w:lang w:val="en-US" w:bidi="ar-SA"/>
    </w:rPr>
  </w:style>
  <w:style w:type="paragraph" w:customStyle="1" w:styleId="491">
    <w:name w:val="正文491"/>
    <w:pPr>
      <w:widowControl w:val="0"/>
      <w:jc w:val="both"/>
    </w:pPr>
    <w:rPr>
      <w:rFonts w:ascii="Calibri" w:eastAsia="宋体" w:hAnsi="Calibri" w:cs="Times New Roman"/>
      <w:kern w:val="2"/>
      <w:sz w:val="21"/>
      <w:szCs w:val="24"/>
      <w:lang w:val="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正文860"/>
    <w:pPr>
      <w:widowControl w:val="0"/>
      <w:jc w:val="both"/>
    </w:pPr>
    <w:rPr>
      <w:rFonts w:ascii="Calibri" w:eastAsia="宋体" w:hAnsi="Calibri" w:cs="Times New Roman"/>
      <w:kern w:val="2"/>
      <w:sz w:val="21"/>
      <w:szCs w:val="22"/>
      <w:lang w:val="en-US" w:bidi="ar-SA"/>
    </w:rPr>
  </w:style>
  <w:style w:type="paragraph" w:customStyle="1" w:styleId="127410">
    <w:name w:val="样式 1274 10 磅"/>
    <w:next w:val="523"/>
    <w:pPr>
      <w:widowControl w:val="0"/>
      <w:jc w:val="both"/>
    </w:pPr>
    <w:rPr>
      <w:rFonts w:ascii="Times New Roman" w:eastAsia="宋体" w:hAnsi="Times New Roman" w:cs="Times New Roman"/>
      <w:kern w:val="2"/>
      <w:sz w:val="21"/>
      <w:szCs w:val="24"/>
      <w:lang w:val="en-US" w:eastAsia="zh-CN" w:bidi="ar-SA"/>
    </w:rPr>
  </w:style>
  <w:style w:type="paragraph" w:customStyle="1" w:styleId="523">
    <w:name w:val="样式5"/>
    <w:basedOn w:val="Heading1"/>
    <w:rPr>
      <w:sz w:val="28"/>
    </w:rPr>
  </w:style>
  <w:style w:type="paragraph" w:customStyle="1" w:styleId="738">
    <w:name w:val="正文738"/>
    <w:pPr>
      <w:widowControl w:val="0"/>
      <w:jc w:val="both"/>
    </w:pPr>
    <w:rPr>
      <w:rFonts w:ascii="Calibri" w:eastAsia="宋体" w:hAnsi="Calibri" w:cs="Times New Roman"/>
      <w:kern w:val="2"/>
      <w:sz w:val="21"/>
      <w:szCs w:val="24"/>
      <w:lang w:val="en-US"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bidi="ar-SA"/>
    </w:rPr>
  </w:style>
  <w:style w:type="paragraph" w:customStyle="1" w:styleId="733">
    <w:name w:val="正文733"/>
    <w:pPr>
      <w:widowControl w:val="0"/>
      <w:jc w:val="both"/>
    </w:pPr>
    <w:rPr>
      <w:rFonts w:ascii="Calibri" w:eastAsia="宋体" w:hAnsi="Calibri" w:cs="Times New Roman"/>
      <w:kern w:val="2"/>
      <w:sz w:val="21"/>
      <w:szCs w:val="24"/>
      <w:lang w:val="en-US" w:bidi="ar-SA"/>
    </w:rPr>
  </w:style>
  <w:style w:type="paragraph" w:customStyle="1" w:styleId="944">
    <w:name w:val="纯文本94"/>
    <w:pPr>
      <w:widowControl w:val="0"/>
      <w:jc w:val="both"/>
    </w:pPr>
    <w:rPr>
      <w:rFonts w:ascii="宋体" w:eastAsia="宋体" w:hAnsi="宋体" w:cs="Courier New"/>
      <w:kern w:val="2"/>
      <w:sz w:val="21"/>
      <w:szCs w:val="21"/>
      <w:lang w:val="en-US" w:bidi="ar-SA"/>
    </w:rPr>
  </w:style>
  <w:style w:type="paragraph" w:customStyle="1" w:styleId="572">
    <w:name w:val="正文572"/>
    <w:pPr>
      <w:widowControl w:val="0"/>
      <w:jc w:val="both"/>
    </w:pPr>
    <w:rPr>
      <w:rFonts w:ascii="Calibri" w:eastAsia="宋体" w:hAnsi="Calibri" w:cs="Times New Roman"/>
      <w:kern w:val="2"/>
      <w:sz w:val="21"/>
      <w:szCs w:val="24"/>
      <w:lang w:val="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bidi="ar-SA"/>
    </w:rPr>
  </w:style>
  <w:style w:type="paragraph" w:customStyle="1" w:styleId="352101">
    <w:name w:val="样式 352 10 磅1"/>
    <w:pPr>
      <w:widowControl w:val="0"/>
      <w:jc w:val="both"/>
    </w:pPr>
    <w:rPr>
      <w:rFonts w:ascii="Calibri" w:eastAsia="宋体" w:hAnsi="Calibri" w:cs="Times New Roman"/>
      <w:kern w:val="2"/>
      <w:sz w:val="21"/>
      <w:szCs w:val="22"/>
      <w:lang w:val="en-US" w:bidi="ar-SA"/>
    </w:rPr>
  </w:style>
  <w:style w:type="paragraph" w:customStyle="1" w:styleId="1149">
    <w:name w:val="正文1149"/>
    <w:pPr>
      <w:widowControl w:val="0"/>
      <w:jc w:val="both"/>
    </w:pPr>
    <w:rPr>
      <w:rFonts w:ascii="Calibri" w:eastAsia="宋体" w:hAnsi="Calibri" w:cs="Times New Roman"/>
      <w:kern w:val="2"/>
      <w:sz w:val="21"/>
      <w:szCs w:val="24"/>
      <w:lang w:val="en-US"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620">
    <w:name w:val="正文162"/>
    <w:pPr>
      <w:widowControl w:val="0"/>
      <w:jc w:val="both"/>
    </w:pPr>
    <w:rPr>
      <w:rFonts w:ascii="Calibri" w:eastAsia="宋体" w:hAnsi="Calibri" w:cs="Times New Roman"/>
      <w:kern w:val="2"/>
      <w:sz w:val="21"/>
      <w:szCs w:val="24"/>
      <w:lang w:val="en-US" w:bidi="ar-SA"/>
    </w:rPr>
  </w:style>
  <w:style w:type="paragraph" w:customStyle="1" w:styleId="254">
    <w:name w:val="正文254"/>
    <w:pPr>
      <w:widowControl w:val="0"/>
      <w:jc w:val="both"/>
    </w:pPr>
    <w:rPr>
      <w:rFonts w:ascii="Calibri" w:eastAsia="宋体" w:hAnsi="Calibri" w:cs="Times New Roman"/>
      <w:kern w:val="2"/>
      <w:sz w:val="21"/>
      <w:szCs w:val="24"/>
      <w:lang w:val="en-US"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bidi="ar-SA"/>
    </w:rPr>
  </w:style>
  <w:style w:type="paragraph" w:customStyle="1" w:styleId="09">
    <w:name w:val="列出段落_0"/>
    <w:next w:val="Normal"/>
    <w:pPr>
      <w:widowControl w:val="0"/>
      <w:ind w:firstLine="420"/>
      <w:jc w:val="both"/>
    </w:pPr>
    <w:rPr>
      <w:rFonts w:ascii="Calibri" w:eastAsia="宋体" w:hAnsi="Calibri" w:cs="Times New Roman"/>
      <w:kern w:val="2"/>
      <w:sz w:val="21"/>
      <w:szCs w:val="22"/>
      <w:lang w:val="en-US" w:bidi="ar-SA"/>
    </w:rPr>
  </w:style>
  <w:style w:type="paragraph" w:customStyle="1" w:styleId="747">
    <w:name w:val="正文747"/>
    <w:pPr>
      <w:widowControl w:val="0"/>
      <w:jc w:val="both"/>
    </w:pPr>
    <w:rPr>
      <w:rFonts w:ascii="Calibri" w:eastAsia="宋体" w:hAnsi="Calibri" w:cs="Times New Roman"/>
      <w:kern w:val="2"/>
      <w:sz w:val="21"/>
      <w:szCs w:val="24"/>
      <w:lang w:val="en-US" w:bidi="ar-SA"/>
    </w:rPr>
  </w:style>
  <w:style w:type="paragraph" w:customStyle="1" w:styleId="480">
    <w:name w:val="正文480"/>
    <w:pPr>
      <w:widowControl w:val="0"/>
      <w:jc w:val="both"/>
    </w:pPr>
    <w:rPr>
      <w:rFonts w:ascii="Calibri" w:eastAsia="宋体" w:hAnsi="Calibri" w:cs="Times New Roman"/>
      <w:kern w:val="2"/>
      <w:sz w:val="21"/>
      <w:szCs w:val="24"/>
      <w:lang w:val="en-US" w:bidi="ar-SA"/>
    </w:rPr>
  </w:style>
  <w:style w:type="paragraph" w:customStyle="1" w:styleId="179">
    <w:name w:val="正文179"/>
    <w:pPr>
      <w:widowControl w:val="0"/>
      <w:jc w:val="both"/>
    </w:pPr>
    <w:rPr>
      <w:rFonts w:ascii="Calibri" w:eastAsia="宋体" w:hAnsi="Calibri" w:cs="Times New Roman"/>
      <w:kern w:val="2"/>
      <w:sz w:val="21"/>
      <w:szCs w:val="24"/>
      <w:lang w:val="en-US" w:bidi="ar-SA"/>
    </w:rPr>
  </w:style>
  <w:style w:type="paragraph" w:customStyle="1" w:styleId="639">
    <w:name w:val="正文639"/>
    <w:pPr>
      <w:widowControl w:val="0"/>
      <w:jc w:val="both"/>
    </w:pPr>
    <w:rPr>
      <w:rFonts w:ascii="Calibri" w:eastAsia="宋体" w:hAnsi="Calibri" w:cs="Times New Roman"/>
      <w:kern w:val="2"/>
      <w:sz w:val="21"/>
      <w:szCs w:val="24"/>
      <w:lang w:val="en-US" w:bidi="ar-SA"/>
    </w:rPr>
  </w:style>
  <w:style w:type="paragraph" w:customStyle="1" w:styleId="12610">
    <w:name w:val="样式 126 10 磅"/>
    <w:next w:val="2010"/>
    <w:pPr>
      <w:widowControl w:val="0"/>
      <w:jc w:val="both"/>
    </w:pPr>
    <w:rPr>
      <w:rFonts w:ascii="Times New Roman" w:eastAsia="宋体" w:hAnsi="Times New Roman" w:cs="Times New Roman"/>
      <w:kern w:val="2"/>
      <w:sz w:val="21"/>
      <w:szCs w:val="22"/>
      <w:lang w:val="en-US" w:bidi="ar-SA"/>
    </w:rPr>
  </w:style>
  <w:style w:type="paragraph" w:customStyle="1" w:styleId="31410">
    <w:name w:val="样式 314 10 磅"/>
    <w:pPr>
      <w:widowControl w:val="0"/>
      <w:jc w:val="both"/>
    </w:pPr>
    <w:rPr>
      <w:rFonts w:ascii="Calibri" w:eastAsia="宋体" w:hAnsi="Calibri" w:cs="Times New Roman"/>
      <w:kern w:val="2"/>
      <w:sz w:val="21"/>
      <w:szCs w:val="22"/>
      <w:lang w:val="en-US" w:bidi="ar-SA"/>
    </w:rPr>
  </w:style>
  <w:style w:type="paragraph" w:customStyle="1" w:styleId="136">
    <w:name w:val="样式 小五1"/>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bidi="ar-SA"/>
    </w:rPr>
  </w:style>
  <w:style w:type="paragraph" w:customStyle="1" w:styleId="437">
    <w:name w:val="正文437"/>
    <w:pPr>
      <w:widowControl w:val="0"/>
      <w:jc w:val="both"/>
    </w:pPr>
    <w:rPr>
      <w:rFonts w:ascii="Calibri" w:eastAsia="宋体" w:hAnsi="Calibri" w:cs="Times New Roman"/>
      <w:kern w:val="2"/>
      <w:sz w:val="21"/>
      <w:szCs w:val="24"/>
      <w:lang w:val="en-US" w:bidi="ar-SA"/>
    </w:rPr>
  </w:style>
  <w:style w:type="paragraph" w:customStyle="1" w:styleId="321101">
    <w:name w:val="样式 321 10 磅1"/>
    <w:pPr>
      <w:widowControl w:val="0"/>
      <w:jc w:val="both"/>
    </w:pPr>
    <w:rPr>
      <w:rFonts w:ascii="Calibri" w:eastAsia="宋体" w:hAnsi="Calibri" w:cs="Times New Roman"/>
      <w:kern w:val="2"/>
      <w:sz w:val="21"/>
      <w:szCs w:val="22"/>
      <w:lang w:val="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308">
    <w:name w:val="正文308"/>
    <w:pPr>
      <w:widowControl w:val="0"/>
      <w:jc w:val="both"/>
    </w:pPr>
    <w:rPr>
      <w:rFonts w:ascii="Calibri" w:eastAsia="宋体" w:hAnsi="Calibri" w:cs="Times New Roman"/>
      <w:kern w:val="2"/>
      <w:sz w:val="21"/>
      <w:szCs w:val="24"/>
      <w:lang w:val="en-US" w:bidi="ar-SA"/>
    </w:rPr>
  </w:style>
  <w:style w:type="paragraph" w:customStyle="1" w:styleId="2120">
    <w:name w:val="样式 标题 2 + 右侧:  1.2 厘米 行距: 单倍行距"/>
    <w:basedOn w:val="Heading2"/>
    <w:pPr>
      <w:spacing w:line="240" w:lineRule="auto"/>
      <w:ind w:right="680"/>
    </w:pPr>
    <w:rPr>
      <w:rFonts w:cs="宋体"/>
      <w:bCs/>
      <w:szCs w:val="32"/>
      <w:lang w:bidi="ar-SA"/>
    </w:rPr>
  </w:style>
  <w:style w:type="paragraph" w:customStyle="1" w:styleId="372">
    <w:name w:val="正文372"/>
    <w:pPr>
      <w:widowControl w:val="0"/>
      <w:jc w:val="both"/>
    </w:pPr>
    <w:rPr>
      <w:rFonts w:ascii="Calibri" w:eastAsia="宋体" w:hAnsi="Calibri" w:cs="Times New Roman"/>
      <w:kern w:val="2"/>
      <w:sz w:val="21"/>
      <w:szCs w:val="24"/>
      <w:lang w:val="en-US"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771">
    <w:name w:val="正文771"/>
    <w:pPr>
      <w:widowControl w:val="0"/>
      <w:jc w:val="both"/>
    </w:pPr>
    <w:rPr>
      <w:rFonts w:ascii="Calibri" w:eastAsia="宋体" w:hAnsi="Calibri" w:cs="Times New Roman"/>
      <w:kern w:val="2"/>
      <w:sz w:val="21"/>
      <w:szCs w:val="24"/>
      <w:lang w:val="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11100">
    <w:name w:val="样式 111 10 磅"/>
    <w:next w:val="4430"/>
    <w:pPr>
      <w:widowControl w:val="0"/>
      <w:jc w:val="both"/>
    </w:pPr>
    <w:rPr>
      <w:rFonts w:ascii="Times New Roman" w:eastAsia="宋体" w:hAnsi="Times New Roman" w:cs="Times New Roman"/>
      <w:kern w:val="2"/>
      <w:sz w:val="21"/>
      <w:szCs w:val="22"/>
      <w:lang w:val="en-US"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rPr>
  </w:style>
  <w:style w:type="paragraph" w:customStyle="1" w:styleId="1176">
    <w:name w:val="正文1176"/>
    <w:pPr>
      <w:widowControl w:val="0"/>
      <w:jc w:val="both"/>
    </w:pPr>
    <w:rPr>
      <w:rFonts w:ascii="Calibri" w:eastAsia="宋体" w:hAnsi="Calibri" w:cs="Times New Roman"/>
      <w:kern w:val="2"/>
      <w:sz w:val="21"/>
      <w:szCs w:val="24"/>
      <w:lang w:val="en-US" w:bidi="ar-SA"/>
    </w:rPr>
  </w:style>
  <w:style w:type="paragraph" w:customStyle="1" w:styleId="1048">
    <w:name w:val="正文1048"/>
    <w:rPr>
      <w:rFonts w:ascii="Calibri" w:eastAsia="宋体" w:hAnsi="Calibri" w:cs="Times New Roman"/>
      <w:kern w:val="2"/>
      <w:sz w:val="21"/>
      <w:szCs w:val="21"/>
      <w:lang w:val="en-US" w:bidi="ar-SA"/>
    </w:rPr>
  </w:style>
  <w:style w:type="paragraph" w:customStyle="1" w:styleId="1710">
    <w:name w:val="样式 17 10 磅"/>
    <w:next w:val="140810"/>
    <w:pPr>
      <w:widowControl w:val="0"/>
      <w:jc w:val="both"/>
    </w:pPr>
    <w:rPr>
      <w:rFonts w:ascii="宋体" w:eastAsia="宋体" w:hAnsi="宋体" w:cs="Times New Roman"/>
      <w:kern w:val="2"/>
      <w:sz w:val="21"/>
      <w:szCs w:val="21"/>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1175">
    <w:name w:val="正文1175"/>
    <w:next w:val="1176"/>
    <w:pPr>
      <w:widowControl w:val="0"/>
      <w:jc w:val="both"/>
    </w:pPr>
    <w:rPr>
      <w:rFonts w:ascii="Calibri" w:eastAsia="宋体" w:hAnsi="Calibri" w:cs="Times New Roman"/>
      <w:kern w:val="2"/>
      <w:sz w:val="21"/>
      <w:szCs w:val="24"/>
      <w:lang w:val="en-US" w:bidi="ar-SA"/>
    </w:rPr>
  </w:style>
  <w:style w:type="paragraph" w:customStyle="1" w:styleId="42110">
    <w:name w:val="样式 421 10 磅"/>
    <w:pPr>
      <w:widowControl w:val="0"/>
      <w:jc w:val="both"/>
    </w:pPr>
    <w:rPr>
      <w:rFonts w:ascii="等线" w:eastAsia="等线" w:hAnsi="宋体" w:cs="Arial"/>
      <w:kern w:val="2"/>
      <w:sz w:val="21"/>
      <w:szCs w:val="22"/>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bidi="ar-SA"/>
    </w:rPr>
  </w:style>
  <w:style w:type="paragraph" w:customStyle="1" w:styleId="1050">
    <w:name w:val="纯文本105"/>
    <w:pPr>
      <w:widowControl w:val="0"/>
      <w:jc w:val="both"/>
    </w:pPr>
    <w:rPr>
      <w:rFonts w:ascii="宋体" w:eastAsia="宋体" w:hAnsi="宋体" w:cs="Courier New"/>
      <w:kern w:val="2"/>
      <w:sz w:val="21"/>
      <w:szCs w:val="21"/>
      <w:lang w:val="en-US"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纯文本122"/>
    <w:pPr>
      <w:widowControl w:val="0"/>
      <w:jc w:val="both"/>
    </w:pPr>
    <w:rPr>
      <w:rFonts w:ascii="宋体" w:eastAsia="宋体" w:hAnsi="宋体" w:cs="Courier New"/>
      <w:kern w:val="2"/>
      <w:sz w:val="21"/>
      <w:szCs w:val="21"/>
      <w:lang w:val="en-US" w:bidi="ar-SA"/>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253">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601">
    <w:name w:val="正文601"/>
    <w:pPr>
      <w:widowControl w:val="0"/>
      <w:jc w:val="both"/>
    </w:pPr>
    <w:rPr>
      <w:rFonts w:ascii="Calibri" w:eastAsia="宋体" w:hAnsi="Calibri" w:cs="Times New Roman"/>
      <w:kern w:val="2"/>
      <w:sz w:val="21"/>
      <w:szCs w:val="24"/>
      <w:lang w:val="en-US" w:bidi="ar-SA"/>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8010">
    <w:name w:val="样式 80 10 磅"/>
    <w:next w:val="4310"/>
    <w:pPr>
      <w:widowControl w:val="0"/>
      <w:jc w:val="both"/>
    </w:pPr>
    <w:rPr>
      <w:rFonts w:ascii="Times New Roman" w:eastAsia="宋体" w:hAnsi="Times New Roman" w:cs="Times New Roman"/>
      <w:kern w:val="2"/>
      <w:sz w:val="21"/>
      <w:szCs w:val="24"/>
      <w:lang w:val="en-US" w:eastAsia="zh-CN"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934">
    <w:name w:val="正文934"/>
    <w:pPr>
      <w:widowControl w:val="0"/>
      <w:jc w:val="both"/>
    </w:pPr>
    <w:rPr>
      <w:rFonts w:ascii="Calibri" w:eastAsia="宋体" w:hAnsi="Calibri" w:cs="Times New Roman"/>
      <w:kern w:val="2"/>
      <w:sz w:val="21"/>
      <w:szCs w:val="24"/>
      <w:lang w:val="en-US" w:bidi="ar-SA"/>
    </w:rPr>
  </w:style>
  <w:style w:type="paragraph" w:customStyle="1" w:styleId="449">
    <w:name w:val="正文449"/>
    <w:pPr>
      <w:widowControl w:val="0"/>
      <w:jc w:val="both"/>
    </w:pPr>
    <w:rPr>
      <w:rFonts w:ascii="Calibri" w:eastAsia="宋体" w:hAnsi="Calibri" w:cs="Times New Roman"/>
      <w:kern w:val="2"/>
      <w:sz w:val="21"/>
      <w:szCs w:val="24"/>
      <w:lang w:val="en-US" w:bidi="ar-SA"/>
    </w:rPr>
  </w:style>
  <w:style w:type="paragraph" w:customStyle="1" w:styleId="893">
    <w:name w:val="正文893"/>
    <w:pPr>
      <w:widowControl w:val="0"/>
      <w:jc w:val="both"/>
    </w:pPr>
    <w:rPr>
      <w:rFonts w:ascii="Calibri" w:eastAsia="宋体" w:hAnsi="Calibri" w:cs="Times New Roman"/>
      <w:kern w:val="2"/>
      <w:sz w:val="21"/>
      <w:szCs w:val="22"/>
      <w:lang w:val="en-US" w:bidi="ar-SA"/>
    </w:rPr>
  </w:style>
  <w:style w:type="paragraph" w:customStyle="1" w:styleId="1312">
    <w:name w:val="纯文本131"/>
    <w:pPr>
      <w:widowControl w:val="0"/>
      <w:jc w:val="both"/>
    </w:pPr>
    <w:rPr>
      <w:rFonts w:ascii="宋体" w:eastAsia="宋体" w:hAnsi="宋体" w:cs="Courier New"/>
      <w:kern w:val="2"/>
      <w:sz w:val="21"/>
      <w:szCs w:val="21"/>
      <w:lang w:val="en-US" w:bidi="ar-SA"/>
    </w:rPr>
  </w:style>
  <w:style w:type="paragraph" w:customStyle="1" w:styleId="4111">
    <w:name w:val="样式 4 11 磅"/>
    <w:rPr>
      <w:rFonts w:ascii="Calibri" w:eastAsia="宋体" w:hAnsi="Calibri" w:cs="Times New Roman"/>
      <w:sz w:val="22"/>
      <w:szCs w:val="22"/>
      <w:lang w:val="en-US" w:bidi="ar-SA"/>
    </w:rPr>
  </w:style>
  <w:style w:type="paragraph" w:customStyle="1" w:styleId="43810">
    <w:name w:val="样式 438 10 磅"/>
    <w:next w:val="1161"/>
    <w:pPr>
      <w:widowControl w:val="0"/>
      <w:numPr>
        <w:ilvl w:val="0"/>
        <w:numId w:val="11"/>
      </w:numPr>
      <w:tabs>
        <w:tab w:val="left" w:pos="0"/>
      </w:tabs>
      <w:jc w:val="both"/>
    </w:pPr>
    <w:rPr>
      <w:rFonts w:ascii="宋体" w:eastAsia="宋体" w:hAnsi="宋体" w:cs="Times New Roman"/>
      <w:kern w:val="2"/>
      <w:sz w:val="21"/>
      <w:szCs w:val="21"/>
      <w:lang w:val="en-US" w:eastAsia="zh-CN"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
    <w:pPr>
      <w:widowControl w:val="0"/>
      <w:jc w:val="both"/>
    </w:pPr>
    <w:rPr>
      <w:rFonts w:ascii="宋体" w:eastAsia="宋体" w:hAnsi="宋体" w:cs="Times New Roman"/>
      <w:kern w:val="2"/>
      <w:sz w:val="21"/>
      <w:szCs w:val="21"/>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47710">
    <w:name w:val="样式 477 10 磅"/>
    <w:pPr>
      <w:widowControl w:val="0"/>
      <w:jc w:val="both"/>
    </w:pPr>
    <w:rPr>
      <w:rFonts w:ascii="等线" w:eastAsia="等线" w:hAnsi="宋体" w:cs="Arial"/>
      <w:kern w:val="2"/>
      <w:sz w:val="21"/>
      <w:szCs w:val="22"/>
      <w:lang w:val="en-US" w:eastAsia="zh-CN" w:bidi="ar-SA"/>
    </w:rPr>
  </w:style>
  <w:style w:type="paragraph" w:customStyle="1" w:styleId="1103">
    <w:name w:val="纯文本110"/>
    <w:pPr>
      <w:widowControl w:val="0"/>
      <w:jc w:val="both"/>
    </w:pPr>
    <w:rPr>
      <w:rFonts w:ascii="宋体" w:eastAsia="宋体" w:hAnsi="宋体" w:cs="Courier New"/>
      <w:kern w:val="2"/>
      <w:sz w:val="21"/>
      <w:szCs w:val="21"/>
      <w:lang w:val="en-US" w:bidi="ar-SA"/>
    </w:rPr>
  </w:style>
  <w:style w:type="paragraph" w:customStyle="1" w:styleId="663">
    <w:name w:val="正文663"/>
    <w:pPr>
      <w:widowControl w:val="0"/>
      <w:jc w:val="both"/>
    </w:pPr>
    <w:rPr>
      <w:rFonts w:ascii="Calibri" w:eastAsia="宋体" w:hAnsi="Calibri" w:cs="Times New Roman"/>
      <w:kern w:val="2"/>
      <w:sz w:val="21"/>
      <w:szCs w:val="24"/>
      <w:lang w:val="en-US"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bidi="ar-SA"/>
    </w:rPr>
  </w:style>
  <w:style w:type="paragraph" w:customStyle="1" w:styleId="750">
    <w:name w:val="纯文本75"/>
    <w:pPr>
      <w:widowControl w:val="0"/>
      <w:jc w:val="both"/>
    </w:pPr>
    <w:rPr>
      <w:rFonts w:ascii="宋体" w:eastAsia="宋体" w:hAnsi="宋体" w:cs="Courier New"/>
      <w:kern w:val="2"/>
      <w:sz w:val="21"/>
      <w:szCs w:val="21"/>
      <w:lang w:val="en-US" w:bidi="ar-SA"/>
    </w:rPr>
  </w:style>
  <w:style w:type="paragraph" w:customStyle="1" w:styleId="1440">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7210">
    <w:name w:val="样式 72 10 磅"/>
    <w:next w:val="30"/>
    <w:pPr>
      <w:widowControl w:val="0"/>
      <w:jc w:val="both"/>
    </w:pPr>
    <w:rPr>
      <w:rFonts w:ascii="Times New Roman" w:eastAsia="宋体" w:hAnsi="Times New Roman" w:cs="Times New Roman"/>
      <w:kern w:val="2"/>
      <w:sz w:val="21"/>
      <w:szCs w:val="24"/>
      <w:lang w:val="en-US" w:eastAsia="zh-CN" w:bidi="ar-SA"/>
    </w:rPr>
  </w:style>
  <w:style w:type="paragraph" w:customStyle="1" w:styleId="559">
    <w:name w:val="正文559"/>
    <w:pPr>
      <w:widowControl w:val="0"/>
      <w:jc w:val="both"/>
    </w:pPr>
    <w:rPr>
      <w:rFonts w:ascii="Calibri" w:eastAsia="宋体" w:hAnsi="Calibri" w:cs="Times New Roman"/>
      <w:kern w:val="2"/>
      <w:sz w:val="21"/>
      <w:szCs w:val="24"/>
      <w:lang w:val="en-US"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bidi="ar-SA"/>
    </w:rPr>
  </w:style>
  <w:style w:type="paragraph" w:customStyle="1" w:styleId="482101">
    <w:name w:val="样式 482 10 磅1"/>
    <w:pPr>
      <w:widowControl w:val="0"/>
      <w:jc w:val="both"/>
    </w:pPr>
    <w:rPr>
      <w:rFonts w:ascii="等线" w:eastAsia="等线" w:hAnsi="宋体" w:cs="等线"/>
      <w:kern w:val="2"/>
      <w:sz w:val="21"/>
      <w:szCs w:val="21"/>
      <w:lang w:val="en-US" w:eastAsia="zh-CN" w:bidi="ar-SA"/>
    </w:rPr>
  </w:style>
  <w:style w:type="paragraph" w:customStyle="1" w:styleId="373">
    <w:name w:val="正文373"/>
    <w:pPr>
      <w:widowControl w:val="0"/>
      <w:jc w:val="both"/>
    </w:pPr>
    <w:rPr>
      <w:rFonts w:ascii="Calibri" w:eastAsia="宋体" w:hAnsi="Calibri" w:cs="Times New Roman"/>
      <w:kern w:val="2"/>
      <w:sz w:val="21"/>
      <w:szCs w:val="24"/>
      <w:lang w:val="en-US" w:bidi="ar-SA"/>
    </w:rPr>
  </w:style>
  <w:style w:type="paragraph" w:customStyle="1" w:styleId="712">
    <w:name w:val="正文712"/>
    <w:pPr>
      <w:widowControl w:val="0"/>
      <w:jc w:val="both"/>
    </w:pPr>
    <w:rPr>
      <w:rFonts w:ascii="Calibri" w:eastAsia="宋体" w:hAnsi="Calibri" w:cs="Times New Roman"/>
      <w:kern w:val="2"/>
      <w:sz w:val="21"/>
      <w:szCs w:val="24"/>
      <w:lang w:val="en-US"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
    <w:pPr>
      <w:widowControl w:val="0"/>
      <w:jc w:val="both"/>
    </w:pPr>
    <w:rPr>
      <w:rFonts w:ascii="Calibri" w:eastAsia="宋体" w:hAnsi="Calibri" w:cs="Times New Roman"/>
      <w:kern w:val="2"/>
      <w:sz w:val="21"/>
      <w:szCs w:val="24"/>
      <w:lang w:val="en-US" w:bidi="ar-SA"/>
    </w:rPr>
  </w:style>
  <w:style w:type="paragraph" w:customStyle="1" w:styleId="625">
    <w:name w:val="正文625"/>
    <w:pPr>
      <w:widowControl w:val="0"/>
      <w:jc w:val="both"/>
    </w:pPr>
    <w:rPr>
      <w:rFonts w:ascii="Calibri" w:eastAsia="宋体" w:hAnsi="Calibri" w:cs="Times New Roman"/>
      <w:kern w:val="2"/>
      <w:sz w:val="21"/>
      <w:szCs w:val="24"/>
      <w:lang w:val="en-US" w:bidi="ar-SA"/>
    </w:rPr>
  </w:style>
  <w:style w:type="paragraph" w:customStyle="1" w:styleId="228">
    <w:name w:val="正文228"/>
    <w:pPr>
      <w:widowControl w:val="0"/>
      <w:jc w:val="both"/>
    </w:pPr>
    <w:rPr>
      <w:rFonts w:ascii="Calibri" w:eastAsia="宋体" w:hAnsi="Calibri" w:cs="Times New Roman"/>
      <w:kern w:val="2"/>
      <w:sz w:val="21"/>
      <w:szCs w:val="24"/>
      <w:lang w:val="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6101">
    <w:name w:val="样式 6 10 磅1"/>
    <w:pPr>
      <w:widowControl w:val="0"/>
      <w:jc w:val="both"/>
    </w:pPr>
    <w:rPr>
      <w:rFonts w:ascii="Calibri" w:eastAsia="宋体" w:hAnsi="Calibri" w:cs="Times New Roman"/>
      <w:kern w:val="2"/>
      <w:sz w:val="21"/>
      <w:szCs w:val="22"/>
      <w:lang w:val="en-US" w:bidi="ar-SA"/>
    </w:rPr>
  </w:style>
  <w:style w:type="paragraph" w:customStyle="1" w:styleId="353">
    <w:name w:val="正文353"/>
    <w:pPr>
      <w:widowControl w:val="0"/>
      <w:jc w:val="both"/>
    </w:pPr>
    <w:rPr>
      <w:rFonts w:ascii="Calibri" w:eastAsia="宋体" w:hAnsi="Calibri" w:cs="Times New Roman"/>
      <w:kern w:val="2"/>
      <w:sz w:val="21"/>
      <w:szCs w:val="24"/>
      <w:lang w:val="en-US"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bidi="ar-SA"/>
    </w:rPr>
  </w:style>
  <w:style w:type="paragraph" w:customStyle="1" w:styleId="270">
    <w:name w:val="正文270"/>
    <w:pPr>
      <w:widowControl w:val="0"/>
      <w:jc w:val="both"/>
    </w:pPr>
    <w:rPr>
      <w:rFonts w:ascii="Calibri" w:eastAsia="宋体" w:hAnsi="Calibri" w:cs="Times New Roman"/>
      <w:kern w:val="2"/>
      <w:sz w:val="21"/>
      <w:szCs w:val="24"/>
      <w:lang w:val="en-US" w:bidi="ar-SA"/>
    </w:rPr>
  </w:style>
  <w:style w:type="paragraph" w:customStyle="1" w:styleId="1120">
    <w:name w:val="正文1120"/>
    <w:pPr>
      <w:widowControl w:val="0"/>
      <w:jc w:val="both"/>
    </w:pPr>
    <w:rPr>
      <w:rFonts w:ascii="Calibri" w:eastAsia="宋体" w:hAnsi="Calibri" w:cs="Times New Roman"/>
      <w:kern w:val="2"/>
      <w:sz w:val="21"/>
      <w:szCs w:val="24"/>
      <w:lang w:val="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正文951"/>
    <w:pPr>
      <w:widowControl w:val="0"/>
      <w:jc w:val="both"/>
    </w:pPr>
    <w:rPr>
      <w:rFonts w:ascii="Calibri" w:eastAsia="宋体" w:hAnsi="Calibri" w:cs="Times New Roman"/>
      <w:kern w:val="2"/>
      <w:sz w:val="21"/>
      <w:szCs w:val="22"/>
      <w:lang w:val="en-US" w:bidi="ar-SA"/>
    </w:rPr>
  </w:style>
  <w:style w:type="paragraph" w:customStyle="1" w:styleId="613">
    <w:name w:val="样式6"/>
    <w:basedOn w:val="Heading2"/>
    <w:pPr>
      <w:spacing w:before="0" w:after="0" w:line="560" w:lineRule="exact"/>
    </w:pPr>
    <w:rPr>
      <w:rFonts w:eastAsia="宋体" w:cs="Arial"/>
      <w:b w:val="0"/>
      <w:sz w:val="28"/>
      <w:lang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204">
    <w:name w:val="正文204"/>
    <w:pPr>
      <w:widowControl w:val="0"/>
      <w:jc w:val="both"/>
    </w:pPr>
    <w:rPr>
      <w:rFonts w:ascii="Calibri" w:eastAsia="宋体" w:hAnsi="Calibri" w:cs="Times New Roman"/>
      <w:kern w:val="2"/>
      <w:sz w:val="21"/>
      <w:szCs w:val="24"/>
      <w:lang w:val="en-US" w:bidi="ar-SA"/>
    </w:rPr>
  </w:style>
  <w:style w:type="paragraph" w:customStyle="1" w:styleId="41910">
    <w:name w:val="样式 419 10 磅"/>
    <w:pPr>
      <w:widowControl w:val="0"/>
      <w:jc w:val="both"/>
    </w:pPr>
    <w:rPr>
      <w:rFonts w:ascii="Calibri" w:eastAsia="宋体" w:hAnsi="Calibri" w:cs="Times New Roman"/>
      <w:kern w:val="2"/>
      <w:sz w:val="21"/>
      <w:szCs w:val="24"/>
      <w:lang w:val="en-US"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1133">
    <w:name w:val="正文1133"/>
    <w:pPr>
      <w:widowControl w:val="0"/>
      <w:jc w:val="both"/>
    </w:pPr>
    <w:rPr>
      <w:rFonts w:ascii="Calibri" w:eastAsia="宋体" w:hAnsi="Calibri" w:cs="Times New Roman"/>
      <w:kern w:val="2"/>
      <w:sz w:val="21"/>
      <w:szCs w:val="24"/>
      <w:lang w:val="en-US" w:bidi="ar-SA"/>
    </w:rPr>
  </w:style>
  <w:style w:type="paragraph" w:customStyle="1" w:styleId="138">
    <w:name w:val="正文138"/>
    <w:pPr>
      <w:widowControl w:val="0"/>
      <w:jc w:val="both"/>
    </w:pPr>
    <w:rPr>
      <w:rFonts w:ascii="Calibri" w:eastAsia="宋体" w:hAnsi="Calibri" w:cs="Times New Roman"/>
      <w:kern w:val="2"/>
      <w:sz w:val="21"/>
      <w:szCs w:val="24"/>
      <w:lang w:val="en-US"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280">
    <w:name w:val="纯文本128"/>
    <w:pPr>
      <w:widowControl w:val="0"/>
      <w:jc w:val="both"/>
    </w:pPr>
    <w:rPr>
      <w:rFonts w:ascii="宋体" w:eastAsia="宋体" w:hAnsi="宋体" w:cs="Courier New"/>
      <w:kern w:val="2"/>
      <w:sz w:val="21"/>
      <w:szCs w:val="21"/>
      <w:lang w:val="en-US" w:bidi="ar-SA"/>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a27">
    <w:name w:val="图案编号"/>
    <w:basedOn w:val="3"/>
    <w:pPr>
      <w:numPr>
        <w:ilvl w:val="0"/>
        <w:numId w:val="17"/>
      </w:numPr>
      <w:tabs>
        <w:tab w:val="left" w:pos="0"/>
      </w:tabs>
      <w:jc w:val="center"/>
    </w:pPr>
    <w:rPr>
      <w:rFonts w:ascii="Arial" w:hAnsi="Arial" w:cs="Arial"/>
      <w:szCs w:val="24"/>
      <w:lang w:bidi="ar-SA"/>
    </w:rPr>
  </w:style>
  <w:style w:type="paragraph" w:customStyle="1" w:styleId="a28">
    <w:name w:val="表格编号"/>
    <w:basedOn w:val="a27"/>
    <w:next w:val="3"/>
    <w:pPr>
      <w:numPr>
        <w:ilvl w:val="0"/>
        <w:numId w:val="18"/>
      </w:numPr>
      <w:tabs>
        <w:tab w:val="clear" w:pos="0"/>
        <w:tab w:val="left" w:pos="360"/>
      </w:tabs>
      <w:ind w:left="360" w:hanging="360"/>
    </w:pPr>
  </w:style>
  <w:style w:type="paragraph" w:customStyle="1" w:styleId="117101">
    <w:name w:val="样式 117 10 磅1"/>
    <w:pPr>
      <w:widowControl w:val="0"/>
      <w:jc w:val="both"/>
    </w:pPr>
    <w:rPr>
      <w:rFonts w:ascii="Calibri" w:eastAsia="宋体" w:hAnsi="Calibri" w:cs="Times New Roman"/>
      <w:kern w:val="2"/>
      <w:sz w:val="21"/>
      <w:szCs w:val="22"/>
      <w:lang w:val="en-US" w:bidi="ar-SA"/>
    </w:rPr>
  </w:style>
  <w:style w:type="paragraph" w:customStyle="1" w:styleId="18910">
    <w:name w:val="样式 189 10 磅"/>
    <w:next w:val="137"/>
    <w:pPr>
      <w:widowControl w:val="0"/>
      <w:jc w:val="both"/>
    </w:pPr>
    <w:rPr>
      <w:rFonts w:ascii="Times New Roman" w:eastAsia="宋体" w:hAnsi="Times New Roman" w:cs="Times New Roman"/>
      <w:kern w:val="2"/>
      <w:sz w:val="21"/>
      <w:szCs w:val="22"/>
      <w:lang w:val="en-US" w:bidi="ar-SA"/>
    </w:rPr>
  </w:style>
  <w:style w:type="paragraph" w:customStyle="1" w:styleId="137">
    <w:name w:val="样式1"/>
    <w:pPr>
      <w:widowControl w:val="0"/>
      <w:numPr>
        <w:ilvl w:val="0"/>
        <w:numId w:val="19"/>
      </w:numPr>
      <w:tabs>
        <w:tab w:val="left" w:pos="0"/>
      </w:tabs>
      <w:adjustRightInd w:val="0"/>
      <w:spacing w:line="360" w:lineRule="atLeast"/>
      <w:jc w:val="both"/>
      <w:textAlignment w:val="baseline"/>
    </w:pPr>
    <w:rPr>
      <w:rFonts w:ascii="宋体" w:eastAsia="宋体" w:hAnsi="宋体" w:cs="Times New Roman"/>
      <w:kern w:val="2"/>
      <w:sz w:val="24"/>
      <w:szCs w:val="21"/>
      <w:lang w:val="en-US" w:eastAsia="zh-CN" w:bidi="ar-SA"/>
    </w:rPr>
  </w:style>
  <w:style w:type="paragraph" w:customStyle="1" w:styleId="1002">
    <w:name w:val="样式1_0_0"/>
    <w:pPr>
      <w:widowControl w:val="0"/>
      <w:tabs>
        <w:tab w:val="left" w:pos="360"/>
      </w:tabs>
      <w:jc w:val="both"/>
    </w:pPr>
    <w:rPr>
      <w:rFonts w:ascii="宋体" w:eastAsia="方正黑体_GBK" w:hAnsi="宋体" w:cs="Times New Roman"/>
      <w:kern w:val="2"/>
      <w:sz w:val="21"/>
      <w:szCs w:val="21"/>
      <w:lang w:val="en-US" w:bidi="ar-SA"/>
    </w:rPr>
  </w:style>
  <w:style w:type="paragraph" w:customStyle="1" w:styleId="3100">
    <w:name w:val="正文310"/>
    <w:pPr>
      <w:widowControl w:val="0"/>
      <w:jc w:val="both"/>
    </w:pPr>
    <w:rPr>
      <w:rFonts w:ascii="Calibri" w:eastAsia="宋体" w:hAnsi="Calibri" w:cs="Times New Roman"/>
      <w:kern w:val="2"/>
      <w:sz w:val="21"/>
      <w:szCs w:val="24"/>
      <w:lang w:val="en-US" w:bidi="ar-SA"/>
    </w:rPr>
  </w:style>
  <w:style w:type="paragraph" w:customStyle="1" w:styleId="87">
    <w:name w:val="正文文本8"/>
    <w:pPr>
      <w:widowControl w:val="0"/>
      <w:jc w:val="both"/>
    </w:pPr>
    <w:rPr>
      <w:rFonts w:ascii="Calibri" w:eastAsia="宋体" w:hAnsi="Calibri" w:cs="Times New Roman"/>
      <w:kern w:val="2"/>
      <w:sz w:val="28"/>
      <w:szCs w:val="22"/>
      <w:lang w:val="en-US" w:bidi="ar-SA"/>
    </w:rPr>
  </w:style>
  <w:style w:type="paragraph" w:customStyle="1" w:styleId="1173">
    <w:name w:val="正文1173"/>
    <w:pPr>
      <w:widowControl w:val="0"/>
      <w:jc w:val="both"/>
    </w:pPr>
    <w:rPr>
      <w:rFonts w:ascii="Calibri" w:eastAsia="宋体" w:hAnsi="Calibri" w:cs="Times New Roman"/>
      <w:kern w:val="2"/>
      <w:sz w:val="21"/>
      <w:szCs w:val="22"/>
      <w:lang w:val="en-US" w:bidi="ar-SA"/>
    </w:rPr>
  </w:style>
  <w:style w:type="paragraph" w:customStyle="1" w:styleId="581">
    <w:name w:val="样式 5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42">
    <w:name w:val="正文1142"/>
    <w:pPr>
      <w:widowControl w:val="0"/>
      <w:jc w:val="both"/>
    </w:pPr>
    <w:rPr>
      <w:rFonts w:ascii="Calibri" w:eastAsia="宋体" w:hAnsi="Calibri" w:cs="Times New Roman"/>
      <w:kern w:val="2"/>
      <w:sz w:val="21"/>
      <w:szCs w:val="24"/>
      <w:lang w:val="en-US" w:bidi="ar-SA"/>
    </w:rPr>
  </w:style>
  <w:style w:type="paragraph" w:customStyle="1" w:styleId="182310">
    <w:name w:val="样式 1823 10 磅"/>
    <w:pPr>
      <w:widowControl w:val="0"/>
      <w:jc w:val="both"/>
    </w:pPr>
    <w:rPr>
      <w:rFonts w:ascii="等线" w:eastAsia="等线" w:hAnsi="宋体" w:cs="Times New Roman"/>
      <w:kern w:val="2"/>
      <w:sz w:val="21"/>
      <w:szCs w:val="22"/>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975">
    <w:name w:val="正文975"/>
    <w:pPr>
      <w:widowControl w:val="0"/>
      <w:jc w:val="both"/>
    </w:pPr>
    <w:rPr>
      <w:rFonts w:ascii="Calibri" w:eastAsia="宋体" w:hAnsi="Calibri" w:cs="Times New Roman"/>
      <w:kern w:val="2"/>
      <w:sz w:val="21"/>
      <w:szCs w:val="24"/>
      <w:lang w:val="en-US"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164">
    <w:name w:val="样式 16 "/>
    <w:link w:val="16Char"/>
    <w:rPr>
      <w:rFonts w:ascii="Times New Roman" w:eastAsia="宋体" w:hAnsi="Times New Roman" w:cs="Times New Roman"/>
      <w:sz w:val="20"/>
      <w:szCs w:val="20"/>
      <w:lang w:val="en-US" w:eastAsia="zh-CN" w:bidi="ar-SA"/>
    </w:rPr>
  </w:style>
  <w:style w:type="character" w:customStyle="1" w:styleId="16Char">
    <w:name w:val="样式 16  Char"/>
    <w:basedOn w:val="DefaultParagraphFont"/>
    <w:link w:val="164"/>
    <w:rPr>
      <w:rFonts w:ascii="Times New Roman" w:eastAsia="宋体" w:hAnsi="Times New Roman" w:cs="Times New Roman"/>
      <w:sz w:val="20"/>
      <w:szCs w:val="20"/>
      <w:lang w:val="en-US" w:eastAsia="zh-CN" w:bidi="ar-SA"/>
    </w:rPr>
  </w:style>
  <w:style w:type="paragraph" w:customStyle="1" w:styleId="632">
    <w:name w:val="纯文本63"/>
    <w:pPr>
      <w:widowControl w:val="0"/>
      <w:jc w:val="both"/>
    </w:pPr>
    <w:rPr>
      <w:rFonts w:ascii="宋体" w:eastAsia="宋体" w:hAnsi="宋体" w:cs="Courier New"/>
      <w:kern w:val="2"/>
      <w:sz w:val="21"/>
      <w:szCs w:val="21"/>
      <w:lang w:val="en-US"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bidi="ar-SA"/>
    </w:rPr>
  </w:style>
  <w:style w:type="paragraph" w:customStyle="1" w:styleId="243">
    <w:name w:val="正文243"/>
    <w:pPr>
      <w:widowControl w:val="0"/>
      <w:jc w:val="both"/>
    </w:pPr>
    <w:rPr>
      <w:rFonts w:ascii="Calibri" w:eastAsia="宋体" w:hAnsi="Calibri" w:cs="Times New Roman"/>
      <w:kern w:val="2"/>
      <w:sz w:val="21"/>
      <w:szCs w:val="24"/>
      <w:lang w:val="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
    <w:pPr>
      <w:widowControl w:val="0"/>
      <w:jc w:val="both"/>
    </w:pPr>
    <w:rPr>
      <w:rFonts w:ascii="Calibri" w:eastAsia="宋体" w:hAnsi="Calibri" w:cs="Times New Roman"/>
      <w:kern w:val="2"/>
      <w:sz w:val="21"/>
      <w:szCs w:val="24"/>
      <w:lang w:val="en-US"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bidi="ar-SA"/>
    </w:rPr>
  </w:style>
  <w:style w:type="paragraph" w:customStyle="1" w:styleId="2310">
    <w:name w:val="样式 23 10 磅"/>
    <w:next w:val="168810"/>
    <w:pPr>
      <w:widowControl w:val="0"/>
      <w:jc w:val="both"/>
    </w:pPr>
    <w:rPr>
      <w:rFonts w:ascii="宋体" w:eastAsia="宋体" w:hAnsi="宋体" w:cs="Times New Roman"/>
      <w:kern w:val="2"/>
      <w:sz w:val="21"/>
      <w:szCs w:val="21"/>
      <w:lang w:val="en-US" w:eastAsia="zh-CN"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bidi="ar-SA"/>
    </w:rPr>
  </w:style>
  <w:style w:type="paragraph" w:customStyle="1" w:styleId="317">
    <w:name w:val="正文文字 3"/>
    <w:basedOn w:val="Normal"/>
    <w:next w:val="Normal"/>
    <w:pPr>
      <w:tabs>
        <w:tab w:val="left" w:pos="0"/>
      </w:tabs>
      <w:ind w:left="240"/>
    </w:pPr>
    <w:rPr>
      <w:rFonts w:ascii="Calibri" w:eastAsia="宋体" w:hAnsi="Calibri" w:cs="Times New Roman"/>
      <w:sz w:val="28"/>
      <w:lang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822">
    <w:name w:val="正文82"/>
    <w:pPr>
      <w:widowControl w:val="0"/>
      <w:jc w:val="both"/>
    </w:pPr>
    <w:rPr>
      <w:rFonts w:ascii="Calibri" w:eastAsia="宋体" w:hAnsi="Calibri" w:cs="Times New Roman"/>
      <w:kern w:val="2"/>
      <w:sz w:val="21"/>
      <w:szCs w:val="24"/>
      <w:lang w:val="en-US" w:bidi="ar-SA"/>
    </w:rPr>
  </w:style>
  <w:style w:type="paragraph" w:customStyle="1" w:styleId="139">
    <w:name w:val="正文139"/>
    <w:pPr>
      <w:widowControl w:val="0"/>
      <w:jc w:val="both"/>
    </w:pPr>
    <w:rPr>
      <w:rFonts w:ascii="Calibri" w:eastAsia="宋体" w:hAnsi="Calibri" w:cs="Times New Roman"/>
      <w:kern w:val="2"/>
      <w:sz w:val="21"/>
      <w:szCs w:val="24"/>
      <w:lang w:val="en-US"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正文1116"/>
    <w:next w:val="1117"/>
    <w:pPr>
      <w:widowControl w:val="0"/>
      <w:jc w:val="both"/>
    </w:pPr>
    <w:rPr>
      <w:rFonts w:ascii="Calibri" w:eastAsia="方正仿宋_GBK" w:hAnsi="Calibri" w:cs="Times New Roman"/>
      <w:kern w:val="2"/>
      <w:sz w:val="32"/>
      <w:szCs w:val="28"/>
      <w:lang w:val="en-US" w:bidi="ar-SA"/>
    </w:rPr>
  </w:style>
  <w:style w:type="paragraph" w:customStyle="1" w:styleId="1117">
    <w:name w:val="正文1117"/>
    <w:pPr>
      <w:widowControl w:val="0"/>
      <w:jc w:val="both"/>
    </w:pPr>
    <w:rPr>
      <w:rFonts w:ascii="Calibri" w:eastAsia="方正仿宋_GBK" w:hAnsi="Calibri" w:cs="Times New Roman"/>
      <w:kern w:val="2"/>
      <w:sz w:val="32"/>
      <w:szCs w:val="28"/>
      <w:lang w:val="en-US"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247">
    <w:name w:val="正文247"/>
    <w:pPr>
      <w:widowControl w:val="0"/>
      <w:jc w:val="both"/>
    </w:pPr>
    <w:rPr>
      <w:rFonts w:ascii="Calibri" w:eastAsia="宋体" w:hAnsi="Calibri" w:cs="Times New Roman"/>
      <w:kern w:val="2"/>
      <w:sz w:val="21"/>
      <w:szCs w:val="24"/>
      <w:lang w:val="en-US"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221">
    <w:name w:val="样式 22 小四"/>
    <w:next w:val="PlainTex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818">
    <w:name w:val="正文818"/>
    <w:pPr>
      <w:widowControl w:val="0"/>
      <w:jc w:val="both"/>
    </w:pPr>
    <w:rPr>
      <w:rFonts w:ascii="Calibri" w:eastAsia="宋体" w:hAnsi="Calibri" w:cs="Times New Roman"/>
      <w:kern w:val="2"/>
      <w:sz w:val="21"/>
      <w:szCs w:val="22"/>
      <w:lang w:val="en-US" w:bidi="ar-SA"/>
    </w:rPr>
  </w:style>
  <w:style w:type="paragraph" w:customStyle="1" w:styleId="1168">
    <w:name w:val="正文1168"/>
    <w:pPr>
      <w:widowControl w:val="0"/>
      <w:jc w:val="both"/>
    </w:pPr>
    <w:rPr>
      <w:rFonts w:ascii="Calibri" w:eastAsia="宋体" w:hAnsi="Calibri" w:cs="Times New Roman"/>
      <w:kern w:val="2"/>
      <w:sz w:val="21"/>
      <w:szCs w:val="22"/>
      <w:lang w:val="en-US" w:bidi="ar-SA"/>
    </w:rPr>
  </w:style>
  <w:style w:type="paragraph" w:customStyle="1" w:styleId="335">
    <w:name w:val="正文335"/>
    <w:pPr>
      <w:widowControl w:val="0"/>
      <w:jc w:val="both"/>
    </w:pPr>
    <w:rPr>
      <w:rFonts w:ascii="Calibri" w:eastAsia="宋体" w:hAnsi="Calibri" w:cs="Times New Roman"/>
      <w:kern w:val="2"/>
      <w:sz w:val="21"/>
      <w:szCs w:val="24"/>
      <w:lang w:val="en-US" w:bidi="ar-SA"/>
    </w:rPr>
  </w:style>
  <w:style w:type="paragraph" w:customStyle="1" w:styleId="2210">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850">
    <w:name w:val="正文850"/>
    <w:pPr>
      <w:widowControl w:val="0"/>
      <w:jc w:val="both"/>
    </w:pPr>
    <w:rPr>
      <w:rFonts w:ascii="Calibri" w:eastAsia="宋体" w:hAnsi="Calibri" w:cs="Times New Roman"/>
      <w:kern w:val="2"/>
      <w:sz w:val="21"/>
      <w:szCs w:val="22"/>
      <w:lang w:val="en-US" w:bidi="ar-SA"/>
    </w:rPr>
  </w:style>
  <w:style w:type="paragraph" w:customStyle="1" w:styleId="1004">
    <w:name w:val="正文1004"/>
    <w:pPr>
      <w:widowControl w:val="0"/>
      <w:jc w:val="both"/>
    </w:pPr>
    <w:rPr>
      <w:rFonts w:ascii="Calibri" w:eastAsia="宋体" w:hAnsi="Calibri" w:cs="Times New Roman"/>
      <w:kern w:val="2"/>
      <w:sz w:val="21"/>
      <w:szCs w:val="24"/>
      <w:lang w:val="en-US" w:bidi="ar-SA"/>
    </w:rPr>
  </w:style>
  <w:style w:type="paragraph" w:customStyle="1" w:styleId="5411">
    <w:name w:val="正文541"/>
    <w:pPr>
      <w:widowControl w:val="0"/>
      <w:jc w:val="both"/>
    </w:pPr>
    <w:rPr>
      <w:rFonts w:ascii="Calibri" w:eastAsia="宋体" w:hAnsi="Calibri" w:cs="Times New Roman"/>
      <w:kern w:val="2"/>
      <w:sz w:val="21"/>
      <w:szCs w:val="24"/>
      <w:lang w:val="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bidi="ar-SA"/>
    </w:rPr>
  </w:style>
  <w:style w:type="paragraph" w:customStyle="1" w:styleId="7400">
    <w:name w:val="正文740"/>
    <w:pPr>
      <w:widowControl w:val="0"/>
      <w:jc w:val="both"/>
    </w:pPr>
    <w:rPr>
      <w:rFonts w:ascii="Calibri" w:eastAsia="宋体" w:hAnsi="Calibri" w:cs="Times New Roman"/>
      <w:kern w:val="2"/>
      <w:sz w:val="21"/>
      <w:szCs w:val="24"/>
      <w:lang w:val="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bidi="ar-SA"/>
    </w:rPr>
  </w:style>
  <w:style w:type="paragraph" w:customStyle="1" w:styleId="xl36">
    <w:name w:val="xl36"/>
    <w:basedOn w:val="Normal"/>
    <w:pPr>
      <w:widowControl/>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802">
    <w:name w:val="正文802"/>
    <w:pPr>
      <w:widowControl w:val="0"/>
      <w:jc w:val="both"/>
    </w:pPr>
    <w:rPr>
      <w:rFonts w:ascii="Calibri" w:eastAsia="宋体" w:hAnsi="Calibri" w:cs="Times New Roman"/>
      <w:kern w:val="2"/>
      <w:sz w:val="21"/>
      <w:szCs w:val="22"/>
      <w:lang w:val="en-US" w:bidi="ar-SA"/>
    </w:rPr>
  </w:style>
  <w:style w:type="paragraph" w:customStyle="1" w:styleId="700">
    <w:name w:val="正文700"/>
    <w:pPr>
      <w:widowControl w:val="0"/>
      <w:jc w:val="both"/>
    </w:pPr>
    <w:rPr>
      <w:rFonts w:ascii="Calibri" w:eastAsia="宋体" w:hAnsi="Calibri" w:cs="Times New Roman"/>
      <w:kern w:val="2"/>
      <w:sz w:val="21"/>
      <w:szCs w:val="24"/>
      <w:lang w:val="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716">
    <w:name w:val="正文716"/>
    <w:pPr>
      <w:widowControl w:val="0"/>
      <w:jc w:val="both"/>
    </w:pPr>
    <w:rPr>
      <w:rFonts w:ascii="Calibri" w:eastAsia="宋体" w:hAnsi="Calibri" w:cs="Times New Roman"/>
      <w:kern w:val="2"/>
      <w:sz w:val="21"/>
      <w:szCs w:val="24"/>
      <w:lang w:val="en-US" w:bidi="ar-SA"/>
    </w:rPr>
  </w:style>
  <w:style w:type="paragraph" w:customStyle="1" w:styleId="1086">
    <w:name w:val="正文1086"/>
    <w:pPr>
      <w:widowControl w:val="0"/>
      <w:jc w:val="both"/>
    </w:pPr>
    <w:rPr>
      <w:rFonts w:ascii="Calibri" w:eastAsia="宋体" w:hAnsi="Calibri" w:cs="Times New Roman"/>
      <w:kern w:val="2"/>
      <w:sz w:val="21"/>
      <w:szCs w:val="22"/>
      <w:lang w:val="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bidi="ar-SA"/>
    </w:rPr>
  </w:style>
  <w:style w:type="paragraph" w:customStyle="1" w:styleId="37110">
    <w:name w:val="样式 371 10 磅"/>
    <w:rPr>
      <w:rFonts w:ascii="Calibri" w:eastAsia="宋体" w:hAnsi="Calibri" w:cs="Times New Roman"/>
      <w:kern w:val="2"/>
      <w:sz w:val="21"/>
      <w:szCs w:val="22"/>
      <w:lang w:val="en-US" w:bidi="ar-SA"/>
    </w:rPr>
  </w:style>
  <w:style w:type="paragraph" w:customStyle="1" w:styleId="1140">
    <w:name w:val="正文1140"/>
    <w:pPr>
      <w:widowControl w:val="0"/>
      <w:jc w:val="both"/>
    </w:pPr>
    <w:rPr>
      <w:rFonts w:ascii="Calibri" w:eastAsia="宋体" w:hAnsi="Calibri" w:cs="Times New Roman"/>
      <w:kern w:val="2"/>
      <w:sz w:val="21"/>
      <w:szCs w:val="24"/>
      <w:lang w:val="en-US" w:bidi="ar-SA"/>
    </w:rPr>
  </w:style>
  <w:style w:type="paragraph" w:customStyle="1" w:styleId="39910">
    <w:name w:val="样式 399 10 磅"/>
    <w:pPr>
      <w:widowControl w:val="0"/>
      <w:jc w:val="both"/>
    </w:pPr>
    <w:rPr>
      <w:rFonts w:ascii="宋体" w:eastAsia="宋体" w:hAnsi="宋体" w:cs="Times New Roman"/>
      <w:kern w:val="2"/>
      <w:sz w:val="21"/>
      <w:szCs w:val="21"/>
      <w:lang w:val="en-US" w:bidi="ar-SA"/>
    </w:rPr>
  </w:style>
  <w:style w:type="paragraph" w:customStyle="1" w:styleId="293">
    <w:name w:val="正文293"/>
    <w:pPr>
      <w:widowControl w:val="0"/>
      <w:jc w:val="both"/>
    </w:pPr>
    <w:rPr>
      <w:rFonts w:ascii="Calibri" w:eastAsia="宋体" w:hAnsi="Calibri" w:cs="Times New Roman"/>
      <w:kern w:val="2"/>
      <w:sz w:val="21"/>
      <w:szCs w:val="24"/>
      <w:lang w:val="en-US" w:bidi="ar-SA"/>
    </w:rPr>
  </w:style>
  <w:style w:type="paragraph" w:customStyle="1" w:styleId="244">
    <w:name w:val="正文244"/>
    <w:pPr>
      <w:widowControl w:val="0"/>
      <w:jc w:val="both"/>
    </w:pPr>
    <w:rPr>
      <w:rFonts w:ascii="Calibri" w:eastAsia="宋体" w:hAnsi="Calibri" w:cs="Times New Roman"/>
      <w:kern w:val="2"/>
      <w:sz w:val="21"/>
      <w:szCs w:val="24"/>
      <w:lang w:val="en-US"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509">
    <w:name w:val="正文509"/>
    <w:pPr>
      <w:widowControl w:val="0"/>
      <w:jc w:val="both"/>
    </w:pPr>
    <w:rPr>
      <w:rFonts w:ascii="Calibri" w:eastAsia="宋体" w:hAnsi="Calibri" w:cs="Times New Roman"/>
      <w:kern w:val="2"/>
      <w:sz w:val="21"/>
      <w:szCs w:val="24"/>
      <w:lang w:val="en-US" w:bidi="ar-SA"/>
    </w:rPr>
  </w:style>
  <w:style w:type="paragraph" w:customStyle="1" w:styleId="334">
    <w:name w:val="正文33"/>
    <w:pPr>
      <w:widowControl w:val="0"/>
      <w:jc w:val="both"/>
    </w:pPr>
    <w:rPr>
      <w:rFonts w:ascii="Calibri" w:eastAsia="宋体" w:hAnsi="Calibri" w:cs="Times New Roman"/>
      <w:kern w:val="2"/>
      <w:sz w:val="21"/>
      <w:szCs w:val="22"/>
      <w:lang w:val="en-US" w:bidi="ar-SA"/>
    </w:rPr>
  </w:style>
  <w:style w:type="paragraph" w:customStyle="1" w:styleId="708">
    <w:name w:val="正文708"/>
    <w:pPr>
      <w:widowControl w:val="0"/>
      <w:jc w:val="both"/>
    </w:pPr>
    <w:rPr>
      <w:rFonts w:ascii="Calibri" w:eastAsia="宋体" w:hAnsi="Calibri" w:cs="Times New Roman"/>
      <w:kern w:val="2"/>
      <w:sz w:val="21"/>
      <w:szCs w:val="24"/>
      <w:lang w:val="en-US" w:bidi="ar-SA"/>
    </w:rPr>
  </w:style>
  <w:style w:type="paragraph" w:customStyle="1" w:styleId="39210">
    <w:name w:val="样式 392 10 磅"/>
    <w:pPr>
      <w:widowControl w:val="0"/>
      <w:jc w:val="both"/>
    </w:pPr>
    <w:rPr>
      <w:rFonts w:ascii="Calibri" w:eastAsia="宋体" w:hAnsi="Calibri" w:cs="Times New Roman"/>
      <w:kern w:val="2"/>
      <w:sz w:val="21"/>
      <w:szCs w:val="22"/>
      <w:lang w:val="en-US"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bidi="ar-SA"/>
    </w:rPr>
  </w:style>
  <w:style w:type="paragraph" w:customStyle="1" w:styleId="439">
    <w:name w:val="正文439"/>
    <w:pPr>
      <w:widowControl w:val="0"/>
      <w:jc w:val="both"/>
    </w:pPr>
    <w:rPr>
      <w:rFonts w:ascii="Calibri" w:eastAsia="宋体" w:hAnsi="Calibri" w:cs="Times New Roman"/>
      <w:kern w:val="2"/>
      <w:sz w:val="21"/>
      <w:szCs w:val="24"/>
      <w:lang w:val="en-US"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bidi="ar-SA"/>
    </w:rPr>
  </w:style>
  <w:style w:type="paragraph" w:customStyle="1" w:styleId="992">
    <w:name w:val="正文992"/>
    <w:pPr>
      <w:widowControl w:val="0"/>
      <w:jc w:val="both"/>
    </w:pPr>
    <w:rPr>
      <w:rFonts w:ascii="Calibri" w:eastAsia="宋体" w:hAnsi="Calibri" w:cs="Times New Roman"/>
      <w:kern w:val="2"/>
      <w:sz w:val="21"/>
      <w:szCs w:val="22"/>
      <w:lang w:val="en-US"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rPr>
  </w:style>
  <w:style w:type="paragraph" w:customStyle="1" w:styleId="50810">
    <w:name w:val="样式 508 10 磅"/>
    <w:pPr>
      <w:widowControl w:val="0"/>
      <w:jc w:val="both"/>
    </w:pPr>
    <w:rPr>
      <w:rFonts w:ascii="等线" w:eastAsia="等线" w:hAnsi="宋体" w:cs="Arial"/>
      <w:kern w:val="2"/>
      <w:sz w:val="21"/>
      <w:szCs w:val="22"/>
      <w:lang w:val="en-US"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纯文本40"/>
    <w:pPr>
      <w:widowControl w:val="0"/>
      <w:jc w:val="both"/>
    </w:pPr>
    <w:rPr>
      <w:rFonts w:ascii="宋体" w:eastAsia="宋体" w:hAnsi="宋体" w:cs="Courier New"/>
      <w:kern w:val="2"/>
      <w:sz w:val="21"/>
      <w:szCs w:val="21"/>
      <w:lang w:val="en-US" w:bidi="ar-SA"/>
    </w:rPr>
  </w:style>
  <w:style w:type="paragraph" w:customStyle="1" w:styleId="27710">
    <w:name w:val="样式 277 10 磅"/>
    <w:pPr>
      <w:widowControl w:val="0"/>
      <w:jc w:val="both"/>
    </w:pPr>
    <w:rPr>
      <w:rFonts w:ascii="Calibri" w:eastAsia="宋体" w:hAnsi="Calibri" w:cs="Times New Roman"/>
      <w:kern w:val="2"/>
      <w:sz w:val="21"/>
      <w:szCs w:val="22"/>
      <w:lang w:val="en-US" w:bidi="ar-SA"/>
    </w:rPr>
  </w:style>
  <w:style w:type="paragraph" w:customStyle="1" w:styleId="010">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49910">
    <w:name w:val="样式 499 10 磅"/>
    <w:rPr>
      <w:rFonts w:ascii="Times New Roman" w:eastAsia="宋体" w:hAnsi="Times New Roman" w:cs="Times New Roman"/>
      <w:sz w:val="20"/>
      <w:szCs w:val="20"/>
      <w:lang w:val="en-US" w:eastAsia="zh-CN" w:bidi="ar-SA"/>
    </w:rPr>
  </w:style>
  <w:style w:type="paragraph" w:customStyle="1" w:styleId="324">
    <w:name w:val="正文324"/>
    <w:pPr>
      <w:widowControl w:val="0"/>
      <w:jc w:val="both"/>
    </w:pPr>
    <w:rPr>
      <w:rFonts w:ascii="Calibri" w:eastAsia="宋体" w:hAnsi="Calibri" w:cs="Times New Roman"/>
      <w:kern w:val="2"/>
      <w:sz w:val="21"/>
      <w:szCs w:val="24"/>
      <w:lang w:val="en-US" w:bidi="ar-SA"/>
    </w:rPr>
  </w:style>
  <w:style w:type="paragraph" w:customStyle="1" w:styleId="593">
    <w:name w:val="正文593"/>
    <w:pPr>
      <w:widowControl w:val="0"/>
      <w:jc w:val="both"/>
    </w:pPr>
    <w:rPr>
      <w:rFonts w:ascii="Calibri" w:eastAsia="宋体" w:hAnsi="Calibri" w:cs="Times New Roman"/>
      <w:kern w:val="2"/>
      <w:sz w:val="21"/>
      <w:szCs w:val="24"/>
      <w:lang w:val="en-US"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bidi="ar-SA"/>
    </w:rPr>
  </w:style>
  <w:style w:type="paragraph" w:customStyle="1" w:styleId="371">
    <w:name w:val="纯文本37"/>
    <w:pPr>
      <w:widowControl w:val="0"/>
      <w:jc w:val="both"/>
    </w:pPr>
    <w:rPr>
      <w:rFonts w:ascii="宋体" w:eastAsia="宋体" w:hAnsi="宋体" w:cs="Courier New"/>
      <w:kern w:val="2"/>
      <w:sz w:val="21"/>
      <w:szCs w:val="21"/>
      <w:lang w:val="en-US" w:bidi="ar-SA"/>
    </w:rPr>
  </w:style>
  <w:style w:type="paragraph" w:customStyle="1" w:styleId="2211">
    <w:name w:val="正文221"/>
    <w:pPr>
      <w:widowControl w:val="0"/>
      <w:jc w:val="both"/>
    </w:pPr>
    <w:rPr>
      <w:rFonts w:ascii="Calibri" w:eastAsia="宋体" w:hAnsi="Calibri" w:cs="Times New Roman"/>
      <w:kern w:val="2"/>
      <w:sz w:val="21"/>
      <w:szCs w:val="24"/>
      <w:lang w:val="en-US"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bidi="ar-SA"/>
    </w:rPr>
  </w:style>
  <w:style w:type="paragraph" w:customStyle="1" w:styleId="403">
    <w:name w:val="正文40"/>
    <w:pPr>
      <w:widowControl w:val="0"/>
      <w:jc w:val="both"/>
    </w:pPr>
    <w:rPr>
      <w:rFonts w:ascii="Calibri" w:eastAsia="宋体" w:hAnsi="Calibri" w:cs="Times New Roman"/>
      <w:kern w:val="2"/>
      <w:sz w:val="21"/>
      <w:szCs w:val="22"/>
      <w:lang w:val="en-US" w:bidi="ar-SA"/>
    </w:rPr>
  </w:style>
  <w:style w:type="paragraph" w:customStyle="1" w:styleId="1330">
    <w:name w:val="纯文本133"/>
    <w:pPr>
      <w:widowControl w:val="0"/>
      <w:jc w:val="both"/>
    </w:pPr>
    <w:rPr>
      <w:rFonts w:ascii="宋体" w:eastAsia="宋体" w:hAnsi="宋体" w:cs="Courier New"/>
      <w:kern w:val="2"/>
      <w:sz w:val="21"/>
      <w:szCs w:val="21"/>
      <w:lang w:val="en-US" w:bidi="ar-SA"/>
    </w:rPr>
  </w:style>
  <w:style w:type="paragraph" w:customStyle="1" w:styleId="1240">
    <w:name w:val="正文124"/>
    <w:next w:val="CommentSubject"/>
    <w:pPr>
      <w:widowControl w:val="0"/>
      <w:jc w:val="both"/>
    </w:pPr>
    <w:rPr>
      <w:rFonts w:ascii="Calibri" w:eastAsia="宋体" w:hAnsi="Calibri" w:cs="Times New Roman"/>
      <w:kern w:val="2"/>
      <w:sz w:val="21"/>
      <w:szCs w:val="24"/>
      <w:lang w:val="en-US"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164">
    <w:name w:val="正文1164"/>
    <w:pPr>
      <w:widowControl w:val="0"/>
      <w:jc w:val="both"/>
    </w:pPr>
    <w:rPr>
      <w:rFonts w:ascii="Calibri" w:eastAsia="宋体" w:hAnsi="Calibri" w:cs="Arial"/>
      <w:kern w:val="2"/>
      <w:sz w:val="21"/>
      <w:szCs w:val="22"/>
      <w:lang w:val="en-US" w:bidi="ar-SA"/>
    </w:rPr>
  </w:style>
  <w:style w:type="paragraph" w:customStyle="1" w:styleId="570">
    <w:name w:val="正文570"/>
    <w:pPr>
      <w:widowControl w:val="0"/>
      <w:jc w:val="both"/>
    </w:pPr>
    <w:rPr>
      <w:rFonts w:ascii="Calibri" w:eastAsia="宋体" w:hAnsi="Calibri" w:cs="Times New Roman"/>
      <w:kern w:val="2"/>
      <w:sz w:val="21"/>
      <w:szCs w:val="24"/>
      <w:lang w:val="en-US"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600">
    <w:name w:val="正文60"/>
    <w:next w:val="1240"/>
    <w:pPr>
      <w:widowControl w:val="0"/>
      <w:jc w:val="both"/>
    </w:pPr>
    <w:rPr>
      <w:rFonts w:ascii="Calibri" w:eastAsia="宋体" w:hAnsi="Calibri" w:cs="Times New Roman"/>
      <w:kern w:val="2"/>
      <w:sz w:val="21"/>
      <w:szCs w:val="24"/>
      <w:lang w:val="en-US" w:bidi="ar-SA"/>
    </w:rPr>
  </w:style>
  <w:style w:type="paragraph" w:customStyle="1" w:styleId="376">
    <w:name w:val="样式 37 小四"/>
    <w:pPr>
      <w:spacing w:before="100" w:beforeAutospacing="1" w:after="100" w:afterAutospacing="1"/>
    </w:pPr>
    <w:rPr>
      <w:rFonts w:ascii="宋体" w:eastAsia="宋体" w:hAnsi="宋体" w:cs="Times New Roman"/>
      <w:kern w:val="2"/>
      <w:sz w:val="24"/>
      <w:szCs w:val="24"/>
      <w:lang w:val="en-US" w:bidi="ar-SA"/>
    </w:rPr>
  </w:style>
  <w:style w:type="paragraph" w:customStyle="1" w:styleId="1092">
    <w:name w:val="纯文本109"/>
    <w:pPr>
      <w:widowControl w:val="0"/>
      <w:jc w:val="both"/>
    </w:pPr>
    <w:rPr>
      <w:rFonts w:ascii="宋体" w:eastAsia="宋体" w:hAnsi="宋体" w:cs="Courier New"/>
      <w:kern w:val="2"/>
      <w:sz w:val="21"/>
      <w:szCs w:val="21"/>
      <w:lang w:val="en-US" w:bidi="ar-SA"/>
    </w:rPr>
  </w:style>
  <w:style w:type="paragraph" w:customStyle="1" w:styleId="5920">
    <w:name w:val="正文592"/>
    <w:pPr>
      <w:widowControl w:val="0"/>
      <w:jc w:val="both"/>
    </w:pPr>
    <w:rPr>
      <w:rFonts w:ascii="Calibri" w:eastAsia="宋体" w:hAnsi="Calibri" w:cs="Times New Roman"/>
      <w:kern w:val="2"/>
      <w:sz w:val="21"/>
      <w:szCs w:val="24"/>
      <w:lang w:val="en-US" w:bidi="ar-SA"/>
    </w:rPr>
  </w:style>
  <w:style w:type="paragraph" w:customStyle="1" w:styleId="30310">
    <w:name w:val="样式 303 10 磅"/>
    <w:pPr>
      <w:widowControl w:val="0"/>
      <w:jc w:val="both"/>
    </w:pPr>
    <w:rPr>
      <w:rFonts w:ascii="Calibri" w:eastAsia="宋体" w:hAnsi="Calibri" w:cs="Times New Roman"/>
      <w:kern w:val="2"/>
      <w:sz w:val="21"/>
      <w:szCs w:val="22"/>
      <w:lang w:val="en-US" w:bidi="ar-SA"/>
    </w:rPr>
  </w:style>
  <w:style w:type="paragraph" w:customStyle="1" w:styleId="341">
    <w:name w:val="正文34"/>
    <w:pPr>
      <w:widowControl w:val="0"/>
      <w:jc w:val="both"/>
    </w:pPr>
    <w:rPr>
      <w:rFonts w:ascii="Calibri" w:eastAsia="宋体" w:hAnsi="Calibri" w:cs="Times New Roman"/>
      <w:kern w:val="2"/>
      <w:sz w:val="21"/>
      <w:szCs w:val="22"/>
      <w:lang w:val="en-US"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bidi="ar-SA"/>
    </w:rPr>
  </w:style>
  <w:style w:type="paragraph" w:customStyle="1" w:styleId="46510">
    <w:name w:val="样式 465 10 磅"/>
    <w:pPr>
      <w:widowControl w:val="0"/>
      <w:jc w:val="both"/>
    </w:pPr>
    <w:rPr>
      <w:rFonts w:ascii="等线" w:eastAsia="等线" w:hAnsi="宋体" w:cs="Arial"/>
      <w:kern w:val="2"/>
      <w:sz w:val="21"/>
      <w:szCs w:val="22"/>
      <w:lang w:val="en-US" w:eastAsia="zh-CN"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文本6"/>
    <w:pPr>
      <w:widowControl w:val="0"/>
      <w:jc w:val="both"/>
    </w:pPr>
    <w:rPr>
      <w:rFonts w:ascii="Calibri" w:eastAsia="宋体" w:hAnsi="Calibri" w:cs="Times New Roman"/>
      <w:kern w:val="2"/>
      <w:sz w:val="28"/>
      <w:szCs w:val="22"/>
      <w:lang w:val="en-US" w:bidi="ar-SA"/>
    </w:rPr>
  </w:style>
  <w:style w:type="paragraph" w:customStyle="1" w:styleId="1106">
    <w:name w:val="正文1106"/>
    <w:pPr>
      <w:widowControl w:val="0"/>
      <w:jc w:val="both"/>
    </w:pPr>
    <w:rPr>
      <w:rFonts w:ascii="Calibri" w:eastAsia="宋体" w:hAnsi="Calibri" w:cs="Times New Roman"/>
      <w:kern w:val="2"/>
      <w:sz w:val="21"/>
      <w:szCs w:val="24"/>
      <w:lang w:val="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13910"/>
    <w:next w:val="TOC5"/>
    <w:pPr>
      <w:jc w:val="both"/>
    </w:pPr>
    <w:rPr>
      <w:rFonts w:ascii="Calibri" w:eastAsia="宋体" w:hAnsi="Calibri" w:cs="Times New Roman"/>
      <w:kern w:val="2"/>
      <w:sz w:val="21"/>
      <w:szCs w:val="21"/>
      <w:lang w:val="en-US" w:bidi="ar-SA"/>
    </w:rPr>
  </w:style>
  <w:style w:type="paragraph" w:customStyle="1" w:styleId="146">
    <w:name w:val="正文缩进_1"/>
    <w:basedOn w:val="5"/>
    <w:pPr>
      <w:ind w:firstLine="420"/>
    </w:pPr>
    <w:rPr>
      <w:szCs w:val="22"/>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bidi="ar-SA"/>
    </w:rPr>
  </w:style>
  <w:style w:type="paragraph" w:customStyle="1" w:styleId="28810">
    <w:name w:val="样式 288 10 磅"/>
    <w:pPr>
      <w:widowControl w:val="0"/>
      <w:jc w:val="both"/>
    </w:pPr>
    <w:rPr>
      <w:rFonts w:ascii="Calibri" w:eastAsia="宋体" w:hAnsi="Calibri" w:cs="Times New Roman"/>
      <w:kern w:val="2"/>
      <w:sz w:val="21"/>
      <w:szCs w:val="22"/>
      <w:lang w:val="en-US" w:bidi="ar-SA"/>
    </w:rPr>
  </w:style>
  <w:style w:type="paragraph" w:customStyle="1" w:styleId="1350">
    <w:name w:val="正文135"/>
    <w:pPr>
      <w:widowControl w:val="0"/>
      <w:jc w:val="both"/>
    </w:pPr>
    <w:rPr>
      <w:rFonts w:ascii="Calibri" w:eastAsia="宋体" w:hAnsi="Calibri" w:cs="Times New Roman"/>
      <w:kern w:val="2"/>
      <w:sz w:val="21"/>
      <w:szCs w:val="24"/>
      <w:lang w:val="en-US" w:bidi="ar-SA"/>
    </w:rPr>
  </w:style>
  <w:style w:type="paragraph" w:customStyle="1" w:styleId="28610">
    <w:name w:val="样式 286 10 磅"/>
    <w:pPr>
      <w:widowControl w:val="0"/>
      <w:jc w:val="both"/>
    </w:pPr>
    <w:rPr>
      <w:rFonts w:ascii="Calibri" w:eastAsia="宋体" w:hAnsi="Calibri" w:cs="Times New Roman"/>
      <w:kern w:val="2"/>
      <w:sz w:val="21"/>
      <w:szCs w:val="22"/>
      <w:lang w:val="en-US" w:bidi="ar-SA"/>
    </w:rPr>
  </w:style>
  <w:style w:type="paragraph" w:customStyle="1" w:styleId="713">
    <w:name w:val="正文713"/>
    <w:pPr>
      <w:widowControl w:val="0"/>
      <w:jc w:val="both"/>
    </w:pPr>
    <w:rPr>
      <w:rFonts w:ascii="Calibri" w:eastAsia="宋体" w:hAnsi="Calibri" w:cs="Times New Roman"/>
      <w:kern w:val="2"/>
      <w:sz w:val="21"/>
      <w:szCs w:val="24"/>
      <w:lang w:val="en-US"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bidi="ar-SA"/>
    </w:rPr>
  </w:style>
  <w:style w:type="paragraph" w:customStyle="1" w:styleId="15910">
    <w:name w:val="样式 159 10 磅"/>
    <w:next w:val="1350"/>
    <w:pPr>
      <w:widowControl w:val="0"/>
      <w:jc w:val="both"/>
    </w:pPr>
    <w:rPr>
      <w:rFonts w:ascii="Times New Roman" w:eastAsia="宋体" w:hAnsi="Times New Roman" w:cs="Times New Roman"/>
      <w:kern w:val="2"/>
      <w:sz w:val="21"/>
      <w:szCs w:val="22"/>
      <w:lang w:val="en-US" w:bidi="ar-SA"/>
    </w:rPr>
  </w:style>
  <w:style w:type="paragraph" w:customStyle="1" w:styleId="1450">
    <w:name w:val="正文145"/>
    <w:pPr>
      <w:widowControl w:val="0"/>
      <w:jc w:val="both"/>
    </w:pPr>
    <w:rPr>
      <w:rFonts w:ascii="Calibri" w:eastAsia="宋体" w:hAnsi="Calibri" w:cs="Times New Roman"/>
      <w:kern w:val="2"/>
      <w:sz w:val="21"/>
      <w:szCs w:val="24"/>
      <w:lang w:val="en-US" w:bidi="ar-SA"/>
    </w:rPr>
  </w:style>
  <w:style w:type="paragraph" w:customStyle="1" w:styleId="498">
    <w:name w:val="正文498"/>
    <w:pPr>
      <w:widowControl w:val="0"/>
      <w:jc w:val="both"/>
    </w:pPr>
    <w:rPr>
      <w:rFonts w:ascii="Calibri" w:eastAsia="宋体" w:hAnsi="Calibri" w:cs="Times New Roman"/>
      <w:kern w:val="2"/>
      <w:sz w:val="21"/>
      <w:szCs w:val="24"/>
      <w:lang w:val="en-US" w:bidi="ar-SA"/>
    </w:rPr>
  </w:style>
  <w:style w:type="paragraph" w:customStyle="1" w:styleId="1460">
    <w:name w:val="正文146"/>
    <w:pPr>
      <w:widowControl w:val="0"/>
      <w:jc w:val="both"/>
    </w:pPr>
    <w:rPr>
      <w:rFonts w:ascii="Calibri" w:eastAsia="宋体" w:hAnsi="Calibri" w:cs="Times New Roman"/>
      <w:kern w:val="2"/>
      <w:sz w:val="21"/>
      <w:szCs w:val="24"/>
      <w:lang w:val="en-US" w:bidi="ar-SA"/>
    </w:rPr>
  </w:style>
  <w:style w:type="paragraph" w:customStyle="1" w:styleId="5320">
    <w:name w:val="正文532"/>
    <w:pPr>
      <w:widowControl w:val="0"/>
      <w:jc w:val="both"/>
    </w:pPr>
    <w:rPr>
      <w:rFonts w:ascii="Calibri" w:eastAsia="宋体" w:hAnsi="Calibri" w:cs="Times New Roman"/>
      <w:kern w:val="2"/>
      <w:sz w:val="21"/>
      <w:szCs w:val="24"/>
      <w:lang w:val="en-US" w:bidi="ar-SA"/>
    </w:rPr>
  </w:style>
  <w:style w:type="paragraph" w:customStyle="1" w:styleId="1081">
    <w:name w:val="正文1081"/>
    <w:pPr>
      <w:widowControl w:val="0"/>
      <w:jc w:val="both"/>
    </w:pPr>
    <w:rPr>
      <w:rFonts w:ascii="Calibri" w:eastAsia="宋体" w:hAnsi="Calibri" w:cs="Times New Roman"/>
      <w:kern w:val="2"/>
      <w:sz w:val="21"/>
      <w:szCs w:val="22"/>
      <w:lang w:val="en-US" w:bidi="ar-SA"/>
    </w:rPr>
  </w:style>
  <w:style w:type="paragraph" w:customStyle="1" w:styleId="1300">
    <w:name w:val="纯文本130"/>
    <w:pPr>
      <w:widowControl w:val="0"/>
      <w:jc w:val="both"/>
    </w:pPr>
    <w:rPr>
      <w:rFonts w:ascii="宋体" w:eastAsia="宋体" w:hAnsi="宋体" w:cs="Courier New"/>
      <w:kern w:val="2"/>
      <w:sz w:val="21"/>
      <w:szCs w:val="21"/>
      <w:lang w:val="en-US" w:bidi="ar-SA"/>
    </w:rPr>
  </w:style>
  <w:style w:type="paragraph" w:customStyle="1" w:styleId="492">
    <w:name w:val="正文492"/>
    <w:pPr>
      <w:widowControl w:val="0"/>
      <w:jc w:val="both"/>
    </w:pPr>
    <w:rPr>
      <w:rFonts w:ascii="Calibri" w:eastAsia="宋体" w:hAnsi="Calibri" w:cs="Times New Roman"/>
      <w:kern w:val="2"/>
      <w:sz w:val="21"/>
      <w:szCs w:val="24"/>
      <w:lang w:val="en-US" w:bidi="ar-SA"/>
    </w:rPr>
  </w:style>
  <w:style w:type="paragraph" w:customStyle="1" w:styleId="364">
    <w:name w:val="正文364"/>
    <w:pPr>
      <w:widowControl w:val="0"/>
      <w:jc w:val="both"/>
    </w:pPr>
    <w:rPr>
      <w:rFonts w:ascii="Calibri" w:eastAsia="宋体" w:hAnsi="Calibri" w:cs="Times New Roman"/>
      <w:kern w:val="2"/>
      <w:sz w:val="21"/>
      <w:szCs w:val="24"/>
      <w:lang w:val="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bidi="ar-SA"/>
    </w:rPr>
  </w:style>
  <w:style w:type="paragraph" w:customStyle="1" w:styleId="682">
    <w:name w:val="正文682"/>
    <w:pPr>
      <w:widowControl w:val="0"/>
      <w:jc w:val="both"/>
    </w:pPr>
    <w:rPr>
      <w:rFonts w:ascii="Calibri" w:eastAsia="宋体" w:hAnsi="Calibri" w:cs="Times New Roman"/>
      <w:kern w:val="2"/>
      <w:sz w:val="21"/>
      <w:szCs w:val="24"/>
      <w:lang w:val="en-US" w:bidi="ar-SA"/>
    </w:rPr>
  </w:style>
  <w:style w:type="paragraph" w:customStyle="1" w:styleId="379">
    <w:name w:val="正文379"/>
    <w:pPr>
      <w:widowControl w:val="0"/>
      <w:jc w:val="both"/>
    </w:pPr>
    <w:rPr>
      <w:rFonts w:ascii="Calibri" w:eastAsia="宋体" w:hAnsi="Calibri" w:cs="Times New Roman"/>
      <w:kern w:val="2"/>
      <w:sz w:val="21"/>
      <w:szCs w:val="24"/>
      <w:lang w:val="en-US" w:bidi="ar-SA"/>
    </w:rPr>
  </w:style>
  <w:style w:type="paragraph" w:customStyle="1" w:styleId="1122">
    <w:name w:val="纯文本112"/>
    <w:pPr>
      <w:widowControl w:val="0"/>
      <w:jc w:val="both"/>
    </w:pPr>
    <w:rPr>
      <w:rFonts w:ascii="宋体" w:eastAsia="宋体" w:hAnsi="宋体" w:cs="Courier New"/>
      <w:kern w:val="2"/>
      <w:sz w:val="21"/>
      <w:szCs w:val="21"/>
      <w:lang w:val="en-US" w:bidi="ar-SA"/>
    </w:rPr>
  </w:style>
  <w:style w:type="paragraph" w:customStyle="1" w:styleId="167">
    <w:name w:val="正文167"/>
    <w:pPr>
      <w:widowControl w:val="0"/>
      <w:jc w:val="both"/>
    </w:pPr>
    <w:rPr>
      <w:rFonts w:ascii="Calibri" w:eastAsia="宋体" w:hAnsi="Calibri" w:cs="Times New Roman"/>
      <w:kern w:val="2"/>
      <w:sz w:val="21"/>
      <w:szCs w:val="24"/>
      <w:lang w:val="en-US" w:bidi="ar-SA"/>
    </w:rPr>
  </w:style>
  <w:style w:type="paragraph" w:customStyle="1" w:styleId="1074">
    <w:name w:val="正文1074"/>
    <w:pPr>
      <w:widowControl w:val="0"/>
      <w:jc w:val="both"/>
    </w:pPr>
    <w:rPr>
      <w:rFonts w:ascii="Calibri" w:eastAsia="宋体" w:hAnsi="Calibri" w:cs="Times New Roman"/>
      <w:kern w:val="2"/>
      <w:sz w:val="21"/>
      <w:szCs w:val="22"/>
      <w:lang w:val="en-US"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bidi="ar-SA"/>
    </w:rPr>
  </w:style>
  <w:style w:type="paragraph" w:customStyle="1" w:styleId="398">
    <w:name w:val="正文398"/>
    <w:pPr>
      <w:widowControl w:val="0"/>
      <w:jc w:val="both"/>
    </w:pPr>
    <w:rPr>
      <w:rFonts w:ascii="Calibri" w:eastAsia="宋体" w:hAnsi="Calibri" w:cs="Times New Roman"/>
      <w:kern w:val="2"/>
      <w:sz w:val="21"/>
      <w:szCs w:val="24"/>
      <w:lang w:val="en-US" w:bidi="ar-SA"/>
    </w:rPr>
  </w:style>
  <w:style w:type="paragraph" w:customStyle="1" w:styleId="219101">
    <w:name w:val="样式 219 10 磅1"/>
    <w:pPr>
      <w:widowControl w:val="0"/>
      <w:jc w:val="both"/>
    </w:pPr>
    <w:rPr>
      <w:rFonts w:ascii="Calibri" w:eastAsia="宋体" w:hAnsi="Calibri" w:cs="Times New Roman"/>
      <w:kern w:val="2"/>
      <w:sz w:val="21"/>
      <w:szCs w:val="22"/>
      <w:lang w:val="en-US" w:bidi="ar-SA"/>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725">
    <w:name w:val="正文725"/>
    <w:pPr>
      <w:widowControl w:val="0"/>
      <w:jc w:val="both"/>
    </w:pPr>
    <w:rPr>
      <w:rFonts w:ascii="Calibri" w:eastAsia="宋体" w:hAnsi="Calibri" w:cs="Times New Roman"/>
      <w:kern w:val="2"/>
      <w:sz w:val="21"/>
      <w:szCs w:val="24"/>
      <w:lang w:val="en-US"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bidi="ar-SA"/>
    </w:rPr>
  </w:style>
  <w:style w:type="paragraph" w:customStyle="1" w:styleId="1021">
    <w:name w:val="正文1021"/>
    <w:pPr>
      <w:widowControl w:val="0"/>
      <w:jc w:val="both"/>
    </w:pPr>
    <w:rPr>
      <w:rFonts w:ascii="Calibri" w:eastAsia="宋体" w:hAnsi="Calibri" w:cs="Times New Roman"/>
      <w:kern w:val="2"/>
      <w:sz w:val="21"/>
      <w:szCs w:val="24"/>
      <w:lang w:val="en-US" w:bidi="ar-SA"/>
    </w:rPr>
  </w:style>
  <w:style w:type="paragraph" w:customStyle="1" w:styleId="445">
    <w:name w:val="正文445"/>
    <w:pPr>
      <w:widowControl w:val="0"/>
      <w:jc w:val="both"/>
    </w:pPr>
    <w:rPr>
      <w:rFonts w:ascii="Calibri" w:eastAsia="宋体" w:hAnsi="Calibri" w:cs="Times New Roman"/>
      <w:kern w:val="2"/>
      <w:sz w:val="21"/>
      <w:szCs w:val="24"/>
      <w:lang w:val="en-US" w:bidi="ar-SA"/>
    </w:rPr>
  </w:style>
  <w:style w:type="paragraph" w:customStyle="1" w:styleId="1127">
    <w:name w:val="正文1127"/>
    <w:pPr>
      <w:widowControl w:val="0"/>
      <w:jc w:val="both"/>
    </w:pPr>
    <w:rPr>
      <w:rFonts w:ascii="Calibri" w:eastAsia="宋体" w:hAnsi="Calibri" w:cs="Times New Roman"/>
      <w:kern w:val="2"/>
      <w:sz w:val="21"/>
      <w:szCs w:val="24"/>
      <w:lang w:val="en-US" w:bidi="ar-SA"/>
    </w:rPr>
  </w:style>
  <w:style w:type="paragraph" w:customStyle="1" w:styleId="633">
    <w:name w:val="正文633"/>
    <w:pPr>
      <w:widowControl w:val="0"/>
      <w:jc w:val="both"/>
    </w:pPr>
    <w:rPr>
      <w:rFonts w:ascii="Calibri" w:eastAsia="宋体" w:hAnsi="Calibri" w:cs="Times New Roman"/>
      <w:kern w:val="2"/>
      <w:sz w:val="21"/>
      <w:szCs w:val="24"/>
      <w:lang w:val="en-US"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正文1177"/>
    <w:pPr>
      <w:widowControl w:val="0"/>
      <w:jc w:val="both"/>
    </w:pPr>
    <w:rPr>
      <w:rFonts w:ascii="Calibri" w:eastAsia="宋体" w:hAnsi="Calibri" w:cs="Times New Roman"/>
      <w:kern w:val="2"/>
      <w:sz w:val="21"/>
      <w:szCs w:val="24"/>
      <w:lang w:val="en-US"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bidi="ar-SA"/>
    </w:rPr>
  </w:style>
  <w:style w:type="paragraph" w:customStyle="1" w:styleId="32810">
    <w:name w:val="样式 328 10 磅"/>
    <w:pPr>
      <w:widowControl w:val="0"/>
      <w:jc w:val="both"/>
    </w:pPr>
    <w:rPr>
      <w:rFonts w:ascii="Calibri" w:eastAsia="宋体" w:hAnsi="Calibri" w:cs="Times New Roman"/>
      <w:kern w:val="2"/>
      <w:sz w:val="21"/>
      <w:szCs w:val="22"/>
      <w:lang w:val="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148">
    <w:name w:val="纯文本14"/>
    <w:pPr>
      <w:widowControl w:val="0"/>
      <w:jc w:val="both"/>
    </w:pPr>
    <w:rPr>
      <w:rFonts w:ascii="宋体" w:eastAsia="宋体" w:hAnsi="宋体" w:cs="Courier New"/>
      <w:kern w:val="2"/>
      <w:sz w:val="21"/>
      <w:szCs w:val="21"/>
      <w:lang w:val="en-US"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6520">
    <w:name w:val="正文652"/>
    <w:pPr>
      <w:widowControl w:val="0"/>
      <w:jc w:val="both"/>
    </w:pPr>
    <w:rPr>
      <w:rFonts w:ascii="Calibri" w:eastAsia="宋体" w:hAnsi="Calibri" w:cs="Times New Roman"/>
      <w:kern w:val="2"/>
      <w:sz w:val="21"/>
      <w:szCs w:val="24"/>
      <w:lang w:val="en-US" w:bidi="ar-SA"/>
    </w:rPr>
  </w:style>
  <w:style w:type="paragraph" w:customStyle="1" w:styleId="1511">
    <w:name w:val="正文151"/>
    <w:pPr>
      <w:widowControl w:val="0"/>
      <w:jc w:val="both"/>
    </w:pPr>
    <w:rPr>
      <w:rFonts w:ascii="Calibri" w:eastAsia="宋体" w:hAnsi="Calibri" w:cs="Times New Roman"/>
      <w:kern w:val="2"/>
      <w:sz w:val="21"/>
      <w:szCs w:val="24"/>
      <w:lang w:val="en-US"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231">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358">
    <w:name w:val="正文35"/>
    <w:pPr>
      <w:widowControl w:val="0"/>
      <w:jc w:val="both"/>
    </w:pPr>
    <w:rPr>
      <w:rFonts w:ascii="Calibri" w:eastAsia="宋体" w:hAnsi="Calibri" w:cs="Times New Roman"/>
      <w:kern w:val="2"/>
      <w:sz w:val="21"/>
      <w:szCs w:val="22"/>
      <w:lang w:val="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914">
    <w:name w:val="正文914"/>
    <w:pPr>
      <w:widowControl w:val="0"/>
      <w:jc w:val="both"/>
    </w:pPr>
    <w:rPr>
      <w:rFonts w:ascii="Calibri" w:eastAsia="宋体" w:hAnsi="Calibri" w:cs="Times New Roman"/>
      <w:kern w:val="2"/>
      <w:sz w:val="21"/>
      <w:szCs w:val="24"/>
      <w:lang w:val="en-US" w:bidi="ar-SA"/>
    </w:rPr>
  </w:style>
  <w:style w:type="paragraph" w:customStyle="1" w:styleId="322">
    <w:name w:val="样式 3 四号"/>
    <w:next w:val="ListBullet"/>
    <w:pPr>
      <w:widowControl w:val="0"/>
      <w:ind w:firstLine="200"/>
      <w:jc w:val="both"/>
    </w:pPr>
    <w:rPr>
      <w:rFonts w:ascii="宋体" w:eastAsia="宋体" w:hAnsi="宋体" w:cs="Times New Roman"/>
      <w:bCs/>
      <w:kern w:val="2"/>
      <w:sz w:val="28"/>
      <w:szCs w:val="28"/>
      <w:lang w:val="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688">
    <w:name w:val="正文688"/>
    <w:pPr>
      <w:widowControl w:val="0"/>
      <w:jc w:val="both"/>
    </w:pPr>
    <w:rPr>
      <w:rFonts w:ascii="Calibri" w:eastAsia="宋体" w:hAnsi="Calibri" w:cs="Times New Roman"/>
      <w:kern w:val="2"/>
      <w:sz w:val="21"/>
      <w:szCs w:val="24"/>
      <w:lang w:val="en-US"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634">
    <w:name w:val="正文634"/>
    <w:pPr>
      <w:widowControl w:val="0"/>
      <w:jc w:val="both"/>
    </w:pPr>
    <w:rPr>
      <w:rFonts w:ascii="Calibri" w:eastAsia="宋体" w:hAnsi="Calibri" w:cs="Times New Roman"/>
      <w:kern w:val="2"/>
      <w:sz w:val="21"/>
      <w:szCs w:val="24"/>
      <w:lang w:val="en-US" w:bidi="ar-SA"/>
    </w:rPr>
  </w:style>
  <w:style w:type="paragraph" w:customStyle="1" w:styleId="1019">
    <w:name w:val="目录 1_0"/>
    <w:basedOn w:val="3"/>
    <w:next w:val="3"/>
    <w:pPr>
      <w:spacing w:before="360"/>
    </w:pPr>
    <w:rPr>
      <w:rFonts w:ascii="Arial" w:hAnsi="Arial" w:cs="Arial"/>
      <w:b/>
      <w:bCs/>
      <w:caps/>
      <w:smallCaps w:val="0"/>
      <w:szCs w:val="24"/>
      <w:lang w:bidi="ar-SA"/>
    </w:rPr>
  </w:style>
  <w:style w:type="paragraph" w:customStyle="1" w:styleId="806">
    <w:name w:val="正文806"/>
    <w:pPr>
      <w:widowControl w:val="0"/>
      <w:jc w:val="both"/>
    </w:pPr>
    <w:rPr>
      <w:rFonts w:ascii="Calibri" w:eastAsia="宋体" w:hAnsi="Calibri" w:cs="Times New Roman"/>
      <w:kern w:val="2"/>
      <w:sz w:val="21"/>
      <w:szCs w:val="22"/>
      <w:lang w:val="en-US" w:bidi="ar-SA"/>
    </w:rPr>
  </w:style>
  <w:style w:type="paragraph" w:customStyle="1" w:styleId="3311">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bidi="ar-SA"/>
    </w:rPr>
  </w:style>
  <w:style w:type="paragraph" w:customStyle="1" w:styleId="153101">
    <w:name w:val="样式 153 10 磅1"/>
    <w:pPr>
      <w:widowControl w:val="0"/>
      <w:jc w:val="both"/>
    </w:pPr>
    <w:rPr>
      <w:rFonts w:ascii="Calibri" w:eastAsia="宋体" w:hAnsi="Calibri" w:cs="Times New Roman"/>
      <w:kern w:val="2"/>
      <w:sz w:val="21"/>
      <w:szCs w:val="28"/>
      <w:lang w:val="en-US"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Calibri" w:eastAsia="宋体" w:hAnsi="Calibri" w:cs="Times New Roman"/>
      <w:kern w:val="2"/>
      <w:sz w:val="21"/>
      <w:szCs w:val="24"/>
      <w:lang w:val="en-US" w:bidi="ar-SA"/>
    </w:rPr>
  </w:style>
  <w:style w:type="paragraph" w:customStyle="1" w:styleId="765">
    <w:name w:val="正文765"/>
    <w:pPr>
      <w:widowControl w:val="0"/>
      <w:jc w:val="both"/>
    </w:pPr>
    <w:rPr>
      <w:rFonts w:ascii="Calibri" w:eastAsia="宋体" w:hAnsi="Calibri" w:cs="Times New Roman"/>
      <w:kern w:val="2"/>
      <w:sz w:val="21"/>
      <w:szCs w:val="24"/>
      <w:lang w:val="en-US" w:bidi="ar-SA"/>
    </w:rPr>
  </w:style>
  <w:style w:type="paragraph" w:customStyle="1" w:styleId="928">
    <w:name w:val="正文928"/>
    <w:pPr>
      <w:widowControl w:val="0"/>
      <w:jc w:val="both"/>
    </w:pPr>
    <w:rPr>
      <w:rFonts w:ascii="Calibri" w:eastAsia="宋体" w:hAnsi="Calibri" w:cs="Times New Roman"/>
      <w:kern w:val="2"/>
      <w:sz w:val="21"/>
      <w:szCs w:val="24"/>
      <w:lang w:val="en-US"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6510">
    <w:name w:val="样式 165 10 磅"/>
    <w:next w:val="1031"/>
    <w:pPr>
      <w:widowControl w:val="0"/>
      <w:jc w:val="both"/>
    </w:pPr>
    <w:rPr>
      <w:rFonts w:ascii="Times New Roman" w:eastAsia="宋体" w:hAnsi="Times New Roman" w:cs="Times New Roman"/>
      <w:kern w:val="2"/>
      <w:sz w:val="21"/>
      <w:szCs w:val="22"/>
      <w:lang w:val="en-US" w:bidi="ar-SA"/>
    </w:rPr>
  </w:style>
  <w:style w:type="paragraph" w:customStyle="1" w:styleId="155">
    <w:name w:val="纯文本1"/>
    <w:next w:val="PMtextBullet"/>
    <w:pPr>
      <w:widowControl w:val="0"/>
      <w:jc w:val="both"/>
      <w:textAlignment w:val="baseline"/>
    </w:pPr>
    <w:rPr>
      <w:rFonts w:ascii="宋体" w:eastAsia="宋体" w:hAnsi="宋体" w:cs="Mongolian Baiti"/>
      <w:kern w:val="2"/>
      <w:sz w:val="21"/>
      <w:szCs w:val="21"/>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bidi="ar-SA"/>
    </w:rPr>
  </w:style>
  <w:style w:type="paragraph" w:customStyle="1" w:styleId="1053">
    <w:name w:val="正文105"/>
    <w:pPr>
      <w:widowControl w:val="0"/>
      <w:jc w:val="both"/>
    </w:pPr>
    <w:rPr>
      <w:rFonts w:ascii="Calibri" w:eastAsia="宋体" w:hAnsi="Calibri" w:cs="Times New Roman"/>
      <w:kern w:val="2"/>
      <w:sz w:val="21"/>
      <w:szCs w:val="24"/>
      <w:lang w:val="en-US" w:bidi="ar-SA"/>
    </w:rPr>
  </w:style>
  <w:style w:type="paragraph" w:customStyle="1" w:styleId="1811">
    <w:name w:val="样式 18 11 磅"/>
    <w:next w:val="TOC7"/>
    <w:rPr>
      <w:rFonts w:ascii="Calibri" w:eastAsia="宋体" w:hAnsi="Calibri" w:cs="Times New Roman"/>
      <w:sz w:val="22"/>
      <w:szCs w:val="22"/>
      <w:lang w:val="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标书正文"/>
    <w:basedOn w:val="Normal"/>
    <w:pPr>
      <w:spacing w:before="100" w:after="100" w:line="360" w:lineRule="auto"/>
      <w:jc w:val="center"/>
    </w:pPr>
    <w:rPr>
      <w:rFonts w:ascii="宋体" w:eastAsia="宋体" w:cs="Times New Roman"/>
      <w:spacing w:val="20"/>
      <w:szCs w:val="20"/>
      <w:lang w:bidi="ar-SA"/>
    </w:rPr>
  </w:style>
  <w:style w:type="paragraph" w:customStyle="1" w:styleId="871">
    <w:name w:val="纯文本87"/>
    <w:pPr>
      <w:widowControl w:val="0"/>
      <w:jc w:val="both"/>
    </w:pPr>
    <w:rPr>
      <w:rFonts w:ascii="宋体" w:eastAsia="宋体" w:hAnsi="宋体" w:cs="Courier New"/>
      <w:kern w:val="2"/>
      <w:sz w:val="21"/>
      <w:szCs w:val="21"/>
      <w:lang w:val="en-US" w:bidi="ar-SA"/>
    </w:rPr>
  </w:style>
  <w:style w:type="paragraph" w:customStyle="1" w:styleId="842">
    <w:name w:val="正文842"/>
    <w:pPr>
      <w:widowControl w:val="0"/>
      <w:jc w:val="both"/>
    </w:pPr>
    <w:rPr>
      <w:rFonts w:ascii="Calibri" w:eastAsia="宋体" w:hAnsi="Calibri" w:cs="Times New Roman"/>
      <w:kern w:val="2"/>
      <w:sz w:val="21"/>
      <w:szCs w:val="22"/>
      <w:lang w:val="en-US" w:bidi="ar-SA"/>
    </w:rPr>
  </w:style>
  <w:style w:type="paragraph" w:customStyle="1" w:styleId="763">
    <w:name w:val="正文763"/>
    <w:pPr>
      <w:widowControl w:val="0"/>
      <w:jc w:val="both"/>
    </w:pPr>
    <w:rPr>
      <w:rFonts w:ascii="Calibri" w:eastAsia="宋体" w:hAnsi="Calibri" w:cs="Times New Roman"/>
      <w:kern w:val="2"/>
      <w:sz w:val="21"/>
      <w:szCs w:val="24"/>
      <w:lang w:val="en-US" w:bidi="ar-SA"/>
    </w:rPr>
  </w:style>
  <w:style w:type="paragraph" w:customStyle="1" w:styleId="43610">
    <w:name w:val="样式 436 10 磅"/>
    <w:next w:val="139210"/>
    <w:pPr>
      <w:widowControl w:val="0"/>
      <w:numPr>
        <w:ilvl w:val="0"/>
        <w:numId w:val="11"/>
      </w:numPr>
      <w:tabs>
        <w:tab w:val="left" w:pos="0"/>
      </w:tabs>
      <w:jc w:val="both"/>
    </w:pPr>
    <w:rPr>
      <w:rFonts w:ascii="宋体" w:eastAsia="宋体" w:hAnsi="宋体" w:cs="Times New Roman"/>
      <w:kern w:val="2"/>
      <w:sz w:val="21"/>
      <w:szCs w:val="21"/>
      <w:lang w:val="en-US" w:eastAsia="zh-CN" w:bidi="ar-SA"/>
    </w:rPr>
  </w:style>
  <w:style w:type="paragraph" w:customStyle="1" w:styleId="282">
    <w:name w:val="正文282"/>
    <w:pPr>
      <w:widowControl w:val="0"/>
      <w:jc w:val="both"/>
    </w:pPr>
    <w:rPr>
      <w:rFonts w:ascii="Calibri" w:eastAsia="宋体" w:hAnsi="Calibri" w:cs="Times New Roman"/>
      <w:kern w:val="2"/>
      <w:sz w:val="21"/>
      <w:szCs w:val="24"/>
      <w:lang w:val="en-US" w:bidi="ar-SA"/>
    </w:rPr>
  </w:style>
  <w:style w:type="paragraph" w:customStyle="1" w:styleId="377">
    <w:name w:val="正文377"/>
    <w:pPr>
      <w:widowControl w:val="0"/>
      <w:jc w:val="both"/>
    </w:pPr>
    <w:rPr>
      <w:rFonts w:ascii="Calibri" w:eastAsia="宋体" w:hAnsi="Calibri" w:cs="Times New Roman"/>
      <w:kern w:val="2"/>
      <w:sz w:val="21"/>
      <w:szCs w:val="24"/>
      <w:lang w:val="en-US"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bidi="ar-SA"/>
    </w:rPr>
  </w:style>
  <w:style w:type="paragraph" w:customStyle="1" w:styleId="672">
    <w:name w:val="正文672"/>
    <w:pPr>
      <w:widowControl w:val="0"/>
      <w:jc w:val="both"/>
    </w:pPr>
    <w:rPr>
      <w:rFonts w:ascii="Calibri" w:eastAsia="宋体" w:hAnsi="Calibri" w:cs="Times New Roman"/>
      <w:kern w:val="2"/>
      <w:sz w:val="21"/>
      <w:szCs w:val="24"/>
      <w:lang w:val="en-US"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001">
    <w:name w:val="纯文本_0_0"/>
    <w:pPr>
      <w:widowControl w:val="0"/>
      <w:jc w:val="both"/>
    </w:pPr>
    <w:rPr>
      <w:rFonts w:ascii="宋体" w:eastAsia="方正黑体_GBK" w:hAnsi="宋体" w:cs="Times New Roman"/>
      <w:kern w:val="2"/>
      <w:sz w:val="21"/>
      <w:szCs w:val="21"/>
      <w:lang w:val="en-US"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001"/>
    <w:pPr>
      <w:widowControl w:val="0"/>
      <w:jc w:val="both"/>
    </w:pPr>
    <w:rPr>
      <w:rFonts w:ascii="Times New Roman" w:eastAsia="宋体" w:hAnsi="Times New Roman" w:cs="Times New Roman"/>
      <w:kern w:val="2"/>
      <w:sz w:val="21"/>
      <w:szCs w:val="22"/>
      <w:lang w:val="en-US" w:bidi="ar-SA"/>
    </w:rPr>
  </w:style>
  <w:style w:type="paragraph" w:customStyle="1" w:styleId="2650">
    <w:name w:val="正文265"/>
    <w:pPr>
      <w:widowControl w:val="0"/>
      <w:jc w:val="both"/>
    </w:pPr>
    <w:rPr>
      <w:rFonts w:ascii="Calibri" w:eastAsia="宋体" w:hAnsi="Calibri" w:cs="Times New Roman"/>
      <w:kern w:val="2"/>
      <w:sz w:val="21"/>
      <w:szCs w:val="24"/>
      <w:lang w:val="en-US" w:bidi="ar-SA"/>
    </w:rPr>
  </w:style>
  <w:style w:type="paragraph" w:customStyle="1" w:styleId="207">
    <w:name w:val="正文207"/>
    <w:pPr>
      <w:widowControl w:val="0"/>
      <w:jc w:val="both"/>
    </w:pPr>
    <w:rPr>
      <w:rFonts w:ascii="Calibri" w:eastAsia="宋体" w:hAnsi="Calibri" w:cs="Times New Roman"/>
      <w:kern w:val="2"/>
      <w:sz w:val="21"/>
      <w:szCs w:val="24"/>
      <w:lang w:val="en-US" w:bidi="ar-SA"/>
    </w:rPr>
  </w:style>
  <w:style w:type="paragraph" w:customStyle="1" w:styleId="796">
    <w:name w:val="正文796"/>
    <w:pPr>
      <w:widowControl w:val="0"/>
      <w:jc w:val="both"/>
    </w:pPr>
    <w:rPr>
      <w:rFonts w:ascii="Calibri" w:eastAsia="宋体" w:hAnsi="Calibri" w:cs="Times New Roman"/>
      <w:kern w:val="2"/>
      <w:sz w:val="21"/>
      <w:szCs w:val="22"/>
      <w:lang w:val="en-US" w:bidi="ar-SA"/>
    </w:rPr>
  </w:style>
  <w:style w:type="paragraph" w:customStyle="1" w:styleId="736">
    <w:name w:val="正文736"/>
    <w:pPr>
      <w:widowControl w:val="0"/>
      <w:jc w:val="both"/>
    </w:pPr>
    <w:rPr>
      <w:rFonts w:ascii="Calibri" w:eastAsia="宋体" w:hAnsi="Calibri" w:cs="Times New Roman"/>
      <w:kern w:val="2"/>
      <w:sz w:val="21"/>
      <w:szCs w:val="24"/>
      <w:lang w:val="en-US" w:bidi="ar-SA"/>
    </w:rPr>
  </w:style>
  <w:style w:type="paragraph" w:customStyle="1" w:styleId="626">
    <w:name w:val="正文626"/>
    <w:pPr>
      <w:widowControl w:val="0"/>
      <w:jc w:val="both"/>
    </w:pPr>
    <w:rPr>
      <w:rFonts w:ascii="Calibri" w:eastAsia="宋体" w:hAnsi="Calibri" w:cs="Times New Roman"/>
      <w:kern w:val="2"/>
      <w:sz w:val="21"/>
      <w:szCs w:val="24"/>
      <w:lang w:val="en-US" w:bidi="ar-SA"/>
    </w:rPr>
  </w:style>
  <w:style w:type="paragraph" w:customStyle="1" w:styleId="2411">
    <w:name w:val="正文241"/>
    <w:pPr>
      <w:widowControl w:val="0"/>
      <w:jc w:val="both"/>
    </w:pPr>
    <w:rPr>
      <w:rFonts w:ascii="Calibri" w:eastAsia="宋体" w:hAnsi="Calibri" w:cs="Times New Roman"/>
      <w:kern w:val="2"/>
      <w:sz w:val="21"/>
      <w:szCs w:val="24"/>
      <w:lang w:val="en-US"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bidi="ar-SA"/>
    </w:rPr>
  </w:style>
  <w:style w:type="paragraph" w:customStyle="1" w:styleId="63100">
    <w:name w:val="6310"/>
    <w:next w:val="TOC6"/>
    <w:pPr>
      <w:jc w:val="both"/>
    </w:pPr>
    <w:rPr>
      <w:rFonts w:ascii="Calibri" w:eastAsia="宋体" w:hAnsi="Calibri" w:cs="Times New Roman"/>
      <w:kern w:val="2"/>
      <w:sz w:val="21"/>
      <w:szCs w:val="21"/>
      <w:lang w:val="en-US"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325">
    <w:name w:val="样式 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bidi="ar-SA"/>
    </w:rPr>
  </w:style>
  <w:style w:type="paragraph" w:customStyle="1" w:styleId="22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193">
    <w:name w:val="正文19"/>
    <w:pPr>
      <w:widowControl w:val="0"/>
      <w:jc w:val="both"/>
    </w:pPr>
    <w:rPr>
      <w:rFonts w:ascii="Calibri" w:eastAsia="宋体" w:hAnsi="Calibri" w:cs="Times New Roman"/>
      <w:kern w:val="2"/>
      <w:sz w:val="21"/>
      <w:szCs w:val="22"/>
      <w:lang w:val="en-US"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bidi="ar-SA"/>
    </w:rPr>
  </w:style>
  <w:style w:type="paragraph" w:customStyle="1" w:styleId="1212">
    <w:name w:val="正文12"/>
    <w:pPr>
      <w:widowControl w:val="0"/>
      <w:jc w:val="both"/>
    </w:pPr>
    <w:rPr>
      <w:rFonts w:ascii="Calibri" w:eastAsia="宋体" w:hAnsi="Calibri" w:cs="Times New Roman"/>
      <w:kern w:val="2"/>
      <w:sz w:val="21"/>
      <w:szCs w:val="22"/>
      <w:lang w:val="en-US" w:bidi="ar-SA"/>
    </w:rPr>
  </w:style>
  <w:style w:type="paragraph" w:customStyle="1" w:styleId="2170">
    <w:name w:val="正文217"/>
    <w:pPr>
      <w:widowControl w:val="0"/>
      <w:jc w:val="both"/>
    </w:pPr>
    <w:rPr>
      <w:rFonts w:ascii="Calibri" w:eastAsia="宋体" w:hAnsi="Calibri" w:cs="Times New Roman"/>
      <w:kern w:val="2"/>
      <w:sz w:val="21"/>
      <w:szCs w:val="24"/>
      <w:lang w:val="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676">
    <w:name w:val="正文676"/>
    <w:pPr>
      <w:widowControl w:val="0"/>
      <w:jc w:val="both"/>
    </w:pPr>
    <w:rPr>
      <w:rFonts w:ascii="Calibri" w:eastAsia="宋体" w:hAnsi="Calibri" w:cs="Times New Roman"/>
      <w:kern w:val="2"/>
      <w:sz w:val="21"/>
      <w:szCs w:val="24"/>
      <w:lang w:val="en-US" w:bidi="ar-SA"/>
    </w:rPr>
  </w:style>
  <w:style w:type="paragraph" w:customStyle="1" w:styleId="284">
    <w:name w:val="正文284"/>
    <w:pPr>
      <w:widowControl w:val="0"/>
      <w:jc w:val="both"/>
    </w:pPr>
    <w:rPr>
      <w:rFonts w:ascii="Calibri" w:eastAsia="宋体" w:hAnsi="Calibri" w:cs="Times New Roman"/>
      <w:kern w:val="2"/>
      <w:sz w:val="21"/>
      <w:szCs w:val="24"/>
      <w:lang w:val="en-US" w:bidi="ar-SA"/>
    </w:rPr>
  </w:style>
  <w:style w:type="paragraph" w:customStyle="1" w:styleId="958">
    <w:name w:val="正文958"/>
    <w:pPr>
      <w:widowControl w:val="0"/>
      <w:jc w:val="both"/>
    </w:pPr>
    <w:rPr>
      <w:rFonts w:ascii="Calibri" w:eastAsia="宋体" w:hAnsi="Calibri" w:cs="Times New Roman"/>
      <w:kern w:val="2"/>
      <w:sz w:val="21"/>
      <w:szCs w:val="22"/>
      <w:lang w:val="en-US" w:bidi="ar-SA"/>
    </w:rPr>
  </w:style>
  <w:style w:type="paragraph" w:customStyle="1" w:styleId="21510">
    <w:name w:val="样式 215 10 磅"/>
    <w:pPr>
      <w:widowControl w:val="0"/>
      <w:jc w:val="both"/>
    </w:pPr>
    <w:rPr>
      <w:rFonts w:ascii="Calibri" w:eastAsia="宋体" w:hAnsi="Calibri" w:cs="Times New Roman"/>
      <w:kern w:val="2"/>
      <w:sz w:val="21"/>
      <w:szCs w:val="22"/>
      <w:lang w:val="en-US" w:bidi="ar-SA"/>
    </w:rPr>
  </w:style>
  <w:style w:type="paragraph" w:customStyle="1" w:styleId="624">
    <w:name w:val="正文624"/>
    <w:pPr>
      <w:widowControl w:val="0"/>
      <w:jc w:val="both"/>
    </w:pPr>
    <w:rPr>
      <w:rFonts w:ascii="Calibri" w:eastAsia="宋体" w:hAnsi="Calibri" w:cs="Times New Roman"/>
      <w:kern w:val="2"/>
      <w:sz w:val="21"/>
      <w:szCs w:val="24"/>
      <w:lang w:val="en-US" w:bidi="ar-SA"/>
    </w:rPr>
  </w:style>
  <w:style w:type="paragraph" w:customStyle="1" w:styleId="794">
    <w:name w:val="正文794"/>
    <w:pPr>
      <w:widowControl w:val="0"/>
      <w:jc w:val="both"/>
    </w:pPr>
    <w:rPr>
      <w:rFonts w:ascii="Calibri" w:eastAsia="宋体" w:hAnsi="Calibri" w:cs="Times New Roman"/>
      <w:kern w:val="2"/>
      <w:sz w:val="21"/>
      <w:szCs w:val="22"/>
      <w:lang w:val="en-US" w:bidi="ar-SA"/>
    </w:rPr>
  </w:style>
  <w:style w:type="paragraph" w:customStyle="1" w:styleId="1730">
    <w:name w:val="正文173"/>
    <w:pPr>
      <w:widowControl w:val="0"/>
      <w:jc w:val="both"/>
    </w:pPr>
    <w:rPr>
      <w:rFonts w:ascii="Calibri" w:eastAsia="宋体" w:hAnsi="Calibri" w:cs="Times New Roman"/>
      <w:kern w:val="2"/>
      <w:sz w:val="21"/>
      <w:szCs w:val="24"/>
      <w:lang w:val="en-US" w:bidi="ar-SA"/>
    </w:rPr>
  </w:style>
  <w:style w:type="paragraph" w:customStyle="1" w:styleId="407">
    <w:name w:val="正文407"/>
    <w:pPr>
      <w:widowControl w:val="0"/>
      <w:jc w:val="both"/>
    </w:pPr>
    <w:rPr>
      <w:rFonts w:ascii="Calibri" w:eastAsia="宋体" w:hAnsi="Calibri" w:cs="Times New Roman"/>
      <w:kern w:val="2"/>
      <w:sz w:val="21"/>
      <w:szCs w:val="24"/>
      <w:lang w:val="en-US"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9410">
    <w:name w:val="样式 194 10 磅"/>
    <w:next w:val="494"/>
    <w:pPr>
      <w:widowControl w:val="0"/>
      <w:jc w:val="both"/>
    </w:pPr>
    <w:rPr>
      <w:rFonts w:ascii="Times New Roman" w:eastAsia="宋体" w:hAnsi="Times New Roman" w:cs="Times New Roman"/>
      <w:kern w:val="2"/>
      <w:sz w:val="21"/>
      <w:szCs w:val="22"/>
      <w:lang w:val="en-US" w:bidi="ar-SA"/>
    </w:rPr>
  </w:style>
  <w:style w:type="paragraph" w:customStyle="1" w:styleId="494">
    <w:name w:val="正文49"/>
    <w:next w:val="Normal"/>
    <w:pPr>
      <w:widowControl w:val="0"/>
      <w:jc w:val="both"/>
    </w:pPr>
    <w:rPr>
      <w:rFonts w:ascii="Calibri" w:eastAsia="宋体" w:hAnsi="Calibri" w:cs="Times New Roman"/>
      <w:kern w:val="2"/>
      <w:sz w:val="21"/>
      <w:szCs w:val="22"/>
      <w:lang w:val="en-US" w:bidi="ar-SA"/>
    </w:rPr>
  </w:style>
  <w:style w:type="paragraph" w:customStyle="1" w:styleId="233">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628">
    <w:name w:val="正文628"/>
    <w:pPr>
      <w:widowControl w:val="0"/>
      <w:jc w:val="both"/>
    </w:pPr>
    <w:rPr>
      <w:rFonts w:ascii="Calibri" w:eastAsia="宋体" w:hAnsi="Calibri" w:cs="Times New Roman"/>
      <w:kern w:val="2"/>
      <w:sz w:val="21"/>
      <w:szCs w:val="24"/>
      <w:lang w:val="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bidi="ar-SA"/>
    </w:rPr>
  </w:style>
  <w:style w:type="paragraph" w:customStyle="1" w:styleId="22100">
    <w:name w:val="样式 22 10 磅"/>
    <w:next w:val="147410"/>
    <w:pPr>
      <w:widowControl w:val="0"/>
      <w:jc w:val="both"/>
    </w:pPr>
    <w:rPr>
      <w:rFonts w:ascii="宋体" w:eastAsia="宋体" w:hAnsi="宋体" w:cs="Times New Roman"/>
      <w:kern w:val="2"/>
      <w:sz w:val="21"/>
      <w:szCs w:val="21"/>
      <w:lang w:val="en-US" w:eastAsia="zh-CN" w:bidi="ar-SA"/>
    </w:rPr>
  </w:style>
  <w:style w:type="paragraph" w:customStyle="1" w:styleId="4810">
    <w:name w:val="样式 48 10 磅"/>
    <w:next w:val="22100"/>
    <w:pPr>
      <w:widowControl w:val="0"/>
      <w:jc w:val="both"/>
    </w:pPr>
    <w:rPr>
      <w:rFonts w:ascii="Times New Roman" w:eastAsia="宋体" w:hAnsi="Times New Roman"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bidi="ar-SA"/>
    </w:rPr>
  </w:style>
  <w:style w:type="paragraph" w:customStyle="1" w:styleId="1130">
    <w:name w:val="正文1130"/>
    <w:pPr>
      <w:widowControl w:val="0"/>
      <w:jc w:val="both"/>
    </w:pPr>
    <w:rPr>
      <w:rFonts w:ascii="Calibri" w:eastAsia="宋体" w:hAnsi="Calibri" w:cs="Times New Roman"/>
      <w:kern w:val="2"/>
      <w:sz w:val="21"/>
      <w:szCs w:val="24"/>
      <w:lang w:val="en-US" w:bidi="ar-SA"/>
    </w:rPr>
  </w:style>
  <w:style w:type="paragraph" w:customStyle="1" w:styleId="997">
    <w:name w:val="正文997"/>
    <w:pPr>
      <w:widowControl w:val="0"/>
      <w:jc w:val="both"/>
    </w:pPr>
    <w:rPr>
      <w:rFonts w:ascii="Calibri" w:eastAsia="宋体" w:hAnsi="Calibri" w:cs="Times New Roman"/>
      <w:kern w:val="2"/>
      <w:sz w:val="21"/>
      <w:szCs w:val="24"/>
      <w:lang w:val="en-US" w:bidi="ar-SA"/>
    </w:rPr>
  </w:style>
  <w:style w:type="paragraph" w:customStyle="1" w:styleId="4940">
    <w:name w:val="正文494"/>
    <w:pPr>
      <w:widowControl w:val="0"/>
      <w:jc w:val="both"/>
    </w:pPr>
    <w:rPr>
      <w:rFonts w:ascii="Calibri" w:eastAsia="宋体" w:hAnsi="Calibri" w:cs="Times New Roman"/>
      <w:kern w:val="2"/>
      <w:sz w:val="21"/>
      <w:szCs w:val="24"/>
      <w:lang w:val="en-US"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bidi="ar-SA"/>
    </w:rPr>
  </w:style>
  <w:style w:type="paragraph" w:customStyle="1" w:styleId="5811">
    <w:name w:val="正文581"/>
    <w:pPr>
      <w:widowControl w:val="0"/>
      <w:jc w:val="both"/>
    </w:pPr>
    <w:rPr>
      <w:rFonts w:ascii="Calibri" w:eastAsia="宋体" w:hAnsi="Calibri" w:cs="Times New Roman"/>
      <w:kern w:val="2"/>
      <w:sz w:val="21"/>
      <w:szCs w:val="24"/>
      <w:lang w:val="en-US" w:bidi="ar-SA"/>
    </w:rPr>
  </w:style>
  <w:style w:type="paragraph" w:customStyle="1" w:styleId="8000">
    <w:name w:val="正文800"/>
    <w:pPr>
      <w:widowControl w:val="0"/>
      <w:jc w:val="both"/>
    </w:pPr>
    <w:rPr>
      <w:rFonts w:ascii="Calibri" w:eastAsia="宋体" w:hAnsi="Calibri" w:cs="Times New Roman"/>
      <w:kern w:val="2"/>
      <w:sz w:val="21"/>
      <w:szCs w:val="22"/>
      <w:lang w:val="en-US" w:bidi="ar-SA"/>
    </w:rPr>
  </w:style>
  <w:style w:type="paragraph" w:customStyle="1" w:styleId="1107">
    <w:name w:val="正文1107"/>
    <w:pPr>
      <w:widowControl w:val="0"/>
      <w:jc w:val="both"/>
    </w:pPr>
    <w:rPr>
      <w:rFonts w:ascii="Calibri" w:eastAsia="宋体" w:hAnsi="Calibri" w:cs="Times New Roman"/>
      <w:kern w:val="2"/>
      <w:sz w:val="21"/>
      <w:szCs w:val="24"/>
      <w:lang w:val="en-US" w:bidi="ar-SA"/>
    </w:rPr>
  </w:style>
  <w:style w:type="paragraph" w:customStyle="1" w:styleId="156">
    <w:name w:val="正文156"/>
    <w:pPr>
      <w:widowControl w:val="0"/>
      <w:jc w:val="both"/>
    </w:pPr>
    <w:rPr>
      <w:rFonts w:ascii="Calibri" w:eastAsia="宋体" w:hAnsi="Calibri" w:cs="Times New Roman"/>
      <w:kern w:val="2"/>
      <w:sz w:val="21"/>
      <w:szCs w:val="24"/>
      <w:lang w:val="en-US" w:bidi="ar-SA"/>
    </w:rPr>
  </w:style>
  <w:style w:type="paragraph" w:customStyle="1" w:styleId="1007">
    <w:name w:val="正文1007"/>
    <w:pPr>
      <w:widowControl w:val="0"/>
      <w:jc w:val="both"/>
    </w:pPr>
    <w:rPr>
      <w:rFonts w:ascii="Calibri" w:eastAsia="宋体" w:hAnsi="Calibri" w:cs="Times New Roman"/>
      <w:kern w:val="2"/>
      <w:sz w:val="21"/>
      <w:szCs w:val="22"/>
      <w:lang w:val="en-US" w:bidi="ar-SA"/>
    </w:rPr>
  </w:style>
  <w:style w:type="paragraph" w:customStyle="1" w:styleId="6320">
    <w:name w:val="正文632"/>
    <w:pPr>
      <w:widowControl w:val="0"/>
      <w:jc w:val="both"/>
    </w:pPr>
    <w:rPr>
      <w:rFonts w:ascii="Calibri" w:eastAsia="宋体" w:hAnsi="Calibri" w:cs="Times New Roman"/>
      <w:kern w:val="2"/>
      <w:sz w:val="21"/>
      <w:szCs w:val="24"/>
      <w:lang w:val="en-US" w:bidi="ar-SA"/>
    </w:rPr>
  </w:style>
  <w:style w:type="paragraph" w:customStyle="1" w:styleId="706">
    <w:name w:val="正文706"/>
    <w:pPr>
      <w:widowControl w:val="0"/>
      <w:jc w:val="both"/>
    </w:pPr>
    <w:rPr>
      <w:rFonts w:ascii="Calibri" w:eastAsia="宋体" w:hAnsi="Calibri" w:cs="Times New Roman"/>
      <w:kern w:val="2"/>
      <w:sz w:val="21"/>
      <w:szCs w:val="24"/>
      <w:lang w:val="en-US"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
    <w:pPr>
      <w:widowControl w:val="0"/>
      <w:jc w:val="both"/>
    </w:pPr>
    <w:rPr>
      <w:rFonts w:ascii="Calibri" w:eastAsia="宋体" w:hAnsi="Calibri" w:cs="Times New Roman"/>
      <w:kern w:val="2"/>
      <w:sz w:val="21"/>
      <w:szCs w:val="24"/>
      <w:lang w:val="en-US" w:bidi="ar-SA"/>
    </w:rPr>
  </w:style>
  <w:style w:type="paragraph" w:customStyle="1" w:styleId="2140">
    <w:name w:val="正文214"/>
    <w:pPr>
      <w:widowControl w:val="0"/>
      <w:jc w:val="both"/>
    </w:pPr>
    <w:rPr>
      <w:rFonts w:ascii="Calibri" w:eastAsia="宋体" w:hAnsi="Calibri" w:cs="Times New Roman"/>
      <w:kern w:val="2"/>
      <w:sz w:val="21"/>
      <w:szCs w:val="24"/>
      <w:lang w:val="en-US" w:bidi="ar-SA"/>
    </w:rPr>
  </w:style>
  <w:style w:type="paragraph" w:customStyle="1" w:styleId="079">
    <w:name w:val="样式  + 首行缩进:  0.79 厘米"/>
    <w:next w:val="NormalIndent"/>
    <w:pPr>
      <w:spacing w:line="300" w:lineRule="auto"/>
      <w:jc w:val="both"/>
    </w:pPr>
    <w:rPr>
      <w:rFonts w:ascii="宋体" w:eastAsia="宋体" w:hAnsi="宋体" w:cs="Arial"/>
      <w:kern w:val="2"/>
      <w:sz w:val="24"/>
      <w:szCs w:val="17"/>
      <w:lang w:val="en-US" w:bidi="ar-SA"/>
    </w:rPr>
  </w:style>
  <w:style w:type="paragraph" w:customStyle="1" w:styleId="662">
    <w:name w:val="正文662"/>
    <w:pPr>
      <w:widowControl w:val="0"/>
      <w:jc w:val="both"/>
    </w:pPr>
    <w:rPr>
      <w:rFonts w:ascii="Calibri" w:eastAsia="宋体" w:hAnsi="Calibri" w:cs="Times New Roman"/>
      <w:kern w:val="2"/>
      <w:sz w:val="21"/>
      <w:szCs w:val="24"/>
      <w:lang w:val="en-US"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bidi="ar-SA"/>
    </w:rPr>
  </w:style>
  <w:style w:type="paragraph" w:customStyle="1" w:styleId="3101">
    <w:name w:val="样式 3 10 磅"/>
    <w:next w:val="Date"/>
    <w:pPr>
      <w:widowControl w:val="0"/>
      <w:jc w:val="both"/>
    </w:pPr>
    <w:rPr>
      <w:rFonts w:ascii="Times New Roman" w:eastAsia="方正黑体_GBK" w:hAnsi="Times New Roman" w:cs="Times New Roman"/>
      <w:kern w:val="2"/>
      <w:sz w:val="21"/>
      <w:szCs w:val="24"/>
      <w:lang w:val="en-US"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4011">
    <w:name w:val="正文401"/>
    <w:pPr>
      <w:widowControl w:val="0"/>
      <w:jc w:val="both"/>
    </w:pPr>
    <w:rPr>
      <w:rFonts w:ascii="Calibri" w:eastAsia="宋体" w:hAnsi="Calibri" w:cs="Times New Roman"/>
      <w:kern w:val="2"/>
      <w:sz w:val="21"/>
      <w:szCs w:val="24"/>
      <w:lang w:val="en-US" w:bidi="ar-SA"/>
    </w:rPr>
  </w:style>
  <w:style w:type="paragraph" w:customStyle="1" w:styleId="929">
    <w:name w:val="正文929"/>
    <w:pPr>
      <w:widowControl w:val="0"/>
      <w:jc w:val="both"/>
    </w:pPr>
    <w:rPr>
      <w:rFonts w:ascii="Calibri" w:eastAsia="宋体" w:hAnsi="Calibri" w:cs="Times New Roman"/>
      <w:kern w:val="2"/>
      <w:sz w:val="21"/>
      <w:szCs w:val="24"/>
      <w:lang w:val="en-US" w:bidi="ar-SA"/>
    </w:rPr>
  </w:style>
  <w:style w:type="paragraph" w:customStyle="1" w:styleId="21910">
    <w:name w:val="样式 219 10 磅"/>
    <w:pPr>
      <w:widowControl w:val="0"/>
      <w:jc w:val="both"/>
    </w:pPr>
    <w:rPr>
      <w:rFonts w:ascii="Calibri" w:eastAsia="宋体" w:hAnsi="Calibri" w:cs="Times New Roman"/>
      <w:kern w:val="2"/>
      <w:sz w:val="21"/>
      <w:szCs w:val="22"/>
      <w:lang w:val="en-US" w:bidi="ar-SA"/>
    </w:rPr>
  </w:style>
  <w:style w:type="paragraph" w:customStyle="1" w:styleId="4120">
    <w:name w:val="正文412"/>
    <w:pPr>
      <w:widowControl w:val="0"/>
      <w:jc w:val="both"/>
    </w:pPr>
    <w:rPr>
      <w:rFonts w:ascii="Calibri" w:eastAsia="宋体" w:hAnsi="Calibri" w:cs="Times New Roman"/>
      <w:kern w:val="2"/>
      <w:sz w:val="21"/>
      <w:szCs w:val="24"/>
      <w:lang w:val="en-US" w:bidi="ar-SA"/>
    </w:rPr>
  </w:style>
  <w:style w:type="paragraph" w:customStyle="1" w:styleId="UserStyle19">
    <w:name w:val="UserStyle_19"/>
    <w:next w:val="260"/>
    <w:rPr>
      <w:rFonts w:ascii="Calibri" w:eastAsia="宋体" w:hAnsi="Calibri" w:cs="Times New Roman"/>
      <w:sz w:val="22"/>
      <w:szCs w:val="22"/>
      <w:lang w:val="en-US" w:bidi="ar-SA"/>
    </w:rPr>
  </w:style>
  <w:style w:type="paragraph" w:customStyle="1" w:styleId="956">
    <w:name w:val="正文956"/>
    <w:pPr>
      <w:widowControl w:val="0"/>
      <w:jc w:val="both"/>
    </w:pPr>
    <w:rPr>
      <w:rFonts w:ascii="Calibri" w:eastAsia="宋体" w:hAnsi="Calibri" w:cs="Times New Roman"/>
      <w:kern w:val="2"/>
      <w:sz w:val="21"/>
      <w:szCs w:val="22"/>
      <w:lang w:val="en-US"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bidi="ar-SA"/>
    </w:rPr>
  </w:style>
  <w:style w:type="paragraph" w:customStyle="1" w:styleId="930">
    <w:name w:val="正文930"/>
    <w:pPr>
      <w:widowControl w:val="0"/>
      <w:jc w:val="both"/>
    </w:pPr>
    <w:rPr>
      <w:rFonts w:ascii="Calibri" w:eastAsia="宋体" w:hAnsi="Calibri" w:cs="Times New Roman"/>
      <w:kern w:val="2"/>
      <w:sz w:val="24"/>
      <w:szCs w:val="28"/>
      <w:lang w:val="en-US" w:bidi="ar-SA"/>
    </w:rPr>
  </w:style>
  <w:style w:type="paragraph" w:customStyle="1" w:styleId="469">
    <w:name w:val="正文469"/>
    <w:pPr>
      <w:widowControl w:val="0"/>
      <w:jc w:val="both"/>
    </w:pPr>
    <w:rPr>
      <w:rFonts w:ascii="Calibri" w:eastAsia="宋体" w:hAnsi="Calibri" w:cs="Times New Roman"/>
      <w:kern w:val="2"/>
      <w:sz w:val="21"/>
      <w:szCs w:val="24"/>
      <w:lang w:val="en-US" w:bidi="ar-SA"/>
    </w:rPr>
  </w:style>
  <w:style w:type="paragraph" w:customStyle="1" w:styleId="361">
    <w:name w:val="样式 3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65910">
    <w:name w:val="样式 659 10 磅"/>
    <w:pPr>
      <w:widowControl w:val="0"/>
      <w:jc w:val="both"/>
    </w:pPr>
    <w:rPr>
      <w:rFonts w:ascii="Times New Roman" w:eastAsia="宋体" w:hAnsi="Times New Roman" w:cs="Times New Roman"/>
      <w:kern w:val="2"/>
      <w:sz w:val="21"/>
      <w:szCs w:val="24"/>
      <w:lang w:val="en-US" w:eastAsia="zh-CN" w:bidi="ar-SA"/>
    </w:rPr>
  </w:style>
  <w:style w:type="paragraph" w:customStyle="1" w:styleId="51410">
    <w:name w:val="样式 514 10 磅"/>
    <w:next w:val="514101"/>
    <w:pPr>
      <w:widowControl w:val="0"/>
      <w:jc w:val="both"/>
    </w:pPr>
    <w:rPr>
      <w:rFonts w:ascii="Calibri" w:eastAsia="宋体" w:hAnsi="Calibri" w:cs="Times New Roman"/>
      <w:kern w:val="2"/>
      <w:sz w:val="21"/>
      <w:szCs w:val="22"/>
      <w:lang w:val="en-US" w:eastAsia="zh-CN" w:bidi="ar-SA"/>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37"/>
    <w:pPr>
      <w:widowControl w:val="0"/>
      <w:jc w:val="both"/>
    </w:pPr>
    <w:rPr>
      <w:rFonts w:ascii="Times New Roman" w:eastAsia="宋体" w:hAnsi="Times New Roman" w:cs="Times New Roman"/>
      <w:kern w:val="2"/>
      <w:sz w:val="21"/>
      <w:szCs w:val="22"/>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bidi="ar-SA"/>
    </w:rPr>
  </w:style>
  <w:style w:type="paragraph" w:customStyle="1" w:styleId="7700">
    <w:name w:val="正文770"/>
    <w:pPr>
      <w:widowControl w:val="0"/>
      <w:jc w:val="both"/>
    </w:pPr>
    <w:rPr>
      <w:rFonts w:ascii="Calibri" w:eastAsia="宋体" w:hAnsi="Calibri" w:cs="Times New Roman"/>
      <w:kern w:val="2"/>
      <w:sz w:val="21"/>
      <w:szCs w:val="22"/>
      <w:lang w:val="en-US" w:bidi="ar-SA"/>
    </w:rPr>
  </w:style>
  <w:style w:type="paragraph" w:customStyle="1" w:styleId="234">
    <w:name w:val="纯文本2"/>
    <w:pPr>
      <w:widowControl w:val="0"/>
      <w:spacing w:line="360" w:lineRule="auto"/>
      <w:jc w:val="both"/>
    </w:pPr>
    <w:rPr>
      <w:rFonts w:ascii="宋体" w:eastAsia="宋体" w:hAnsi="宋体" w:cs="Courier New"/>
      <w:kern w:val="2"/>
      <w:sz w:val="24"/>
      <w:szCs w:val="21"/>
      <w:lang w:val="en-US"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10210">
    <w:name w:val="样式 102 10 磅"/>
    <w:next w:val="136"/>
    <w:pPr>
      <w:widowControl w:val="0"/>
      <w:jc w:val="both"/>
    </w:pPr>
    <w:rPr>
      <w:rFonts w:ascii="Times New Roman" w:eastAsia="宋体" w:hAnsi="Times New Roman" w:cs="Times New Roman"/>
      <w:kern w:val="2"/>
      <w:sz w:val="21"/>
      <w:szCs w:val="24"/>
      <w:lang w:val="en-US" w:eastAsia="zh-CN" w:bidi="ar-SA"/>
    </w:rPr>
  </w:style>
  <w:style w:type="paragraph" w:customStyle="1" w:styleId="10111">
    <w:name w:val="纯文本101"/>
    <w:pPr>
      <w:widowControl w:val="0"/>
      <w:jc w:val="both"/>
    </w:pPr>
    <w:rPr>
      <w:rFonts w:ascii="宋体" w:eastAsia="宋体" w:hAnsi="宋体" w:cs="Courier New"/>
      <w:kern w:val="2"/>
      <w:sz w:val="21"/>
      <w:szCs w:val="21"/>
      <w:lang w:val="en-US"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bidi="ar-SA"/>
    </w:rPr>
  </w:style>
  <w:style w:type="paragraph" w:customStyle="1" w:styleId="10500">
    <w:name w:val="正文1050"/>
    <w:rPr>
      <w:rFonts w:ascii="Calibri" w:eastAsia="宋体" w:hAnsi="Calibri" w:cs="Times New Roman"/>
      <w:kern w:val="2"/>
      <w:sz w:val="21"/>
      <w:szCs w:val="21"/>
      <w:lang w:val="en-US" w:bidi="ar-SA"/>
    </w:rPr>
  </w:style>
  <w:style w:type="paragraph" w:customStyle="1" w:styleId="7110">
    <w:name w:val="样式 71 10 磅"/>
    <w:next w:val="711"/>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bidi="ar-SA"/>
    </w:rPr>
  </w:style>
  <w:style w:type="paragraph" w:customStyle="1" w:styleId="999">
    <w:name w:val="正文999"/>
    <w:pPr>
      <w:widowControl w:val="0"/>
      <w:jc w:val="both"/>
    </w:pPr>
    <w:rPr>
      <w:rFonts w:ascii="Calibri" w:eastAsia="宋体" w:hAnsi="Calibri" w:cs="Times New Roman"/>
      <w:kern w:val="2"/>
      <w:sz w:val="21"/>
      <w:szCs w:val="24"/>
      <w:lang w:val="en-US" w:bidi="ar-SA"/>
    </w:rPr>
  </w:style>
  <w:style w:type="paragraph" w:customStyle="1" w:styleId="511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hAnsi="宋体" w:cs="Times New Roman"/>
      <w:kern w:val="2"/>
      <w:sz w:val="21"/>
      <w:szCs w:val="21"/>
      <w:lang w:val="en-US" w:eastAsia="zh-CN"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bidi="ar-SA"/>
    </w:rPr>
  </w:style>
  <w:style w:type="paragraph" w:customStyle="1" w:styleId="326">
    <w:name w:val="正文32"/>
    <w:pPr>
      <w:widowControl w:val="0"/>
      <w:jc w:val="both"/>
    </w:pPr>
    <w:rPr>
      <w:rFonts w:ascii="Calibri" w:eastAsia="宋体" w:hAnsi="Calibri" w:cs="Times New Roman"/>
      <w:kern w:val="2"/>
      <w:sz w:val="21"/>
      <w:szCs w:val="22"/>
      <w:lang w:val="en-US" w:bidi="ar-SA"/>
    </w:rPr>
  </w:style>
  <w:style w:type="paragraph" w:customStyle="1" w:styleId="269">
    <w:name w:val="正文269"/>
    <w:pPr>
      <w:widowControl w:val="0"/>
      <w:jc w:val="both"/>
    </w:pPr>
    <w:rPr>
      <w:rFonts w:ascii="Calibri" w:eastAsia="宋体" w:hAnsi="Calibri" w:cs="Times New Roman"/>
      <w:kern w:val="2"/>
      <w:sz w:val="21"/>
      <w:szCs w:val="24"/>
      <w:lang w:val="en-US" w:bidi="ar-SA"/>
    </w:rPr>
  </w:style>
  <w:style w:type="paragraph" w:customStyle="1" w:styleId="246">
    <w:name w:val="正文246"/>
    <w:pPr>
      <w:widowControl w:val="0"/>
      <w:jc w:val="both"/>
    </w:pPr>
    <w:rPr>
      <w:rFonts w:ascii="Calibri" w:eastAsia="宋体" w:hAnsi="Calibri" w:cs="Times New Roman"/>
      <w:kern w:val="2"/>
      <w:sz w:val="21"/>
      <w:szCs w:val="24"/>
      <w:lang w:val="en-US" w:bidi="ar-SA"/>
    </w:rPr>
  </w:style>
  <w:style w:type="paragraph" w:customStyle="1" w:styleId="1099">
    <w:name w:val="正文1099"/>
    <w:pPr>
      <w:widowControl w:val="0"/>
      <w:jc w:val="both"/>
    </w:pPr>
    <w:rPr>
      <w:rFonts w:ascii="Calibri" w:eastAsia="宋体" w:hAnsi="Calibri" w:cs="Times New Roman"/>
      <w:kern w:val="2"/>
      <w:sz w:val="21"/>
      <w:szCs w:val="22"/>
      <w:lang w:val="en-US"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纯文本70"/>
    <w:pPr>
      <w:widowControl w:val="0"/>
      <w:jc w:val="both"/>
    </w:pPr>
    <w:rPr>
      <w:rFonts w:ascii="宋体" w:eastAsia="宋体" w:hAnsi="宋体" w:cs="Courier New"/>
      <w:kern w:val="2"/>
      <w:sz w:val="21"/>
      <w:szCs w:val="21"/>
      <w:lang w:val="en-US" w:bidi="ar-SA"/>
    </w:rPr>
  </w:style>
  <w:style w:type="paragraph" w:customStyle="1" w:styleId="804">
    <w:name w:val="正文804"/>
    <w:pPr>
      <w:widowControl w:val="0"/>
      <w:jc w:val="both"/>
    </w:pPr>
    <w:rPr>
      <w:rFonts w:ascii="Calibri" w:eastAsia="宋体" w:hAnsi="Calibri" w:cs="Times New Roman"/>
      <w:kern w:val="2"/>
      <w:sz w:val="21"/>
      <w:szCs w:val="22"/>
      <w:lang w:val="en-US" w:bidi="ar-SA"/>
    </w:rPr>
  </w:style>
  <w:style w:type="paragraph" w:customStyle="1" w:styleId="456">
    <w:name w:val="正文456"/>
    <w:pPr>
      <w:widowControl w:val="0"/>
      <w:jc w:val="both"/>
    </w:pPr>
    <w:rPr>
      <w:rFonts w:ascii="Calibri" w:eastAsia="宋体" w:hAnsi="Calibri" w:cs="Times New Roman"/>
      <w:kern w:val="2"/>
      <w:sz w:val="21"/>
      <w:szCs w:val="24"/>
      <w:lang w:val="en-US" w:bidi="ar-SA"/>
    </w:rPr>
  </w:style>
  <w:style w:type="paragraph" w:customStyle="1" w:styleId="545">
    <w:name w:val="样式 54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664">
    <w:name w:val="纯文本66"/>
    <w:pPr>
      <w:widowControl w:val="0"/>
      <w:jc w:val="both"/>
    </w:pPr>
    <w:rPr>
      <w:rFonts w:ascii="宋体" w:eastAsia="宋体" w:hAnsi="宋体" w:cs="Courier New"/>
      <w:kern w:val="2"/>
      <w:sz w:val="21"/>
      <w:szCs w:val="21"/>
      <w:lang w:val="en-US" w:bidi="ar-SA"/>
    </w:rPr>
  </w:style>
  <w:style w:type="paragraph" w:customStyle="1" w:styleId="1085">
    <w:name w:val="正文1085"/>
    <w:pPr>
      <w:widowControl w:val="0"/>
      <w:jc w:val="both"/>
    </w:pPr>
    <w:rPr>
      <w:rFonts w:ascii="Calibri" w:eastAsia="宋体" w:hAnsi="Calibri" w:cs="Times New Roman"/>
      <w:kern w:val="2"/>
      <w:sz w:val="21"/>
      <w:szCs w:val="22"/>
      <w:lang w:val="en-US" w:bidi="ar-SA"/>
    </w:rPr>
  </w:style>
  <w:style w:type="paragraph" w:customStyle="1" w:styleId="603">
    <w:name w:val="正文603"/>
    <w:pPr>
      <w:widowControl w:val="0"/>
      <w:jc w:val="both"/>
    </w:pPr>
    <w:rPr>
      <w:rFonts w:ascii="Calibri" w:eastAsia="宋体" w:hAnsi="Calibri" w:cs="Times New Roman"/>
      <w:kern w:val="2"/>
      <w:sz w:val="21"/>
      <w:szCs w:val="24"/>
      <w:lang w:val="en-US" w:bidi="ar-SA"/>
    </w:rPr>
  </w:style>
  <w:style w:type="paragraph" w:customStyle="1" w:styleId="3011">
    <w:name w:val="样式 30 小四1"/>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bidi="ar-SA"/>
    </w:rPr>
  </w:style>
  <w:style w:type="paragraph" w:customStyle="1" w:styleId="30010">
    <w:name w:val="样式 300 10 磅"/>
    <w:pPr>
      <w:widowControl w:val="0"/>
      <w:jc w:val="both"/>
    </w:pPr>
    <w:rPr>
      <w:rFonts w:ascii="Calibri" w:eastAsia="宋体" w:hAnsi="Calibri" w:cs="Times New Roman"/>
      <w:kern w:val="2"/>
      <w:sz w:val="21"/>
      <w:szCs w:val="22"/>
      <w:lang w:val="en-US" w:bidi="ar-SA"/>
    </w:rPr>
  </w:style>
  <w:style w:type="paragraph" w:customStyle="1" w:styleId="16010">
    <w:name w:val="样式 160 10 磅"/>
    <w:next w:val="305"/>
    <w:pPr>
      <w:widowControl w:val="0"/>
      <w:jc w:val="both"/>
    </w:pPr>
    <w:rPr>
      <w:rFonts w:ascii="Times New Roman" w:eastAsia="宋体" w:hAnsi="Times New Roman" w:cs="Times New Roman"/>
      <w:kern w:val="2"/>
      <w:sz w:val="21"/>
      <w:szCs w:val="22"/>
      <w:lang w:val="en-US" w:bidi="ar-SA"/>
    </w:rPr>
  </w:style>
  <w:style w:type="paragraph" w:customStyle="1" w:styleId="305">
    <w:name w:val="目录 3_0"/>
    <w:next w:val="3"/>
    <w:pPr>
      <w:widowControl w:val="0"/>
      <w:numPr>
        <w:ilvl w:val="0"/>
        <w:numId w:val="20"/>
      </w:numPr>
      <w:tabs>
        <w:tab w:val="left" w:pos="2040"/>
      </w:tabs>
      <w:adjustRightInd w:val="0"/>
      <w:spacing w:line="360" w:lineRule="atLeast"/>
      <w:ind w:left="240" w:firstLine="0"/>
    </w:pPr>
    <w:rPr>
      <w:rFonts w:ascii="Times New Roman" w:eastAsia="宋体" w:hAnsi="Times New Roman" w:cs="Times New Roman"/>
      <w:kern w:val="2"/>
      <w:sz w:val="20"/>
      <w:szCs w:val="28"/>
      <w:lang w:val="en-US" w:bidi="ar-SA"/>
    </w:rPr>
  </w:style>
  <w:style w:type="paragraph" w:customStyle="1" w:styleId="697">
    <w:name w:val="正文697"/>
    <w:pPr>
      <w:widowControl w:val="0"/>
      <w:jc w:val="both"/>
    </w:pPr>
    <w:rPr>
      <w:rFonts w:ascii="Calibri" w:eastAsia="宋体" w:hAnsi="Calibri" w:cs="Times New Roman"/>
      <w:kern w:val="2"/>
      <w:sz w:val="21"/>
      <w:szCs w:val="24"/>
      <w:lang w:val="en-US" w:bidi="ar-SA"/>
    </w:rPr>
  </w:style>
  <w:style w:type="paragraph" w:customStyle="1" w:styleId="281">
    <w:name w:val="正文281"/>
    <w:pPr>
      <w:widowControl w:val="0"/>
      <w:jc w:val="both"/>
    </w:pPr>
    <w:rPr>
      <w:rFonts w:ascii="Calibri" w:eastAsia="宋体" w:hAnsi="Calibri" w:cs="Times New Roman"/>
      <w:kern w:val="2"/>
      <w:sz w:val="21"/>
      <w:szCs w:val="24"/>
      <w:lang w:val="en-US" w:bidi="ar-SA"/>
    </w:rPr>
  </w:style>
  <w:style w:type="paragraph" w:customStyle="1" w:styleId="40510">
    <w:name w:val="样式 405 10 磅"/>
    <w:pPr>
      <w:widowControl w:val="0"/>
      <w:jc w:val="both"/>
    </w:pPr>
    <w:rPr>
      <w:rFonts w:ascii="宋体" w:eastAsia="宋体" w:hAnsi="宋体" w:cs="Times New Roman"/>
      <w:kern w:val="2"/>
      <w:sz w:val="21"/>
      <w:szCs w:val="21"/>
      <w:lang w:val="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29810">
    <w:name w:val="样式 298 10 磅"/>
    <w:pPr>
      <w:widowControl w:val="0"/>
      <w:jc w:val="both"/>
    </w:pPr>
    <w:rPr>
      <w:rFonts w:ascii="Calibri" w:eastAsia="宋体" w:hAnsi="Calibri" w:cs="Times New Roman"/>
      <w:kern w:val="2"/>
      <w:sz w:val="21"/>
      <w:szCs w:val="22"/>
      <w:lang w:val="en-US" w:bidi="ar-SA"/>
    </w:rPr>
  </w:style>
  <w:style w:type="paragraph" w:customStyle="1" w:styleId="554">
    <w:name w:val="正文554"/>
    <w:pPr>
      <w:widowControl w:val="0"/>
      <w:jc w:val="both"/>
    </w:pPr>
    <w:rPr>
      <w:rFonts w:ascii="Calibri" w:eastAsia="宋体" w:hAnsi="Calibri" w:cs="Times New Roman"/>
      <w:kern w:val="2"/>
      <w:sz w:val="21"/>
      <w:szCs w:val="24"/>
      <w:lang w:val="en-US" w:bidi="ar-SA"/>
    </w:rPr>
  </w:style>
  <w:style w:type="paragraph" w:customStyle="1" w:styleId="5111">
    <w:name w:val="样式 5 11 磅"/>
    <w:rPr>
      <w:rFonts w:ascii="Calibri" w:eastAsia="宋体" w:hAnsi="Calibri" w:cs="Times New Roman"/>
      <w:sz w:val="22"/>
      <w:szCs w:val="22"/>
      <w:lang w:val="en-US" w:bidi="ar-SA"/>
    </w:rPr>
  </w:style>
  <w:style w:type="paragraph" w:customStyle="1" w:styleId="622">
    <w:name w:val="正文622"/>
    <w:pPr>
      <w:widowControl w:val="0"/>
      <w:jc w:val="both"/>
    </w:pPr>
    <w:rPr>
      <w:rFonts w:ascii="Calibri" w:eastAsia="宋体" w:hAnsi="Calibri" w:cs="Times New Roman"/>
      <w:kern w:val="2"/>
      <w:sz w:val="21"/>
      <w:szCs w:val="24"/>
      <w:lang w:val="en-US"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1008">
    <w:name w:val="正文1008"/>
    <w:pPr>
      <w:widowControl w:val="0"/>
      <w:jc w:val="both"/>
    </w:pPr>
    <w:rPr>
      <w:rFonts w:ascii="Calibri" w:eastAsia="宋体" w:hAnsi="Calibri" w:cs="Times New Roman"/>
      <w:kern w:val="2"/>
      <w:sz w:val="21"/>
      <w:szCs w:val="22"/>
      <w:lang w:val="en-US" w:bidi="ar-SA"/>
    </w:rPr>
  </w:style>
  <w:style w:type="paragraph" w:customStyle="1" w:styleId="1146">
    <w:name w:val="正文1146"/>
    <w:pPr>
      <w:widowControl w:val="0"/>
      <w:jc w:val="both"/>
    </w:pPr>
    <w:rPr>
      <w:rFonts w:ascii="Calibri" w:eastAsia="宋体" w:hAnsi="Calibri" w:cs="Times New Roman"/>
      <w:kern w:val="2"/>
      <w:sz w:val="21"/>
      <w:szCs w:val="24"/>
      <w:lang w:val="en-US" w:bidi="ar-SA"/>
    </w:rPr>
  </w:style>
  <w:style w:type="paragraph" w:customStyle="1" w:styleId="1200">
    <w:name w:val="正文120"/>
    <w:pPr>
      <w:widowControl w:val="0"/>
      <w:jc w:val="both"/>
    </w:pPr>
    <w:rPr>
      <w:rFonts w:ascii="Calibri" w:eastAsia="宋体" w:hAnsi="Calibri" w:cs="Times New Roman"/>
      <w:kern w:val="2"/>
      <w:sz w:val="21"/>
      <w:szCs w:val="24"/>
      <w:lang w:val="en-US"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a30">
    <w:name w:val="样式 居中"/>
    <w:basedOn w:val="Normal"/>
    <w:pPr>
      <w:jc w:val="left"/>
    </w:pPr>
    <w:rPr>
      <w:rFonts w:ascii="Calibri" w:eastAsia="宋体" w:hAnsi="Calibri" w:cs="宋体"/>
      <w:sz w:val="24"/>
      <w:szCs w:val="20"/>
      <w:lang w:bidi="ar-SA"/>
    </w:rPr>
  </w:style>
  <w:style w:type="paragraph" w:customStyle="1" w:styleId="208">
    <w:name w:val="正文208"/>
    <w:pPr>
      <w:widowControl w:val="0"/>
      <w:jc w:val="both"/>
    </w:pPr>
    <w:rPr>
      <w:rFonts w:ascii="Calibri" w:eastAsia="宋体" w:hAnsi="Calibri" w:cs="Times New Roman"/>
      <w:kern w:val="2"/>
      <w:sz w:val="21"/>
      <w:szCs w:val="24"/>
      <w:lang w:val="en-US" w:bidi="ar-SA"/>
    </w:rPr>
  </w:style>
  <w:style w:type="paragraph" w:customStyle="1" w:styleId="96">
    <w:name w:val="正文96"/>
    <w:pPr>
      <w:widowControl w:val="0"/>
      <w:jc w:val="both"/>
    </w:pPr>
    <w:rPr>
      <w:rFonts w:ascii="Calibri" w:eastAsia="宋体" w:hAnsi="Calibri" w:cs="Times New Roman"/>
      <w:kern w:val="2"/>
      <w:sz w:val="21"/>
      <w:szCs w:val="24"/>
      <w:lang w:val="en-US"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bidi="ar-SA"/>
    </w:rPr>
  </w:style>
  <w:style w:type="paragraph" w:customStyle="1" w:styleId="524">
    <w:name w:val="正文524"/>
    <w:pPr>
      <w:widowControl w:val="0"/>
      <w:jc w:val="both"/>
    </w:pPr>
    <w:rPr>
      <w:rFonts w:ascii="Calibri" w:eastAsia="宋体" w:hAnsi="Calibri" w:cs="Times New Roman"/>
      <w:kern w:val="2"/>
      <w:sz w:val="21"/>
      <w:szCs w:val="24"/>
      <w:lang w:val="en-US" w:bidi="ar-SA"/>
    </w:rPr>
  </w:style>
  <w:style w:type="paragraph" w:customStyle="1" w:styleId="731">
    <w:name w:val="正文731"/>
    <w:pPr>
      <w:widowControl w:val="0"/>
      <w:jc w:val="both"/>
    </w:pPr>
    <w:rPr>
      <w:rFonts w:ascii="Calibri" w:eastAsia="宋体" w:hAnsi="Calibri" w:cs="Times New Roman"/>
      <w:kern w:val="2"/>
      <w:sz w:val="21"/>
      <w:szCs w:val="24"/>
      <w:lang w:val="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396">
    <w:name w:val="正文396"/>
    <w:pPr>
      <w:widowControl w:val="0"/>
      <w:jc w:val="both"/>
    </w:pPr>
    <w:rPr>
      <w:rFonts w:ascii="Calibri" w:eastAsia="宋体" w:hAnsi="Calibri" w:cs="Times New Roman"/>
      <w:kern w:val="2"/>
      <w:sz w:val="21"/>
      <w:szCs w:val="24"/>
      <w:lang w:val="en-US" w:bidi="ar-SA"/>
    </w:rPr>
  </w:style>
  <w:style w:type="paragraph" w:customStyle="1" w:styleId="38410">
    <w:name w:val="样式 384 10 磅"/>
    <w:pPr>
      <w:widowControl w:val="0"/>
      <w:jc w:val="both"/>
    </w:pPr>
    <w:rPr>
      <w:rFonts w:ascii="Calibri" w:eastAsia="宋体" w:hAnsi="Calibri" w:cs="Times New Roman"/>
      <w:kern w:val="2"/>
      <w:sz w:val="21"/>
      <w:szCs w:val="22"/>
      <w:lang w:val="en-US" w:bidi="ar-SA"/>
    </w:rPr>
  </w:style>
  <w:style w:type="paragraph" w:customStyle="1" w:styleId="838">
    <w:name w:val="正文838"/>
    <w:pPr>
      <w:widowControl w:val="0"/>
      <w:jc w:val="both"/>
    </w:pPr>
    <w:rPr>
      <w:rFonts w:ascii="Calibri" w:eastAsia="宋体" w:hAnsi="Calibri" w:cs="Times New Roman"/>
      <w:kern w:val="2"/>
      <w:sz w:val="21"/>
      <w:szCs w:val="22"/>
      <w:lang w:val="en-US" w:bidi="ar-SA"/>
    </w:rPr>
  </w:style>
  <w:style w:type="paragraph" w:customStyle="1" w:styleId="817">
    <w:name w:val="正文817"/>
    <w:pPr>
      <w:widowControl w:val="0"/>
      <w:jc w:val="both"/>
    </w:pPr>
    <w:rPr>
      <w:rFonts w:ascii="Calibri" w:eastAsia="宋体" w:hAnsi="Calibri" w:cs="Times New Roman"/>
      <w:kern w:val="2"/>
      <w:sz w:val="21"/>
      <w:szCs w:val="22"/>
      <w:lang w:val="en-US"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416">
    <w:name w:val="样式 4 "/>
    <w:next w:val="TOC2"/>
    <w:rPr>
      <w:rFonts w:ascii="Times New Roman" w:eastAsia="宋体" w:hAnsi="Times New Roman" w:cs="Times New Roman"/>
      <w:sz w:val="20"/>
      <w:szCs w:val="20"/>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bidi="ar-SA"/>
    </w:rPr>
  </w:style>
  <w:style w:type="paragraph" w:customStyle="1" w:styleId="1172">
    <w:name w:val="纯文本117"/>
    <w:pPr>
      <w:widowControl w:val="0"/>
      <w:jc w:val="both"/>
    </w:pPr>
    <w:rPr>
      <w:rFonts w:ascii="宋体" w:eastAsia="宋体" w:hAnsi="宋体" w:cs="Courier New"/>
      <w:kern w:val="2"/>
      <w:sz w:val="21"/>
      <w:szCs w:val="21"/>
      <w:lang w:val="en-US" w:bidi="ar-SA"/>
    </w:rPr>
  </w:style>
  <w:style w:type="paragraph" w:customStyle="1" w:styleId="607">
    <w:name w:val="正文607"/>
    <w:pPr>
      <w:widowControl w:val="0"/>
      <w:jc w:val="both"/>
    </w:pPr>
    <w:rPr>
      <w:rFonts w:ascii="Calibri" w:eastAsia="宋体" w:hAnsi="Calibri" w:cs="Times New Roman"/>
      <w:kern w:val="2"/>
      <w:sz w:val="21"/>
      <w:szCs w:val="24"/>
      <w:lang w:val="en-US" w:bidi="ar-SA"/>
    </w:rPr>
  </w:style>
  <w:style w:type="paragraph" w:customStyle="1" w:styleId="760">
    <w:name w:val="正文760"/>
    <w:pPr>
      <w:widowControl w:val="0"/>
      <w:jc w:val="both"/>
    </w:pPr>
    <w:rPr>
      <w:rFonts w:ascii="Calibri" w:eastAsia="宋体" w:hAnsi="Calibri" w:cs="Times New Roman"/>
      <w:kern w:val="2"/>
      <w:sz w:val="21"/>
      <w:szCs w:val="24"/>
      <w:lang w:val="en-US" w:bidi="ar-SA"/>
    </w:rPr>
  </w:style>
  <w:style w:type="paragraph" w:customStyle="1" w:styleId="608">
    <w:name w:val="正文608"/>
    <w:pPr>
      <w:widowControl w:val="0"/>
      <w:jc w:val="both"/>
    </w:pPr>
    <w:rPr>
      <w:rFonts w:ascii="Calibri" w:eastAsia="宋体" w:hAnsi="Calibri" w:cs="Times New Roman"/>
      <w:kern w:val="2"/>
      <w:sz w:val="21"/>
      <w:szCs w:val="24"/>
      <w:lang w:val="en-US" w:bidi="ar-SA"/>
    </w:rPr>
  </w:style>
  <w:style w:type="paragraph" w:customStyle="1" w:styleId="6111">
    <w:name w:val="正文611"/>
    <w:pPr>
      <w:widowControl w:val="0"/>
      <w:jc w:val="both"/>
    </w:pPr>
    <w:rPr>
      <w:rFonts w:ascii="Calibri" w:eastAsia="宋体" w:hAnsi="Calibri" w:cs="Times New Roman"/>
      <w:kern w:val="2"/>
      <w:sz w:val="21"/>
      <w:szCs w:val="24"/>
      <w:lang w:val="en-US"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bidi="ar-SA"/>
    </w:rPr>
  </w:style>
  <w:style w:type="paragraph" w:customStyle="1" w:styleId="291">
    <w:name w:val="正文291"/>
    <w:pPr>
      <w:widowControl w:val="0"/>
      <w:jc w:val="both"/>
    </w:pPr>
    <w:rPr>
      <w:rFonts w:ascii="Calibri" w:eastAsia="宋体" w:hAnsi="Calibri" w:cs="Times New Roman"/>
      <w:kern w:val="2"/>
      <w:sz w:val="21"/>
      <w:szCs w:val="24"/>
      <w:lang w:val="en-US" w:bidi="ar-SA"/>
    </w:rPr>
  </w:style>
  <w:style w:type="paragraph" w:customStyle="1" w:styleId="963">
    <w:name w:val="正文963"/>
    <w:pPr>
      <w:widowControl w:val="0"/>
      <w:jc w:val="both"/>
    </w:pPr>
    <w:rPr>
      <w:rFonts w:ascii="Calibri" w:eastAsia="宋体" w:hAnsi="Calibri" w:cs="Times New Roman"/>
      <w:kern w:val="2"/>
      <w:sz w:val="21"/>
      <w:szCs w:val="24"/>
      <w:lang w:val="en-US"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32"/>
      <w:szCs w:val="32"/>
      <w:bdr w:val="none" w:sz="0" w:space="0" w:color="auto"/>
      <w:lang w:bidi="ar-SA"/>
    </w:rPr>
  </w:style>
  <w:style w:type="paragraph" w:customStyle="1" w:styleId="6130">
    <w:name w:val="正文613"/>
    <w:pPr>
      <w:widowControl w:val="0"/>
      <w:jc w:val="both"/>
    </w:pPr>
    <w:rPr>
      <w:rFonts w:ascii="Calibri" w:eastAsia="宋体" w:hAnsi="Calibri" w:cs="Times New Roman"/>
      <w:kern w:val="2"/>
      <w:sz w:val="21"/>
      <w:szCs w:val="24"/>
      <w:lang w:val="en-US" w:bidi="ar-SA"/>
    </w:rPr>
  </w:style>
  <w:style w:type="paragraph" w:customStyle="1" w:styleId="26101">
    <w:name w:val="样式 26 10 磅1"/>
    <w:pPr>
      <w:widowControl w:val="0"/>
      <w:jc w:val="both"/>
    </w:pPr>
    <w:rPr>
      <w:rFonts w:ascii="Calibri" w:eastAsia="宋体" w:hAnsi="Calibri" w:cs="Times New Roman"/>
      <w:kern w:val="2"/>
      <w:sz w:val="21"/>
      <w:szCs w:val="22"/>
      <w:lang w:val="en-US"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011">
    <w:name w:val="正文缩进_0"/>
    <w:basedOn w:val="3"/>
    <w:pPr>
      <w:ind w:firstLine="420"/>
    </w:pPr>
  </w:style>
  <w:style w:type="paragraph" w:customStyle="1" w:styleId="451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Calibri" w:eastAsia="宋体" w:hAnsi="Calibri" w:cs="Times New Roman"/>
      <w:kern w:val="2"/>
      <w:sz w:val="21"/>
      <w:szCs w:val="24"/>
      <w:lang w:val="en-US" w:bidi="ar-SA"/>
    </w:rPr>
  </w:style>
  <w:style w:type="paragraph" w:customStyle="1" w:styleId="1167">
    <w:name w:val="正文1167"/>
    <w:pPr>
      <w:widowControl w:val="0"/>
      <w:jc w:val="both"/>
    </w:pPr>
    <w:rPr>
      <w:rFonts w:ascii="Calibri" w:eastAsia="方正仿宋_GBK" w:hAnsi="Calibri" w:cs="Times New Roman"/>
      <w:kern w:val="2"/>
      <w:sz w:val="32"/>
      <w:szCs w:val="28"/>
      <w:lang w:val="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1291">
    <w:name w:val="纯文本129"/>
    <w:pPr>
      <w:widowControl w:val="0"/>
      <w:jc w:val="both"/>
    </w:pPr>
    <w:rPr>
      <w:rFonts w:ascii="宋体" w:eastAsia="宋体" w:hAnsi="宋体" w:cs="Courier New"/>
      <w:kern w:val="2"/>
      <w:sz w:val="21"/>
      <w:szCs w:val="21"/>
      <w:lang w:val="en-US" w:bidi="ar-SA"/>
    </w:rPr>
  </w:style>
  <w:style w:type="paragraph" w:customStyle="1" w:styleId="28910">
    <w:name w:val="样式 289 10 磅"/>
    <w:pPr>
      <w:widowControl w:val="0"/>
      <w:jc w:val="both"/>
    </w:pPr>
    <w:rPr>
      <w:rFonts w:ascii="Calibri" w:eastAsia="宋体" w:hAnsi="Calibri" w:cs="Times New Roman"/>
      <w:kern w:val="2"/>
      <w:sz w:val="21"/>
      <w:szCs w:val="22"/>
      <w:lang w:val="en-US" w:bidi="ar-SA"/>
    </w:rPr>
  </w:style>
  <w:style w:type="paragraph" w:customStyle="1" w:styleId="420">
    <w:name w:val="正文4"/>
    <w:pPr>
      <w:widowControl w:val="0"/>
      <w:jc w:val="both"/>
    </w:pPr>
    <w:rPr>
      <w:rFonts w:ascii="Calibri" w:eastAsia="宋体" w:hAnsi="Calibri" w:cs="Times New Roman"/>
      <w:kern w:val="2"/>
      <w:sz w:val="21"/>
      <w:szCs w:val="22"/>
      <w:lang w:val="en-US" w:bidi="ar-SA"/>
    </w:rPr>
  </w:style>
  <w:style w:type="paragraph" w:customStyle="1" w:styleId="10170">
    <w:name w:val="正文1017"/>
    <w:pPr>
      <w:widowControl w:val="0"/>
      <w:jc w:val="both"/>
    </w:pPr>
    <w:rPr>
      <w:rFonts w:ascii="Calibri" w:eastAsia="宋体" w:hAnsi="Calibri" w:cs="Times New Roman"/>
      <w:kern w:val="2"/>
      <w:sz w:val="21"/>
      <w:szCs w:val="24"/>
      <w:lang w:val="en-US"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bidi="ar-SA"/>
    </w:rPr>
  </w:style>
  <w:style w:type="paragraph" w:customStyle="1" w:styleId="561">
    <w:name w:val="正文561"/>
    <w:pPr>
      <w:widowControl w:val="0"/>
      <w:jc w:val="both"/>
    </w:pPr>
    <w:rPr>
      <w:rFonts w:ascii="Calibri" w:eastAsia="宋体" w:hAnsi="Calibri" w:cs="Times New Roman"/>
      <w:kern w:val="2"/>
      <w:sz w:val="21"/>
      <w:szCs w:val="24"/>
      <w:lang w:val="en-US"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bidi="ar-SA"/>
    </w:rPr>
  </w:style>
  <w:style w:type="paragraph" w:customStyle="1" w:styleId="7510">
    <w:name w:val="样式 75 10 磅"/>
    <w:next w:val="3012"/>
    <w:pPr>
      <w:widowControl w:val="0"/>
      <w:jc w:val="both"/>
    </w:pPr>
    <w:rPr>
      <w:rFonts w:ascii="Times New Roman" w:eastAsia="宋体" w:hAnsi="Times New Roman" w:cs="Times New Roman"/>
      <w:kern w:val="2"/>
      <w:sz w:val="21"/>
      <w:szCs w:val="24"/>
      <w:lang w:val="en-US" w:eastAsia="zh-CN" w:bidi="ar-SA"/>
    </w:rPr>
  </w:style>
  <w:style w:type="paragraph" w:customStyle="1" w:styleId="3012">
    <w:name w:val="正文30"/>
    <w:pPr>
      <w:widowControl w:val="0"/>
      <w:jc w:val="both"/>
    </w:pPr>
    <w:rPr>
      <w:rFonts w:ascii="Calibri" w:eastAsia="宋体" w:hAnsi="Calibri" w:cs="Times New Roman"/>
      <w:kern w:val="2"/>
      <w:sz w:val="21"/>
      <w:szCs w:val="22"/>
      <w:lang w:val="en-US" w:bidi="ar-SA"/>
    </w:rPr>
  </w:style>
  <w:style w:type="paragraph" w:customStyle="1" w:styleId="1205">
    <w:name w:val="正文1205"/>
    <w:pPr>
      <w:widowControl w:val="0"/>
      <w:jc w:val="both"/>
    </w:pPr>
    <w:rPr>
      <w:rFonts w:ascii="等线" w:eastAsia="等线" w:hAnsi="宋体" w:cs="Arial"/>
      <w:kern w:val="2"/>
      <w:sz w:val="21"/>
      <w:szCs w:val="22"/>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bidi="ar-SA"/>
    </w:rPr>
  </w:style>
  <w:style w:type="paragraph" w:customStyle="1" w:styleId="824">
    <w:name w:val="正文824"/>
    <w:pPr>
      <w:widowControl w:val="0"/>
      <w:jc w:val="both"/>
    </w:pPr>
    <w:rPr>
      <w:rFonts w:ascii="Calibri" w:eastAsia="宋体" w:hAnsi="Calibri" w:cs="Times New Roman"/>
      <w:kern w:val="2"/>
      <w:sz w:val="21"/>
      <w:szCs w:val="22"/>
      <w:lang w:val="en-US"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纯文本28"/>
    <w:pPr>
      <w:widowControl w:val="0"/>
      <w:jc w:val="both"/>
    </w:pPr>
    <w:rPr>
      <w:rFonts w:ascii="宋体" w:eastAsia="宋体" w:hAnsi="宋体" w:cs="Courier New"/>
      <w:kern w:val="2"/>
      <w:sz w:val="21"/>
      <w:szCs w:val="21"/>
      <w:lang w:val="en-US" w:bidi="ar-SA"/>
    </w:rPr>
  </w:style>
  <w:style w:type="paragraph" w:customStyle="1" w:styleId="4200">
    <w:name w:val="正文420"/>
    <w:pPr>
      <w:widowControl w:val="0"/>
      <w:jc w:val="both"/>
    </w:pPr>
    <w:rPr>
      <w:rFonts w:ascii="Calibri" w:eastAsia="宋体" w:hAnsi="Calibri" w:cs="Times New Roman"/>
      <w:kern w:val="2"/>
      <w:sz w:val="21"/>
      <w:szCs w:val="24"/>
      <w:lang w:val="en-US"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1230">
    <w:name w:val="纯文本123"/>
    <w:pPr>
      <w:widowControl w:val="0"/>
      <w:jc w:val="both"/>
    </w:pPr>
    <w:rPr>
      <w:rFonts w:ascii="宋体" w:eastAsia="宋体" w:hAnsi="宋体" w:cs="Courier New"/>
      <w:kern w:val="2"/>
      <w:sz w:val="21"/>
      <w:szCs w:val="21"/>
      <w:lang w:val="en-US" w:bidi="ar-SA"/>
    </w:rPr>
  </w:style>
  <w:style w:type="paragraph" w:customStyle="1" w:styleId="a31">
    <w:name w:val="图中文字"/>
    <w:next w:val="3040"/>
    <w:pPr>
      <w:widowControl w:val="0"/>
      <w:adjustRightInd w:val="0"/>
      <w:snapToGrid w:val="0"/>
      <w:spacing w:line="240" w:lineRule="atLeast"/>
      <w:jc w:val="center"/>
    </w:pPr>
    <w:rPr>
      <w:rFonts w:ascii="Calibri" w:eastAsia="宋体" w:hAnsi="Calibri" w:cs="Times New Roman"/>
      <w:kern w:val="2"/>
      <w:sz w:val="24"/>
      <w:szCs w:val="28"/>
      <w:lang w:val="en-US" w:bidi="ar-SA"/>
    </w:rPr>
  </w:style>
  <w:style w:type="paragraph" w:customStyle="1" w:styleId="3040">
    <w:name w:val="正文304"/>
    <w:pPr>
      <w:widowControl w:val="0"/>
      <w:jc w:val="both"/>
    </w:pPr>
    <w:rPr>
      <w:rFonts w:ascii="Calibri" w:eastAsia="宋体" w:hAnsi="Calibri" w:cs="Times New Roman"/>
      <w:kern w:val="2"/>
      <w:sz w:val="21"/>
      <w:szCs w:val="24"/>
      <w:lang w:val="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bidi="ar-SA"/>
    </w:rPr>
  </w:style>
  <w:style w:type="paragraph" w:customStyle="1" w:styleId="576">
    <w:name w:val="正文576"/>
    <w:pPr>
      <w:widowControl w:val="0"/>
      <w:jc w:val="both"/>
    </w:pPr>
    <w:rPr>
      <w:rFonts w:ascii="Calibri" w:eastAsia="宋体" w:hAnsi="Calibri" w:cs="Times New Roman"/>
      <w:kern w:val="2"/>
      <w:sz w:val="21"/>
      <w:szCs w:val="24"/>
      <w:lang w:val="en-US" w:bidi="ar-SA"/>
    </w:rPr>
  </w:style>
  <w:style w:type="paragraph" w:customStyle="1" w:styleId="1320">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400">
    <w:name w:val="正文140"/>
    <w:pPr>
      <w:widowControl w:val="0"/>
      <w:jc w:val="both"/>
    </w:pPr>
    <w:rPr>
      <w:rFonts w:ascii="Calibri" w:eastAsia="宋体" w:hAnsi="Calibri" w:cs="Times New Roman"/>
      <w:kern w:val="2"/>
      <w:sz w:val="21"/>
      <w:szCs w:val="24"/>
      <w:lang w:val="en-US"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571">
    <w:name w:val="正文571"/>
    <w:pPr>
      <w:widowControl w:val="0"/>
      <w:jc w:val="both"/>
    </w:pPr>
    <w:rPr>
      <w:rFonts w:ascii="Calibri" w:eastAsia="宋体" w:hAnsi="Calibri" w:cs="Times New Roman"/>
      <w:kern w:val="2"/>
      <w:sz w:val="21"/>
      <w:szCs w:val="24"/>
      <w:lang w:val="en-US" w:bidi="ar-SA"/>
    </w:rPr>
  </w:style>
  <w:style w:type="paragraph" w:customStyle="1" w:styleId="616">
    <w:name w:val="纯文本61"/>
    <w:pPr>
      <w:widowControl w:val="0"/>
      <w:jc w:val="both"/>
    </w:pPr>
    <w:rPr>
      <w:rFonts w:ascii="宋体" w:eastAsia="宋体" w:hAnsi="宋体" w:cs="Courier New"/>
      <w:kern w:val="2"/>
      <w:sz w:val="21"/>
      <w:szCs w:val="21"/>
      <w:lang w:val="en-US"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Calibri" w:eastAsia="宋体" w:hAnsi="Calibri" w:cs="Times New Roman"/>
      <w:kern w:val="2"/>
      <w:sz w:val="21"/>
      <w:szCs w:val="24"/>
      <w:lang w:val="en-US"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754">
    <w:name w:val="正文75"/>
    <w:pPr>
      <w:widowControl w:val="0"/>
      <w:jc w:val="both"/>
    </w:pPr>
    <w:rPr>
      <w:rFonts w:ascii="Calibri" w:eastAsia="宋体" w:hAnsi="Calibri" w:cs="Times New Roman"/>
      <w:kern w:val="2"/>
      <w:sz w:val="21"/>
      <w:szCs w:val="24"/>
      <w:lang w:val="en-US" w:bidi="ar-SA"/>
    </w:rPr>
  </w:style>
  <w:style w:type="paragraph" w:customStyle="1" w:styleId="901">
    <w:name w:val="纯文本90"/>
    <w:pPr>
      <w:widowControl w:val="0"/>
      <w:jc w:val="both"/>
    </w:pPr>
    <w:rPr>
      <w:rFonts w:ascii="宋体" w:eastAsia="宋体" w:hAnsi="宋体" w:cs="Courier New"/>
      <w:kern w:val="2"/>
      <w:sz w:val="21"/>
      <w:szCs w:val="21"/>
      <w:lang w:val="en-US"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6150">
    <w:name w:val="正文615"/>
    <w:pPr>
      <w:widowControl w:val="0"/>
      <w:jc w:val="both"/>
    </w:pPr>
    <w:rPr>
      <w:rFonts w:ascii="Calibri" w:eastAsia="宋体" w:hAnsi="Calibri" w:cs="Times New Roman"/>
      <w:kern w:val="2"/>
      <w:sz w:val="21"/>
      <w:szCs w:val="24"/>
      <w:lang w:val="en-US" w:bidi="ar-SA"/>
    </w:rPr>
  </w:style>
  <w:style w:type="paragraph" w:customStyle="1" w:styleId="17810">
    <w:name w:val="样式 178 10 磅"/>
    <w:next w:val="6150"/>
    <w:pPr>
      <w:widowControl w:val="0"/>
      <w:jc w:val="both"/>
    </w:pPr>
    <w:rPr>
      <w:rFonts w:ascii="Times New Roman" w:eastAsia="宋体" w:hAnsi="Times New Roman" w:cs="Times New Roman"/>
      <w:kern w:val="2"/>
      <w:sz w:val="21"/>
      <w:szCs w:val="22"/>
      <w:lang w:val="en-US" w:bidi="ar-SA"/>
    </w:rPr>
  </w:style>
  <w:style w:type="paragraph" w:customStyle="1" w:styleId="31010">
    <w:name w:val="样式 310 10 磅"/>
    <w:pPr>
      <w:widowControl w:val="0"/>
      <w:jc w:val="both"/>
    </w:pPr>
    <w:rPr>
      <w:rFonts w:ascii="Calibri" w:eastAsia="宋体" w:hAnsi="Calibri" w:cs="Times New Roman"/>
      <w:kern w:val="2"/>
      <w:sz w:val="21"/>
      <w:szCs w:val="22"/>
      <w:lang w:val="en-US"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10130">
    <w:name w:val="正文1013"/>
    <w:pPr>
      <w:widowControl w:val="0"/>
      <w:jc w:val="both"/>
    </w:pPr>
    <w:rPr>
      <w:rFonts w:ascii="Calibri" w:eastAsia="宋体" w:hAnsi="Calibri" w:cs="Times New Roman"/>
      <w:kern w:val="2"/>
      <w:sz w:val="21"/>
      <w:szCs w:val="22"/>
      <w:lang w:val="en-US" w:bidi="ar-SA"/>
    </w:rPr>
  </w:style>
  <w:style w:type="paragraph" w:customStyle="1" w:styleId="959">
    <w:name w:val="正文959"/>
    <w:pPr>
      <w:widowControl w:val="0"/>
      <w:jc w:val="both"/>
    </w:pPr>
    <w:rPr>
      <w:rFonts w:ascii="Calibri" w:eastAsia="宋体" w:hAnsi="Calibri" w:cs="Times New Roman"/>
      <w:kern w:val="2"/>
      <w:sz w:val="21"/>
      <w:szCs w:val="22"/>
      <w:lang w:val="en-US"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06"/>
    <w:pPr>
      <w:widowControl w:val="0"/>
      <w:jc w:val="both"/>
    </w:pPr>
    <w:rPr>
      <w:rFonts w:ascii="Times New Roman" w:eastAsia="宋体" w:hAnsi="Times New Roman" w:cs="Times New Roman"/>
      <w:kern w:val="2"/>
      <w:sz w:val="21"/>
      <w:szCs w:val="22"/>
      <w:lang w:val="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bidi="ar-SA"/>
    </w:rPr>
  </w:style>
  <w:style w:type="paragraph" w:customStyle="1" w:styleId="1180">
    <w:name w:val="纯文本118"/>
    <w:pPr>
      <w:widowControl w:val="0"/>
      <w:jc w:val="both"/>
    </w:pPr>
    <w:rPr>
      <w:rFonts w:ascii="宋体" w:eastAsia="宋体" w:hAnsi="宋体" w:cs="Courier New"/>
      <w:kern w:val="2"/>
      <w:sz w:val="21"/>
      <w:szCs w:val="21"/>
      <w:lang w:val="en-US" w:bidi="ar-SA"/>
    </w:rPr>
  </w:style>
  <w:style w:type="paragraph" w:customStyle="1" w:styleId="a32">
    <w:name w:val="列项——"/>
    <w:pPr>
      <w:widowControl w:val="0"/>
      <w:numPr>
        <w:ilvl w:val="0"/>
        <w:numId w:val="21"/>
      </w:numPr>
      <w:tabs>
        <w:tab w:val="left" w:pos="420"/>
        <w:tab w:val="left" w:pos="4080"/>
      </w:tabs>
      <w:jc w:val="both"/>
    </w:pPr>
    <w:rPr>
      <w:rFonts w:ascii="宋体" w:eastAsia="宋体" w:hAnsi="宋体" w:cs="Times New Roman"/>
      <w:kern w:val="2"/>
      <w:sz w:val="21"/>
      <w:szCs w:val="28"/>
      <w:lang w:val="en-US" w:bidi="ar-SA"/>
    </w:rPr>
  </w:style>
  <w:style w:type="paragraph" w:customStyle="1" w:styleId="11100">
    <w:name w:val="正文1110"/>
    <w:pPr>
      <w:widowControl w:val="0"/>
      <w:jc w:val="both"/>
    </w:pPr>
    <w:rPr>
      <w:rFonts w:ascii="Calibri" w:eastAsia="宋体" w:hAnsi="Calibri" w:cs="Times New Roman"/>
      <w:kern w:val="2"/>
      <w:sz w:val="21"/>
      <w:szCs w:val="24"/>
      <w:lang w:val="en-US" w:bidi="ar-SA"/>
    </w:rPr>
  </w:style>
  <w:style w:type="paragraph" w:customStyle="1" w:styleId="597">
    <w:name w:val="正文597"/>
    <w:pPr>
      <w:widowControl w:val="0"/>
      <w:jc w:val="both"/>
    </w:pPr>
    <w:rPr>
      <w:rFonts w:ascii="Calibri" w:eastAsia="宋体" w:hAnsi="Calibri" w:cs="Times New Roman"/>
      <w:kern w:val="2"/>
      <w:sz w:val="21"/>
      <w:szCs w:val="24"/>
      <w:lang w:val="en-US" w:bidi="ar-SA"/>
    </w:rPr>
  </w:style>
  <w:style w:type="paragraph" w:customStyle="1" w:styleId="846">
    <w:name w:val="正文846"/>
    <w:pPr>
      <w:widowControl w:val="0"/>
      <w:jc w:val="both"/>
    </w:pPr>
    <w:rPr>
      <w:rFonts w:ascii="Calibri" w:eastAsia="宋体" w:hAnsi="Calibri" w:cs="Times New Roman"/>
      <w:kern w:val="2"/>
      <w:sz w:val="21"/>
      <w:szCs w:val="22"/>
      <w:lang w:val="en-US"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正文1216"/>
    <w:pPr>
      <w:widowControl w:val="0"/>
      <w:jc w:val="both"/>
    </w:pPr>
    <w:rPr>
      <w:rFonts w:ascii="Calibri" w:eastAsia="宋体" w:hAnsi="Calibri" w:cs="Times New Roman"/>
      <w:kern w:val="2"/>
      <w:sz w:val="21"/>
      <w:szCs w:val="22"/>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Calibri" w:eastAsia="宋体" w:hAnsi="Calibri" w:cs="Times New Roman"/>
      <w:kern w:val="2"/>
      <w:sz w:val="21"/>
      <w:szCs w:val="24"/>
      <w:lang w:val="en-US" w:bidi="ar-SA"/>
    </w:rPr>
  </w:style>
  <w:style w:type="paragraph" w:customStyle="1" w:styleId="918">
    <w:name w:val="正文918"/>
    <w:pPr>
      <w:widowControl w:val="0"/>
      <w:jc w:val="both"/>
    </w:pPr>
    <w:rPr>
      <w:rFonts w:ascii="Calibri" w:eastAsia="宋体" w:hAnsi="Calibri" w:cs="Times New Roman"/>
      <w:kern w:val="2"/>
      <w:sz w:val="21"/>
      <w:szCs w:val="24"/>
      <w:lang w:val="en-US" w:bidi="ar-SA"/>
    </w:rPr>
  </w:style>
  <w:style w:type="paragraph" w:customStyle="1" w:styleId="647">
    <w:name w:val="正文647"/>
    <w:pPr>
      <w:widowControl w:val="0"/>
      <w:jc w:val="both"/>
    </w:pPr>
    <w:rPr>
      <w:rFonts w:ascii="Calibri" w:eastAsia="宋体" w:hAnsi="Calibri" w:cs="Times New Roman"/>
      <w:kern w:val="2"/>
      <w:sz w:val="21"/>
      <w:szCs w:val="24"/>
      <w:lang w:val="en-US" w:bidi="ar-SA"/>
    </w:rPr>
  </w:style>
  <w:style w:type="paragraph" w:customStyle="1" w:styleId="1520">
    <w:name w:val="正文152"/>
    <w:pPr>
      <w:widowControl w:val="0"/>
      <w:jc w:val="both"/>
    </w:pPr>
    <w:rPr>
      <w:rFonts w:ascii="Calibri" w:eastAsia="宋体" w:hAnsi="Calibri" w:cs="Times New Roman"/>
      <w:kern w:val="2"/>
      <w:sz w:val="21"/>
      <w:szCs w:val="24"/>
      <w:lang w:val="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2311">
    <w:name w:val="样式 23 小四"/>
    <w:next w:val="792"/>
    <w:pPr>
      <w:widowControl w:val="0"/>
      <w:jc w:val="center"/>
    </w:pPr>
    <w:rPr>
      <w:rFonts w:ascii="Calibri" w:eastAsia="宋体" w:hAnsi="Calibri" w:cs="Times New Roman"/>
      <w:kern w:val="2"/>
      <w:sz w:val="24"/>
      <w:szCs w:val="28"/>
      <w:lang w:val="en-US" w:bidi="ar-SA"/>
    </w:rPr>
  </w:style>
  <w:style w:type="paragraph" w:customStyle="1" w:styleId="792">
    <w:name w:val="正文792"/>
    <w:pPr>
      <w:widowControl w:val="0"/>
      <w:jc w:val="both"/>
    </w:pPr>
    <w:rPr>
      <w:rFonts w:ascii="Calibri" w:eastAsia="宋体" w:hAnsi="Calibri" w:cs="Times New Roman"/>
      <w:kern w:val="2"/>
      <w:sz w:val="21"/>
      <w:szCs w:val="22"/>
      <w:lang w:val="en-US" w:bidi="ar-SA"/>
    </w:rPr>
  </w:style>
  <w:style w:type="paragraph" w:customStyle="1" w:styleId="6160">
    <w:name w:val="正文616"/>
    <w:pPr>
      <w:widowControl w:val="0"/>
      <w:jc w:val="both"/>
    </w:pPr>
    <w:rPr>
      <w:rFonts w:ascii="Calibri" w:eastAsia="宋体" w:hAnsi="Calibri" w:cs="Times New Roman"/>
      <w:kern w:val="2"/>
      <w:sz w:val="21"/>
      <w:szCs w:val="24"/>
      <w:lang w:val="en-US" w:bidi="ar-SA"/>
    </w:rPr>
  </w:style>
  <w:style w:type="paragraph" w:customStyle="1" w:styleId="1061">
    <w:name w:val="正文1061"/>
    <w:pPr>
      <w:widowControl w:val="0"/>
      <w:jc w:val="both"/>
    </w:pPr>
    <w:rPr>
      <w:rFonts w:ascii="Calibri" w:eastAsia="宋体" w:hAnsi="Calibri" w:cs="Times New Roman"/>
      <w:kern w:val="2"/>
      <w:sz w:val="21"/>
      <w:szCs w:val="24"/>
      <w:lang w:val="en-US"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3170">
    <w:name w:val="正文317"/>
    <w:pPr>
      <w:widowControl w:val="0"/>
      <w:jc w:val="both"/>
    </w:pPr>
    <w:rPr>
      <w:rFonts w:ascii="Calibri" w:eastAsia="宋体" w:hAnsi="Calibri" w:cs="Times New Roman"/>
      <w:kern w:val="2"/>
      <w:sz w:val="21"/>
      <w:szCs w:val="24"/>
      <w:lang w:val="en-US"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bidi="ar-SA"/>
    </w:rPr>
  </w:style>
  <w:style w:type="paragraph" w:customStyle="1" w:styleId="618">
    <w:name w:val="正文618"/>
    <w:pPr>
      <w:widowControl w:val="0"/>
      <w:jc w:val="both"/>
    </w:pPr>
    <w:rPr>
      <w:rFonts w:ascii="Calibri" w:eastAsia="宋体" w:hAnsi="Calibri" w:cs="Times New Roman"/>
      <w:kern w:val="2"/>
      <w:sz w:val="21"/>
      <w:szCs w:val="24"/>
      <w:lang w:val="en-US" w:bidi="ar-SA"/>
    </w:rPr>
  </w:style>
  <w:style w:type="paragraph" w:customStyle="1" w:styleId="1141">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bidi="ar-SA"/>
    </w:rPr>
  </w:style>
  <w:style w:type="paragraph" w:customStyle="1" w:styleId="35110">
    <w:name w:val="样式 351 10 磅"/>
    <w:next w:val="a9"/>
    <w:pPr>
      <w:widowControl w:val="0"/>
      <w:jc w:val="both"/>
    </w:pPr>
    <w:rPr>
      <w:rFonts w:ascii="Calibri" w:eastAsia="宋体" w:hAnsi="Calibri" w:cs="Times New Roman"/>
      <w:kern w:val="2"/>
      <w:sz w:val="21"/>
      <w:szCs w:val="24"/>
      <w:lang w:val="en-US" w:bidi="ar-SA"/>
    </w:rPr>
  </w:style>
  <w:style w:type="paragraph" w:customStyle="1" w:styleId="a33">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bidi="ar-SA"/>
    </w:rPr>
  </w:style>
  <w:style w:type="paragraph" w:customStyle="1" w:styleId="41110">
    <w:name w:val="样式 411 10 磅"/>
    <w:pPr>
      <w:widowControl w:val="0"/>
      <w:jc w:val="both"/>
    </w:pPr>
    <w:rPr>
      <w:rFonts w:ascii="Calibri" w:eastAsia="宋体" w:hAnsi="Calibri" w:cs="Times New Roman"/>
      <w:kern w:val="2"/>
      <w:sz w:val="21"/>
      <w:szCs w:val="24"/>
      <w:lang w:val="en-US" w:bidi="ar-SA"/>
    </w:rPr>
  </w:style>
  <w:style w:type="paragraph" w:customStyle="1" w:styleId="1029">
    <w:name w:val="正文1029"/>
    <w:rPr>
      <w:rFonts w:ascii="Calibri" w:eastAsia="宋体" w:hAnsi="Calibri" w:cs="Times New Roman"/>
      <w:kern w:val="2"/>
      <w:sz w:val="21"/>
      <w:szCs w:val="21"/>
      <w:lang w:val="en-US" w:bidi="ar-SA"/>
    </w:rPr>
  </w:style>
  <w:style w:type="paragraph" w:customStyle="1" w:styleId="843">
    <w:name w:val="正文84"/>
    <w:pPr>
      <w:widowControl w:val="0"/>
      <w:jc w:val="both"/>
    </w:pPr>
    <w:rPr>
      <w:rFonts w:ascii="Calibri" w:eastAsia="宋体" w:hAnsi="Calibri" w:cs="Times New Roman"/>
      <w:kern w:val="2"/>
      <w:sz w:val="21"/>
      <w:szCs w:val="24"/>
      <w:lang w:val="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rPr>
  </w:style>
  <w:style w:type="paragraph" w:customStyle="1" w:styleId="681">
    <w:name w:val="正文681"/>
    <w:pPr>
      <w:widowControl w:val="0"/>
      <w:jc w:val="both"/>
    </w:pPr>
    <w:rPr>
      <w:rFonts w:ascii="Calibri" w:eastAsia="宋体" w:hAnsi="Calibri" w:cs="Times New Roman"/>
      <w:kern w:val="2"/>
      <w:sz w:val="21"/>
      <w:szCs w:val="24"/>
      <w:lang w:val="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bidi="ar-SA"/>
    </w:rPr>
  </w:style>
  <w:style w:type="paragraph" w:customStyle="1" w:styleId="281101">
    <w:name w:val="样式 281 10 磅1"/>
    <w:pPr>
      <w:widowControl w:val="0"/>
      <w:jc w:val="both"/>
    </w:pPr>
    <w:rPr>
      <w:rFonts w:ascii="Calibri" w:eastAsia="宋体" w:hAnsi="Calibri" w:cs="Times New Roman"/>
      <w:kern w:val="2"/>
      <w:sz w:val="21"/>
      <w:szCs w:val="22"/>
      <w:lang w:val="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295">
    <w:name w:val="正文295"/>
    <w:pPr>
      <w:widowControl w:val="0"/>
      <w:jc w:val="both"/>
    </w:pPr>
    <w:rPr>
      <w:rFonts w:ascii="Calibri" w:eastAsia="宋体" w:hAnsi="Calibri" w:cs="Times New Roman"/>
      <w:kern w:val="2"/>
      <w:sz w:val="21"/>
      <w:szCs w:val="24"/>
      <w:lang w:val="en-US" w:bidi="ar-SA"/>
    </w:rPr>
  </w:style>
  <w:style w:type="paragraph" w:customStyle="1" w:styleId="362">
    <w:name w:val="正文362"/>
    <w:pPr>
      <w:widowControl w:val="0"/>
      <w:jc w:val="both"/>
    </w:pPr>
    <w:rPr>
      <w:rFonts w:ascii="Calibri" w:eastAsia="宋体" w:hAnsi="Calibri" w:cs="Times New Roman"/>
      <w:kern w:val="2"/>
      <w:sz w:val="21"/>
      <w:szCs w:val="24"/>
      <w:lang w:val="en-US" w:bidi="ar-SA"/>
    </w:rPr>
  </w:style>
  <w:style w:type="paragraph" w:customStyle="1" w:styleId="1087">
    <w:name w:val="正文1087"/>
    <w:pPr>
      <w:widowControl w:val="0"/>
      <w:jc w:val="both"/>
    </w:pPr>
    <w:rPr>
      <w:rFonts w:ascii="Calibri" w:eastAsia="宋体" w:hAnsi="Calibri" w:cs="Times New Roman"/>
      <w:kern w:val="2"/>
      <w:sz w:val="21"/>
      <w:szCs w:val="22"/>
      <w:lang w:val="en-US" w:bidi="ar-SA"/>
    </w:r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66010">
    <w:name w:val="样式 660 10 磅"/>
    <w:pPr>
      <w:widowControl w:val="0"/>
      <w:jc w:val="both"/>
    </w:pPr>
    <w:rPr>
      <w:rFonts w:ascii="Times New Roman" w:eastAsia="宋体" w:hAnsi="Times New Roman" w:cs="Times New Roman"/>
      <w:kern w:val="2"/>
      <w:sz w:val="21"/>
      <w:szCs w:val="24"/>
      <w:lang w:val="en-US" w:eastAsia="zh-CN"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bidi="ar-SA"/>
    </w:rPr>
  </w:style>
  <w:style w:type="paragraph" w:customStyle="1" w:styleId="387">
    <w:name w:val="样式 3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3010">
    <w:name w:val="样式 130 10 磅"/>
    <w:next w:val="387"/>
    <w:pPr>
      <w:widowControl w:val="0"/>
      <w:jc w:val="both"/>
    </w:pPr>
    <w:rPr>
      <w:rFonts w:ascii="Times New Roman" w:eastAsia="宋体" w:hAnsi="Times New Roman" w:cs="Times New Roman"/>
      <w:kern w:val="2"/>
      <w:sz w:val="21"/>
      <w:szCs w:val="22"/>
      <w:lang w:val="en-US"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bidi="ar-SA"/>
    </w:rPr>
  </w:style>
  <w:style w:type="paragraph" w:customStyle="1" w:styleId="1119">
    <w:name w:val="正文1119"/>
    <w:pPr>
      <w:widowControl w:val="0"/>
      <w:jc w:val="both"/>
    </w:pPr>
    <w:rPr>
      <w:rFonts w:ascii="Calibri" w:eastAsia="宋体" w:hAnsi="Calibri" w:cs="Times New Roman"/>
      <w:kern w:val="2"/>
      <w:sz w:val="21"/>
      <w:szCs w:val="24"/>
      <w:lang w:val="en-US" w:bidi="ar-SA"/>
    </w:rPr>
  </w:style>
  <w:style w:type="paragraph" w:customStyle="1" w:styleId="278">
    <w:name w:val="正文278"/>
    <w:pPr>
      <w:widowControl w:val="0"/>
      <w:jc w:val="both"/>
    </w:pPr>
    <w:rPr>
      <w:rFonts w:ascii="Calibri" w:eastAsia="宋体" w:hAnsi="Calibri" w:cs="Times New Roman"/>
      <w:kern w:val="2"/>
      <w:sz w:val="21"/>
      <w:szCs w:val="24"/>
      <w:lang w:val="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1420">
    <w:name w:val="样式 142 小四"/>
    <w:next w:val="5001"/>
    <w:pPr>
      <w:widowControl w:val="0"/>
      <w:jc w:val="both"/>
    </w:pPr>
    <w:rPr>
      <w:rFonts w:ascii="Calibri" w:eastAsia="宋体" w:hAnsi="Calibri" w:cs="Arial"/>
      <w:kern w:val="2"/>
      <w:sz w:val="24"/>
      <w:szCs w:val="24"/>
      <w:lang w:val="en-US" w:eastAsia="zh-CN" w:bidi="ar-SA"/>
    </w:rPr>
  </w:style>
  <w:style w:type="paragraph" w:customStyle="1" w:styleId="168">
    <w:name w:val="正文168"/>
    <w:pPr>
      <w:widowControl w:val="0"/>
      <w:jc w:val="both"/>
    </w:pPr>
    <w:rPr>
      <w:rFonts w:ascii="Calibri" w:eastAsia="宋体" w:hAnsi="Calibri" w:cs="Times New Roman"/>
      <w:kern w:val="2"/>
      <w:sz w:val="21"/>
      <w:szCs w:val="24"/>
      <w:lang w:val="en-US" w:bidi="ar-SA"/>
    </w:rPr>
  </w:style>
  <w:style w:type="paragraph" w:customStyle="1" w:styleId="37910">
    <w:name w:val="样式 379 10 磅"/>
    <w:next w:val="635"/>
    <w:pPr>
      <w:widowControl w:val="0"/>
      <w:jc w:val="both"/>
    </w:pPr>
    <w:rPr>
      <w:rFonts w:ascii="Calibri" w:eastAsia="宋体" w:hAnsi="Calibri" w:cs="Times New Roman"/>
      <w:kern w:val="2"/>
      <w:sz w:val="21"/>
      <w:szCs w:val="22"/>
      <w:lang w:val="en-US" w:eastAsia="zh-CN" w:bidi="ar-SA"/>
    </w:rPr>
  </w:style>
  <w:style w:type="paragraph" w:customStyle="1" w:styleId="635">
    <w:name w:val="样式 6 四号"/>
    <w:next w:val="01"/>
    <w:pPr>
      <w:widowControl w:val="0"/>
      <w:ind w:firstLine="200"/>
      <w:jc w:val="both"/>
    </w:pPr>
    <w:rPr>
      <w:rFonts w:ascii="宋体" w:eastAsia="宋体" w:hAnsi="宋体" w:cs="Times New Roman"/>
      <w:bCs/>
      <w:sz w:val="28"/>
      <w:szCs w:val="28"/>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Calibri" w:eastAsia="宋体" w:hAnsi="Calibri" w:cs="Times New Roman"/>
      <w:kern w:val="2"/>
      <w:sz w:val="21"/>
      <w:szCs w:val="24"/>
      <w:lang w:val="en-US" w:bidi="ar-SA"/>
    </w:rPr>
  </w:style>
  <w:style w:type="paragraph" w:customStyle="1" w:styleId="6112">
    <w:name w:val="样式 6 11 磅"/>
    <w:rPr>
      <w:rFonts w:ascii="Calibri" w:eastAsia="宋体" w:hAnsi="Calibri" w:cs="Times New Roman"/>
      <w:sz w:val="22"/>
      <w:szCs w:val="22"/>
      <w:lang w:val="en-US" w:bidi="ar-SA"/>
    </w:rPr>
  </w:style>
  <w:style w:type="paragraph" w:customStyle="1" w:styleId="31110">
    <w:name w:val="样式 311 10 磅"/>
    <w:pPr>
      <w:widowControl w:val="0"/>
      <w:jc w:val="both"/>
    </w:pPr>
    <w:rPr>
      <w:rFonts w:ascii="Calibri" w:eastAsia="宋体" w:hAnsi="Calibri" w:cs="Times New Roman"/>
      <w:kern w:val="2"/>
      <w:sz w:val="21"/>
      <w:szCs w:val="22"/>
      <w:lang w:val="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6640">
    <w:name w:val="正文664"/>
    <w:pPr>
      <w:widowControl w:val="0"/>
      <w:jc w:val="both"/>
    </w:pPr>
    <w:rPr>
      <w:rFonts w:ascii="Calibri" w:eastAsia="宋体" w:hAnsi="Calibri" w:cs="Times New Roman"/>
      <w:kern w:val="2"/>
      <w:sz w:val="21"/>
      <w:szCs w:val="24"/>
      <w:lang w:val="en-US" w:bidi="ar-SA"/>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41"/>
    <w:pPr>
      <w:widowControl w:val="0"/>
      <w:jc w:val="both"/>
    </w:pPr>
    <w:rPr>
      <w:rFonts w:ascii="宋体" w:eastAsia="宋体" w:hAnsi="宋体" w:cs="Times New Roman"/>
      <w:kern w:val="2"/>
      <w:sz w:val="21"/>
      <w:szCs w:val="21"/>
      <w:lang w:val="en-US" w:bidi="ar-SA"/>
    </w:rPr>
  </w:style>
  <w:style w:type="paragraph" w:customStyle="1" w:styleId="641">
    <w:name w:val="正文6"/>
    <w:pPr>
      <w:widowControl w:val="0"/>
      <w:jc w:val="both"/>
    </w:pPr>
    <w:rPr>
      <w:rFonts w:ascii="Calibri" w:eastAsia="宋体" w:hAnsi="Calibri" w:cs="Times New Roman"/>
      <w:kern w:val="2"/>
      <w:sz w:val="21"/>
      <w:szCs w:val="24"/>
      <w:lang w:val="en-US" w:bidi="ar-SA"/>
    </w:rPr>
  </w:style>
  <w:style w:type="paragraph" w:customStyle="1" w:styleId="10920">
    <w:name w:val="正文1092"/>
    <w:pPr>
      <w:widowControl w:val="0"/>
      <w:jc w:val="both"/>
    </w:pPr>
    <w:rPr>
      <w:rFonts w:ascii="Calibri" w:eastAsia="宋体" w:hAnsi="Calibri" w:cs="Times New Roman"/>
      <w:kern w:val="2"/>
      <w:sz w:val="21"/>
      <w:szCs w:val="24"/>
      <w:lang w:val="en-US"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纯文本84"/>
    <w:pPr>
      <w:widowControl w:val="0"/>
      <w:jc w:val="both"/>
    </w:pPr>
    <w:rPr>
      <w:rFonts w:ascii="宋体" w:eastAsia="宋体" w:hAnsi="宋体" w:cs="Courier New"/>
      <w:kern w:val="2"/>
      <w:sz w:val="21"/>
      <w:szCs w:val="21"/>
      <w:lang w:val="en-US" w:bidi="ar-SA"/>
    </w:rPr>
  </w:style>
  <w:style w:type="paragraph" w:customStyle="1" w:styleId="598">
    <w:name w:val="正文598"/>
    <w:pPr>
      <w:widowControl w:val="0"/>
      <w:jc w:val="both"/>
    </w:pPr>
    <w:rPr>
      <w:rFonts w:ascii="Calibri" w:eastAsia="宋体" w:hAnsi="Calibri" w:cs="Times New Roman"/>
      <w:kern w:val="2"/>
      <w:sz w:val="21"/>
      <w:szCs w:val="24"/>
      <w:lang w:val="en-US" w:bidi="ar-SA"/>
    </w:rPr>
  </w:style>
  <w:style w:type="paragraph" w:customStyle="1" w:styleId="327">
    <w:name w:val="正文文本3"/>
    <w:next w:val="422"/>
    <w:pPr>
      <w:widowControl w:val="0"/>
      <w:jc w:val="both"/>
    </w:pPr>
    <w:rPr>
      <w:rFonts w:ascii="Calibri" w:eastAsia="宋体" w:hAnsi="Calibri" w:cs="Times New Roman"/>
      <w:kern w:val="2"/>
      <w:sz w:val="28"/>
      <w:szCs w:val="22"/>
      <w:lang w:val="en-US" w:bidi="ar-SA"/>
    </w:rPr>
  </w:style>
  <w:style w:type="paragraph" w:customStyle="1" w:styleId="422">
    <w:name w:val="正文文本4"/>
    <w:pPr>
      <w:widowControl w:val="0"/>
      <w:jc w:val="both"/>
    </w:pPr>
    <w:rPr>
      <w:rFonts w:ascii="Calibri" w:eastAsia="宋体" w:hAnsi="Calibri" w:cs="Times New Roman"/>
      <w:kern w:val="2"/>
      <w:sz w:val="28"/>
      <w:szCs w:val="22"/>
      <w:lang w:val="en-US" w:bidi="ar-SA"/>
    </w:rPr>
  </w:style>
  <w:style w:type="paragraph" w:customStyle="1" w:styleId="7100">
    <w:name w:val="正文710"/>
    <w:pPr>
      <w:widowControl w:val="0"/>
      <w:jc w:val="both"/>
    </w:pPr>
    <w:rPr>
      <w:rFonts w:ascii="Calibri" w:eastAsia="宋体" w:hAnsi="Calibri" w:cs="Times New Roman"/>
      <w:kern w:val="2"/>
      <w:sz w:val="21"/>
      <w:szCs w:val="24"/>
      <w:lang w:val="en-US" w:bidi="ar-SA"/>
    </w:rPr>
  </w:style>
  <w:style w:type="paragraph" w:customStyle="1" w:styleId="7900">
    <w:name w:val="正文790"/>
    <w:pPr>
      <w:widowControl w:val="0"/>
      <w:jc w:val="both"/>
    </w:pPr>
    <w:rPr>
      <w:rFonts w:ascii="Calibri" w:eastAsia="宋体" w:hAnsi="Calibri" w:cs="Times New Roman"/>
      <w:kern w:val="2"/>
      <w:sz w:val="21"/>
      <w:szCs w:val="22"/>
      <w:lang w:val="en-US" w:bidi="ar-SA"/>
    </w:rPr>
  </w:style>
  <w:style w:type="paragraph" w:customStyle="1" w:styleId="548">
    <w:name w:val="正文548"/>
    <w:pPr>
      <w:widowControl w:val="0"/>
      <w:jc w:val="both"/>
    </w:pPr>
    <w:rPr>
      <w:rFonts w:ascii="Calibri" w:eastAsia="宋体" w:hAnsi="Calibri" w:cs="Times New Roman"/>
      <w:kern w:val="2"/>
      <w:sz w:val="21"/>
      <w:szCs w:val="24"/>
      <w:lang w:val="en-US" w:bidi="ar-SA"/>
    </w:rPr>
  </w:style>
  <w:style w:type="paragraph" w:customStyle="1" w:styleId="50310">
    <w:name w:val="样式 503 10 磅"/>
    <w:rPr>
      <w:rFonts w:ascii="Times New Roman" w:eastAsia="宋体" w:hAnsi="Times New Roman" w:cs="Times New Roman"/>
      <w:sz w:val="20"/>
      <w:szCs w:val="20"/>
      <w:lang w:val="en-US" w:eastAsia="zh-CN"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503">
    <w:name w:val="正文50"/>
    <w:pPr>
      <w:widowControl w:val="0"/>
      <w:jc w:val="both"/>
    </w:pPr>
    <w:rPr>
      <w:rFonts w:ascii="Calibri" w:eastAsia="宋体" w:hAnsi="Calibri" w:cs="Times New Roman"/>
      <w:kern w:val="2"/>
      <w:sz w:val="21"/>
      <w:szCs w:val="22"/>
      <w:lang w:val="en-US" w:bidi="ar-SA"/>
    </w:rPr>
  </w:style>
  <w:style w:type="paragraph" w:customStyle="1" w:styleId="1158">
    <w:name w:val="正文1158"/>
    <w:pPr>
      <w:widowControl w:val="0"/>
      <w:jc w:val="both"/>
    </w:pPr>
    <w:rPr>
      <w:rFonts w:ascii="Calibri" w:eastAsia="方正仿宋_GBK" w:hAnsi="Calibri" w:cs="Times New Roman"/>
      <w:kern w:val="2"/>
      <w:sz w:val="32"/>
      <w:szCs w:val="28"/>
      <w:lang w:val="en-US"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823">
    <w:name w:val="正文823"/>
    <w:pPr>
      <w:widowControl w:val="0"/>
      <w:jc w:val="both"/>
    </w:pPr>
    <w:rPr>
      <w:rFonts w:ascii="Calibri" w:eastAsia="宋体" w:hAnsi="Calibri" w:cs="Times New Roman"/>
      <w:kern w:val="2"/>
      <w:sz w:val="21"/>
      <w:szCs w:val="22"/>
      <w:lang w:val="en-US"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szCs w:val="20"/>
      <w:lang w:val="en-US" w:eastAsia="zh-CN" w:bidi="ar-SA"/>
    </w:rPr>
  </w:style>
  <w:style w:type="paragraph" w:customStyle="1" w:styleId="493101">
    <w:name w:val="样式 493 10 磅1"/>
    <w:rPr>
      <w:rFonts w:ascii="Times New Roman" w:eastAsia="宋体" w:hAnsi="Times New Roman" w:cs="Times New Roman"/>
      <w:sz w:val="20"/>
      <w:szCs w:val="20"/>
      <w:lang w:val="en-US" w:eastAsia="zh-CN" w:bidi="ar-SA"/>
    </w:rPr>
  </w:style>
  <w:style w:type="paragraph" w:customStyle="1" w:styleId="1123">
    <w:name w:val="样式 11 "/>
    <w:next w:val="TOC1"/>
    <w:rPr>
      <w:rFonts w:ascii="Times New Roman" w:eastAsia="宋体" w:hAnsi="Times New Roman" w:cs="Times New Roman"/>
      <w:sz w:val="20"/>
      <w:szCs w:val="20"/>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378">
    <w:name w:val="正文378"/>
    <w:pPr>
      <w:widowControl w:val="0"/>
      <w:jc w:val="both"/>
    </w:pPr>
    <w:rPr>
      <w:rFonts w:ascii="Calibri" w:eastAsia="宋体" w:hAnsi="Calibri" w:cs="Times New Roman"/>
      <w:kern w:val="2"/>
      <w:sz w:val="21"/>
      <w:szCs w:val="24"/>
      <w:lang w:val="en-US" w:bidi="ar-SA"/>
    </w:rPr>
  </w:style>
  <w:style w:type="paragraph" w:customStyle="1" w:styleId="4020">
    <w:name w:val="正文402"/>
    <w:pPr>
      <w:widowControl w:val="0"/>
      <w:jc w:val="both"/>
    </w:pPr>
    <w:rPr>
      <w:rFonts w:ascii="Calibri" w:eastAsia="宋体" w:hAnsi="Calibri" w:cs="Times New Roman"/>
      <w:kern w:val="2"/>
      <w:sz w:val="21"/>
      <w:szCs w:val="24"/>
      <w:lang w:val="en-US" w:bidi="ar-SA"/>
    </w:rPr>
  </w:style>
  <w:style w:type="paragraph" w:customStyle="1" w:styleId="50710">
    <w:name w:val="样式 507 10 磅"/>
    <w:pPr>
      <w:widowControl w:val="0"/>
      <w:jc w:val="both"/>
    </w:pPr>
    <w:rPr>
      <w:rFonts w:ascii="Times New Roman" w:eastAsia="宋体" w:hAnsi="Times New Roman" w:cs="Times New Roman"/>
      <w:kern w:val="2"/>
      <w:sz w:val="21"/>
      <w:szCs w:val="20"/>
      <w:lang w:val="en-US" w:eastAsia="zh-CN" w:bidi="ar-SA"/>
    </w:rPr>
  </w:style>
  <w:style w:type="paragraph" w:customStyle="1" w:styleId="13910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bidi="ar-SA"/>
    </w:rPr>
  </w:style>
  <w:style w:type="paragraph" w:customStyle="1" w:styleId="1065">
    <w:name w:val="正文1065"/>
    <w:pPr>
      <w:widowControl w:val="0"/>
      <w:jc w:val="both"/>
    </w:pPr>
    <w:rPr>
      <w:rFonts w:ascii="Calibri" w:eastAsia="宋体" w:hAnsi="Calibri" w:cs="Times New Roman"/>
      <w:kern w:val="2"/>
      <w:sz w:val="21"/>
      <w:szCs w:val="22"/>
      <w:lang w:val="en-US"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434101">
    <w:name w:val="样式 434 10 磅1"/>
    <w:pPr>
      <w:widowControl w:val="0"/>
      <w:jc w:val="both"/>
    </w:pPr>
    <w:rPr>
      <w:rFonts w:ascii="等线" w:eastAsia="等线" w:hAnsi="宋体" w:cs="等线"/>
      <w:kern w:val="2"/>
      <w:sz w:val="21"/>
      <w:szCs w:val="21"/>
      <w:lang w:val="en-US" w:eastAsia="zh-CN" w:bidi="ar-SA"/>
    </w:rPr>
  </w:style>
  <w:style w:type="paragraph" w:customStyle="1" w:styleId="831">
    <w:name w:val="正文831"/>
    <w:next w:val="832"/>
    <w:pPr>
      <w:widowControl w:val="0"/>
      <w:jc w:val="both"/>
    </w:pPr>
    <w:rPr>
      <w:rFonts w:ascii="Calibri" w:eastAsia="宋体" w:hAnsi="Calibri" w:cs="Times New Roman"/>
      <w:kern w:val="2"/>
      <w:sz w:val="21"/>
      <w:szCs w:val="24"/>
      <w:lang w:val="en-US" w:bidi="ar-SA"/>
    </w:rPr>
  </w:style>
  <w:style w:type="paragraph" w:customStyle="1" w:styleId="832">
    <w:name w:val="正文832"/>
    <w:pPr>
      <w:widowControl w:val="0"/>
      <w:jc w:val="both"/>
    </w:pPr>
    <w:rPr>
      <w:rFonts w:ascii="Calibri" w:eastAsia="宋体" w:hAnsi="Calibri" w:cs="Times New Roman"/>
      <w:kern w:val="2"/>
      <w:sz w:val="21"/>
      <w:szCs w:val="24"/>
      <w:lang w:val="en-US" w:bidi="ar-SA"/>
    </w:rPr>
  </w:style>
  <w:style w:type="paragraph" w:customStyle="1" w:styleId="65210">
    <w:name w:val="样式 652 10 磅"/>
    <w:pPr>
      <w:widowControl w:val="0"/>
      <w:jc w:val="both"/>
    </w:pPr>
    <w:rPr>
      <w:rFonts w:ascii="Times New Roman" w:eastAsia="宋体" w:hAnsi="Times New Roman" w:cs="Times New Roman"/>
      <w:kern w:val="2"/>
      <w:sz w:val="21"/>
      <w:szCs w:val="24"/>
      <w:lang w:val="en-US" w:eastAsia="zh-CN" w:bidi="ar-SA"/>
    </w:rPr>
  </w:style>
  <w:style w:type="paragraph" w:customStyle="1" w:styleId="44710">
    <w:name w:val="样式 447 10 磅"/>
    <w:next w:val="604"/>
    <w:pPr>
      <w:widowControl w:val="0"/>
      <w:numPr>
        <w:ilvl w:val="0"/>
        <w:numId w:val="11"/>
      </w:numPr>
      <w:tabs>
        <w:tab w:val="left" w:pos="0"/>
      </w:tabs>
      <w:jc w:val="both"/>
    </w:pPr>
    <w:rPr>
      <w:rFonts w:ascii="宋体" w:eastAsia="宋体" w:hAnsi="宋体" w:cs="Times New Roman"/>
      <w:kern w:val="2"/>
      <w:sz w:val="21"/>
      <w:szCs w:val="21"/>
      <w:lang w:val="en-US" w:eastAsia="zh-CN" w:bidi="ar-SA"/>
    </w:rPr>
  </w:style>
  <w:style w:type="paragraph" w:customStyle="1" w:styleId="8430">
    <w:name w:val="正文843"/>
    <w:pPr>
      <w:widowControl w:val="0"/>
      <w:jc w:val="both"/>
    </w:pPr>
    <w:rPr>
      <w:rFonts w:ascii="Calibri" w:eastAsia="宋体" w:hAnsi="Calibri" w:cs="Times New Roman"/>
      <w:kern w:val="2"/>
      <w:sz w:val="21"/>
      <w:szCs w:val="22"/>
      <w:lang w:val="en-US" w:bidi="ar-SA"/>
    </w:rPr>
  </w:style>
  <w:style w:type="paragraph" w:customStyle="1" w:styleId="793">
    <w:name w:val="正文793"/>
    <w:pPr>
      <w:widowControl w:val="0"/>
      <w:jc w:val="both"/>
    </w:pPr>
    <w:rPr>
      <w:rFonts w:ascii="Calibri" w:eastAsia="宋体" w:hAnsi="Calibri" w:cs="Times New Roman"/>
      <w:kern w:val="2"/>
      <w:sz w:val="21"/>
      <w:szCs w:val="22"/>
      <w:lang w:val="en-US" w:bidi="ar-SA"/>
    </w:rPr>
  </w:style>
  <w:style w:type="paragraph" w:customStyle="1" w:styleId="602">
    <w:name w:val="样式 60 四号"/>
    <w:pPr>
      <w:widowControl w:val="0"/>
      <w:ind w:firstLine="200"/>
      <w:jc w:val="both"/>
    </w:pPr>
    <w:rPr>
      <w:rFonts w:ascii="宋体" w:eastAsia="宋体" w:hAnsi="宋体" w:cs="Times New Roman"/>
      <w:bCs/>
      <w:kern w:val="2"/>
      <w:sz w:val="28"/>
      <w:szCs w:val="28"/>
      <w:lang w:val="en-US"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bidi="ar-SA"/>
    </w:rPr>
  </w:style>
  <w:style w:type="paragraph" w:customStyle="1" w:styleId="38610">
    <w:name w:val="样式 386 10 磅"/>
    <w:pPr>
      <w:widowControl w:val="0"/>
      <w:jc w:val="both"/>
    </w:pPr>
    <w:rPr>
      <w:rFonts w:ascii="Calibri" w:eastAsia="宋体" w:hAnsi="Calibri" w:cs="Times New Roman"/>
      <w:kern w:val="2"/>
      <w:sz w:val="21"/>
      <w:szCs w:val="22"/>
      <w:lang w:val="en-US" w:bidi="ar-SA"/>
    </w:rPr>
  </w:style>
  <w:style w:type="paragraph" w:customStyle="1" w:styleId="a34">
    <w:name w:val="大标题下的概括说明文字"/>
    <w:basedOn w:val="Normal"/>
    <w:pPr>
      <w:tabs>
        <w:tab w:val="left" w:pos="780"/>
      </w:tabs>
      <w:spacing w:line="360" w:lineRule="auto"/>
      <w:ind w:left="780" w:hanging="360"/>
    </w:pPr>
    <w:rPr>
      <w:rFonts w:ascii="宋体" w:eastAsia="宋体" w:cs="Times New Roman"/>
      <w:color w:val="000000"/>
      <w:sz w:val="28"/>
      <w:szCs w:val="24"/>
      <w:lang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bidi="ar-SA"/>
    </w:rPr>
  </w:style>
  <w:style w:type="paragraph" w:customStyle="1" w:styleId="1313">
    <w:name w:val="样式 131 小四"/>
    <w:next w:val="33"/>
    <w:pPr>
      <w:widowControl w:val="0"/>
      <w:jc w:val="both"/>
    </w:pPr>
    <w:rPr>
      <w:rFonts w:ascii="Calibri" w:eastAsia="宋体" w:hAnsi="Calibri" w:cs="Arial"/>
      <w:kern w:val="2"/>
      <w:sz w:val="24"/>
      <w:szCs w:val="24"/>
      <w:lang w:val="en-US" w:eastAsia="zh-CN" w:bidi="ar-SA"/>
    </w:rPr>
  </w:style>
  <w:style w:type="paragraph" w:customStyle="1" w:styleId="9710">
    <w:name w:val="正文971"/>
    <w:pPr>
      <w:widowControl w:val="0"/>
      <w:jc w:val="both"/>
    </w:pPr>
    <w:rPr>
      <w:rFonts w:ascii="Calibri" w:eastAsia="宋体" w:hAnsi="Calibri" w:cs="Times New Roman"/>
      <w:kern w:val="2"/>
      <w:sz w:val="21"/>
      <w:szCs w:val="22"/>
      <w:lang w:val="en-US" w:bidi="ar-SA"/>
    </w:rPr>
  </w:style>
  <w:style w:type="paragraph" w:customStyle="1" w:styleId="459">
    <w:name w:val="正文459"/>
    <w:pPr>
      <w:widowControl w:val="0"/>
      <w:jc w:val="both"/>
    </w:pPr>
    <w:rPr>
      <w:rFonts w:ascii="Calibri" w:eastAsia="宋体" w:hAnsi="Calibri" w:cs="Times New Roman"/>
      <w:kern w:val="2"/>
      <w:sz w:val="21"/>
      <w:szCs w:val="24"/>
      <w:lang w:val="en-US"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hAnsi="宋体" w:cs="Times New Roman"/>
      <w:kern w:val="2"/>
      <w:sz w:val="21"/>
      <w:szCs w:val="21"/>
      <w:lang w:val="en-US" w:bidi="ar-SA"/>
    </w:rPr>
  </w:style>
  <w:style w:type="paragraph" w:customStyle="1" w:styleId="226101">
    <w:name w:val="样式 226 10 磅1"/>
    <w:pPr>
      <w:widowControl w:val="0"/>
      <w:tabs>
        <w:tab w:val="left" w:pos="567"/>
      </w:tabs>
      <w:ind w:left="567" w:hanging="567"/>
      <w:jc w:val="both"/>
    </w:pPr>
    <w:rPr>
      <w:rFonts w:ascii="宋体" w:eastAsia="宋体" w:hAnsi="宋体" w:cs="Times New Roman"/>
      <w:kern w:val="2"/>
      <w:sz w:val="21"/>
      <w:szCs w:val="21"/>
      <w:lang w:val="en-US"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样式 12 "/>
    <w:next w:val="TOC6"/>
    <w:rPr>
      <w:rFonts w:ascii="Times New Roman" w:eastAsia="宋体" w:hAnsi="Times New Roman" w:cs="Times New Roman"/>
      <w:sz w:val="20"/>
      <w:szCs w:val="20"/>
      <w:lang w:val="en-US" w:eastAsia="zh-CN" w:bidi="ar-SA"/>
    </w:rPr>
  </w:style>
  <w:style w:type="paragraph" w:customStyle="1" w:styleId="425">
    <w:name w:val="正文425"/>
    <w:pPr>
      <w:widowControl w:val="0"/>
      <w:jc w:val="both"/>
    </w:pPr>
    <w:rPr>
      <w:rFonts w:ascii="Calibri" w:eastAsia="宋体" w:hAnsi="Calibri" w:cs="Times New Roman"/>
      <w:kern w:val="2"/>
      <w:sz w:val="21"/>
      <w:szCs w:val="24"/>
      <w:lang w:val="en-US" w:bidi="ar-SA"/>
    </w:rPr>
  </w:style>
  <w:style w:type="paragraph" w:customStyle="1" w:styleId="3013">
    <w:name w:val="样式 30 小四"/>
    <w:next w:val="3011"/>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2111">
    <w:name w:val="正文文本缩进 21"/>
    <w:pPr>
      <w:widowControl w:val="0"/>
      <w:ind w:firstLine="586"/>
      <w:jc w:val="both"/>
    </w:pPr>
    <w:rPr>
      <w:rFonts w:ascii="宋体" w:eastAsia="宋体" w:hAnsi="宋体" w:cs="Times New Roman"/>
      <w:kern w:val="2"/>
      <w:sz w:val="21"/>
      <w:szCs w:val="21"/>
      <w:lang w:val="en-US"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rPr>
      <w:rFonts w:ascii="Calibri" w:eastAsia="宋体" w:hAnsi="Calibri" w:cs="Times New Roman"/>
      <w:kern w:val="2"/>
      <w:sz w:val="21"/>
      <w:szCs w:val="21"/>
      <w:lang w:val="en-US" w:bidi="ar-SA"/>
    </w:rPr>
  </w:style>
  <w:style w:type="paragraph" w:customStyle="1" w:styleId="434">
    <w:name w:val="样式 4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28">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bidi="ar-SA"/>
    </w:rPr>
  </w:style>
  <w:style w:type="paragraph" w:customStyle="1" w:styleId="11101">
    <w:name w:val="样式 11 10 磅"/>
    <w:next w:val="118"/>
    <w:pPr>
      <w:widowControl w:val="0"/>
      <w:jc w:val="both"/>
    </w:pPr>
    <w:rPr>
      <w:rFonts w:ascii="宋体" w:eastAsia="宋体" w:hAnsi="宋体" w:cs="Times New Roman"/>
      <w:kern w:val="2"/>
      <w:sz w:val="21"/>
      <w:szCs w:val="21"/>
      <w:lang w:val="en-US" w:eastAsia="zh-CN" w:bidi="ar-SA"/>
    </w:rPr>
  </w:style>
  <w:style w:type="paragraph" w:customStyle="1" w:styleId="33910">
    <w:name w:val="样式 339 10 磅"/>
    <w:next w:val="136"/>
    <w:pPr>
      <w:widowControl w:val="0"/>
      <w:jc w:val="both"/>
    </w:pPr>
    <w:rPr>
      <w:rFonts w:ascii="Times New Roman" w:eastAsia="宋体" w:hAnsi="Times New Roman" w:cs="Times New Roman"/>
      <w:kern w:val="2"/>
      <w:sz w:val="21"/>
      <w:szCs w:val="22"/>
      <w:lang w:val="en-US" w:bidi="ar-SA"/>
    </w:rPr>
  </w:style>
  <w:style w:type="paragraph" w:customStyle="1" w:styleId="1261">
    <w:name w:val="纯文本126"/>
    <w:pPr>
      <w:widowControl w:val="0"/>
      <w:jc w:val="both"/>
    </w:pPr>
    <w:rPr>
      <w:rFonts w:ascii="宋体" w:eastAsia="宋体" w:hAnsi="宋体" w:cs="Courier New"/>
      <w:kern w:val="2"/>
      <w:sz w:val="21"/>
      <w:szCs w:val="21"/>
      <w:lang w:val="en-US" w:bidi="ar-SA"/>
    </w:rPr>
  </w:style>
  <w:style w:type="paragraph" w:customStyle="1" w:styleId="2880">
    <w:name w:val="正文288"/>
    <w:pPr>
      <w:widowControl w:val="0"/>
      <w:jc w:val="both"/>
    </w:pPr>
    <w:rPr>
      <w:rFonts w:ascii="Calibri" w:eastAsia="宋体" w:hAnsi="Calibri" w:cs="Times New Roman"/>
      <w:kern w:val="2"/>
      <w:sz w:val="21"/>
      <w:szCs w:val="24"/>
      <w:lang w:val="en-US" w:bidi="ar-SA"/>
    </w:rPr>
  </w:style>
  <w:style w:type="paragraph" w:customStyle="1" w:styleId="2012">
    <w:name w:val="目录 2_0"/>
    <w:basedOn w:val="3"/>
    <w:next w:val="3"/>
    <w:pPr>
      <w:ind w:left="420"/>
    </w:p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bidi="ar-SA"/>
    </w:rPr>
  </w:style>
  <w:style w:type="paragraph" w:customStyle="1" w:styleId="3250">
    <w:name w:val="正文325"/>
    <w:pPr>
      <w:widowControl w:val="0"/>
      <w:jc w:val="both"/>
    </w:pPr>
    <w:rPr>
      <w:rFonts w:ascii="Calibri" w:eastAsia="宋体" w:hAnsi="Calibri" w:cs="Times New Roman"/>
      <w:kern w:val="2"/>
      <w:sz w:val="21"/>
      <w:szCs w:val="24"/>
      <w:lang w:val="en-US" w:bidi="ar-SA"/>
    </w:rPr>
  </w:style>
  <w:style w:type="paragraph" w:customStyle="1" w:styleId="715">
    <w:name w:val="正文715"/>
    <w:pPr>
      <w:widowControl w:val="0"/>
      <w:jc w:val="both"/>
    </w:pPr>
    <w:rPr>
      <w:rFonts w:ascii="Calibri" w:eastAsia="宋体" w:hAnsi="Calibri" w:cs="Times New Roman"/>
      <w:kern w:val="2"/>
      <w:sz w:val="21"/>
      <w:szCs w:val="24"/>
      <w:lang w:val="en-US" w:bidi="ar-SA"/>
    </w:rPr>
  </w:style>
  <w:style w:type="paragraph" w:customStyle="1" w:styleId="744">
    <w:name w:val="正文744"/>
    <w:pPr>
      <w:widowControl w:val="0"/>
      <w:jc w:val="both"/>
    </w:pPr>
    <w:rPr>
      <w:rFonts w:ascii="Calibri" w:eastAsia="宋体" w:hAnsi="Calibri" w:cs="Times New Roman"/>
      <w:kern w:val="2"/>
      <w:sz w:val="21"/>
      <w:szCs w:val="24"/>
      <w:lang w:val="en-US" w:bidi="ar-SA"/>
    </w:rPr>
  </w:style>
  <w:style w:type="paragraph" w:customStyle="1" w:styleId="1108">
    <w:name w:val="正文1108"/>
    <w:pPr>
      <w:widowControl w:val="0"/>
      <w:jc w:val="both"/>
    </w:pPr>
    <w:rPr>
      <w:rFonts w:ascii="Calibri" w:eastAsia="宋体" w:hAnsi="Calibri" w:cs="Times New Roman"/>
      <w:kern w:val="2"/>
      <w:sz w:val="21"/>
      <w:szCs w:val="24"/>
      <w:lang w:val="en-US"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547">
    <w:name w:val="纯文本54"/>
    <w:pPr>
      <w:widowControl w:val="0"/>
      <w:jc w:val="both"/>
    </w:pPr>
    <w:rPr>
      <w:rFonts w:ascii="宋体" w:eastAsia="宋体" w:hAnsi="宋体" w:cs="Courier New"/>
      <w:kern w:val="2"/>
      <w:sz w:val="21"/>
      <w:szCs w:val="21"/>
      <w:lang w:val="en-US" w:bidi="ar-SA"/>
    </w:rPr>
  </w:style>
  <w:style w:type="paragraph" w:customStyle="1" w:styleId="3111">
    <w:name w:val="样式 3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404">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纯文本100"/>
    <w:pPr>
      <w:widowControl w:val="0"/>
      <w:jc w:val="both"/>
    </w:pPr>
    <w:rPr>
      <w:rFonts w:ascii="宋体" w:eastAsia="宋体" w:hAnsi="宋体" w:cs="Courier New"/>
      <w:kern w:val="2"/>
      <w:sz w:val="21"/>
      <w:szCs w:val="21"/>
      <w:lang w:val="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574">
    <w:name w:val="样式 57 四号"/>
    <w:pPr>
      <w:widowControl w:val="0"/>
      <w:ind w:firstLine="200"/>
      <w:jc w:val="both"/>
    </w:pPr>
    <w:rPr>
      <w:rFonts w:ascii="宋体" w:eastAsia="宋体" w:hAnsi="宋体" w:cs="Times New Roman"/>
      <w:bCs/>
      <w:kern w:val="2"/>
      <w:sz w:val="28"/>
      <w:szCs w:val="28"/>
      <w:lang w:val="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552">
    <w:name w:val="正文552"/>
    <w:pPr>
      <w:widowControl w:val="0"/>
      <w:jc w:val="both"/>
    </w:pPr>
    <w:rPr>
      <w:rFonts w:ascii="Calibri" w:eastAsia="宋体" w:hAnsi="Calibri" w:cs="Times New Roman"/>
      <w:kern w:val="2"/>
      <w:sz w:val="21"/>
      <w:szCs w:val="24"/>
      <w:lang w:val="en-US" w:bidi="ar-SA"/>
    </w:rPr>
  </w:style>
  <w:style w:type="paragraph" w:customStyle="1" w:styleId="2020">
    <w:name w:val="正文202"/>
    <w:pPr>
      <w:widowControl w:val="0"/>
      <w:jc w:val="both"/>
    </w:pPr>
    <w:rPr>
      <w:rFonts w:ascii="Calibri" w:eastAsia="宋体" w:hAnsi="Calibri" w:cs="Times New Roman"/>
      <w:kern w:val="2"/>
      <w:sz w:val="21"/>
      <w:szCs w:val="24"/>
      <w:lang w:val="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bidi="ar-SA"/>
    </w:rPr>
  </w:style>
  <w:style w:type="paragraph" w:customStyle="1" w:styleId="35610">
    <w:name w:val="样式 356 10 磅"/>
    <w:pPr>
      <w:widowControl w:val="0"/>
      <w:jc w:val="both"/>
    </w:pPr>
    <w:rPr>
      <w:rFonts w:ascii="Calibri" w:eastAsia="宋体" w:hAnsi="Calibri" w:cs="Times New Roman"/>
      <w:kern w:val="2"/>
      <w:sz w:val="21"/>
      <w:szCs w:val="24"/>
      <w:lang w:val="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bidi="ar-SA"/>
    </w:rPr>
  </w:style>
  <w:style w:type="paragraph" w:customStyle="1" w:styleId="2330">
    <w:name w:val="正文233"/>
    <w:pPr>
      <w:widowControl w:val="0"/>
      <w:jc w:val="both"/>
    </w:pPr>
    <w:rPr>
      <w:rFonts w:ascii="Calibri" w:eastAsia="宋体" w:hAnsi="Calibri" w:cs="Times New Roman"/>
      <w:kern w:val="2"/>
      <w:sz w:val="21"/>
      <w:szCs w:val="24"/>
      <w:lang w:val="en-US" w:bidi="ar-SA"/>
    </w:rPr>
  </w:style>
  <w:style w:type="paragraph" w:customStyle="1" w:styleId="932">
    <w:name w:val="正文932"/>
    <w:pPr>
      <w:widowControl w:val="0"/>
      <w:jc w:val="both"/>
    </w:pPr>
    <w:rPr>
      <w:rFonts w:ascii="Calibri" w:eastAsia="宋体" w:hAnsi="Calibri" w:cs="Times New Roman"/>
      <w:kern w:val="2"/>
      <w:sz w:val="21"/>
      <w:szCs w:val="24"/>
      <w:lang w:val="en-US" w:bidi="ar-SA"/>
    </w:rPr>
  </w:style>
  <w:style w:type="paragraph" w:customStyle="1" w:styleId="5450">
    <w:name w:val="正文545"/>
    <w:pPr>
      <w:widowControl w:val="0"/>
      <w:jc w:val="both"/>
    </w:pPr>
    <w:rPr>
      <w:rFonts w:ascii="Calibri" w:eastAsia="宋体" w:hAnsi="Calibri" w:cs="Times New Roman"/>
      <w:kern w:val="2"/>
      <w:sz w:val="21"/>
      <w:szCs w:val="24"/>
      <w:lang w:val="en-US" w:bidi="ar-SA"/>
    </w:rPr>
  </w:style>
  <w:style w:type="paragraph" w:customStyle="1" w:styleId="4211">
    <w:name w:val="样式 42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298">
    <w:name w:val="正文298"/>
    <w:pPr>
      <w:widowControl w:val="0"/>
      <w:jc w:val="both"/>
    </w:pPr>
    <w:rPr>
      <w:rFonts w:ascii="Calibri" w:eastAsia="宋体" w:hAnsi="Calibri" w:cs="Times New Roman"/>
      <w:kern w:val="2"/>
      <w:sz w:val="21"/>
      <w:szCs w:val="24"/>
      <w:lang w:val="en-US"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877">
    <w:name w:val="正文877"/>
    <w:pPr>
      <w:widowControl w:val="0"/>
      <w:jc w:val="both"/>
    </w:pPr>
    <w:rPr>
      <w:rFonts w:ascii="Calibri" w:eastAsia="宋体" w:hAnsi="Calibri" w:cs="Times New Roman"/>
      <w:kern w:val="2"/>
      <w:sz w:val="21"/>
      <w:szCs w:val="22"/>
      <w:lang w:val="en-US"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bidi="ar-SA"/>
    </w:rPr>
  </w:style>
  <w:style w:type="paragraph" w:customStyle="1" w:styleId="41510">
    <w:name w:val="样式 415 10 磅"/>
    <w:pPr>
      <w:widowControl w:val="0"/>
      <w:jc w:val="both"/>
    </w:pPr>
    <w:rPr>
      <w:rFonts w:ascii="Calibri" w:eastAsia="宋体" w:hAnsi="Calibri" w:cs="Times New Roman"/>
      <w:kern w:val="2"/>
      <w:sz w:val="21"/>
      <w:szCs w:val="24"/>
      <w:lang w:val="en-US" w:bidi="ar-SA"/>
    </w:rPr>
  </w:style>
  <w:style w:type="paragraph" w:customStyle="1" w:styleId="687">
    <w:name w:val="纯文本68"/>
    <w:pPr>
      <w:widowControl w:val="0"/>
      <w:jc w:val="both"/>
    </w:pPr>
    <w:rPr>
      <w:rFonts w:ascii="宋体" w:eastAsia="宋体" w:hAnsi="宋体" w:cs="Courier New"/>
      <w:kern w:val="2"/>
      <w:sz w:val="21"/>
      <w:szCs w:val="21"/>
      <w:lang w:val="en-US" w:bidi="ar-SA"/>
    </w:rPr>
  </w:style>
  <w:style w:type="paragraph" w:customStyle="1" w:styleId="457">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bidi="ar-SA"/>
    </w:rPr>
  </w:style>
  <w:style w:type="paragraph" w:customStyle="1" w:styleId="458">
    <w:name w:val="正文458"/>
    <w:pPr>
      <w:widowControl w:val="0"/>
      <w:jc w:val="both"/>
    </w:pPr>
    <w:rPr>
      <w:rFonts w:ascii="Calibri" w:eastAsia="宋体" w:hAnsi="Calibri" w:cs="Times New Roman"/>
      <w:kern w:val="2"/>
      <w:sz w:val="21"/>
      <w:szCs w:val="24"/>
      <w:lang w:val="en-US" w:bidi="ar-SA"/>
    </w:rPr>
  </w:style>
  <w:style w:type="paragraph" w:customStyle="1" w:styleId="1145">
    <w:name w:val="正文1145"/>
    <w:pPr>
      <w:widowControl w:val="0"/>
      <w:jc w:val="both"/>
    </w:pPr>
    <w:rPr>
      <w:rFonts w:ascii="Calibri" w:eastAsia="宋体" w:hAnsi="Calibri" w:cs="Times New Roman"/>
      <w:kern w:val="2"/>
      <w:sz w:val="21"/>
      <w:szCs w:val="24"/>
      <w:lang w:val="en-US" w:bidi="ar-SA"/>
    </w:rPr>
  </w:style>
  <w:style w:type="paragraph" w:customStyle="1" w:styleId="1185">
    <w:name w:val="正文1185"/>
    <w:pPr>
      <w:widowControl w:val="0"/>
      <w:jc w:val="both"/>
    </w:pPr>
    <w:rPr>
      <w:rFonts w:ascii="等线" w:eastAsia="等线" w:hAnsi="宋体" w:cs="Arial"/>
      <w:kern w:val="2"/>
      <w:sz w:val="21"/>
      <w:szCs w:val="22"/>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0"/>
    <w:pPr>
      <w:widowControl w:val="0"/>
      <w:jc w:val="both"/>
    </w:pPr>
    <w:rPr>
      <w:rFonts w:ascii="Calibri" w:eastAsia="宋体" w:hAnsi="Calibri" w:cs="Times New Roman"/>
      <w:kern w:val="2"/>
      <w:sz w:val="21"/>
      <w:szCs w:val="24"/>
      <w:lang w:val="en-US" w:bidi="ar-SA"/>
    </w:rPr>
  </w:style>
  <w:style w:type="paragraph" w:customStyle="1" w:styleId="1360">
    <w:name w:val="正文136"/>
    <w:pPr>
      <w:widowControl w:val="0"/>
      <w:jc w:val="both"/>
    </w:pPr>
    <w:rPr>
      <w:rFonts w:ascii="Calibri" w:eastAsia="宋体" w:hAnsi="Calibri" w:cs="Times New Roman"/>
      <w:kern w:val="2"/>
      <w:sz w:val="21"/>
      <w:szCs w:val="24"/>
      <w:lang w:val="en-US" w:bidi="ar-SA"/>
    </w:rPr>
  </w:style>
  <w:style w:type="paragraph" w:customStyle="1" w:styleId="38310">
    <w:name w:val="样式 383 10 磅"/>
    <w:pPr>
      <w:widowControl w:val="0"/>
      <w:jc w:val="both"/>
    </w:pPr>
    <w:rPr>
      <w:rFonts w:ascii="Calibri" w:eastAsia="宋体" w:hAnsi="Calibri" w:cs="Times New Roman"/>
      <w:kern w:val="2"/>
      <w:sz w:val="21"/>
      <w:szCs w:val="22"/>
      <w:lang w:val="en-US"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hAnsi="宋体" w:cs="Courier New"/>
      <w:kern w:val="2"/>
      <w:sz w:val="21"/>
      <w:szCs w:val="21"/>
      <w:lang w:val="en-US" w:bidi="ar-SA"/>
    </w:rPr>
  </w:style>
  <w:style w:type="paragraph" w:customStyle="1" w:styleId="1301">
    <w:name w:val="正文130"/>
    <w:next w:val="1200"/>
    <w:pPr>
      <w:widowControl w:val="0"/>
      <w:jc w:val="both"/>
    </w:pPr>
    <w:rPr>
      <w:rFonts w:ascii="Calibri" w:eastAsia="宋体" w:hAnsi="Calibri" w:cs="Times New Roman"/>
      <w:kern w:val="2"/>
      <w:sz w:val="21"/>
      <w:szCs w:val="24"/>
      <w:lang w:val="en-US" w:bidi="ar-SA"/>
    </w:rPr>
  </w:style>
  <w:style w:type="paragraph" w:customStyle="1" w:styleId="157">
    <w:name w:val="样式 宋体 五号 两端对齐 行距: 单倍行距1"/>
    <w:basedOn w:val="Normal"/>
    <w:rPr>
      <w:rFonts w:ascii="宋体" w:cs="Times New Roman"/>
      <w:lang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46410">
    <w:name w:val="样式 464 10 磅"/>
    <w:pPr>
      <w:widowControl w:val="0"/>
      <w:jc w:val="both"/>
    </w:pPr>
    <w:rPr>
      <w:rFonts w:ascii="等线" w:eastAsia="等线" w:hAnsi="宋体" w:cs="Arial"/>
      <w:kern w:val="2"/>
      <w:sz w:val="21"/>
      <w:szCs w:val="22"/>
      <w:lang w:val="en-US" w:eastAsia="zh-CN" w:bidi="ar-SA"/>
    </w:rPr>
  </w:style>
  <w:style w:type="paragraph" w:customStyle="1" w:styleId="38510">
    <w:name w:val="样式 385 10 磅"/>
    <w:pPr>
      <w:widowControl w:val="0"/>
      <w:jc w:val="both"/>
    </w:pPr>
    <w:rPr>
      <w:rFonts w:ascii="Calibri" w:eastAsia="宋体" w:hAnsi="Calibri" w:cs="Times New Roman"/>
      <w:kern w:val="2"/>
      <w:sz w:val="21"/>
      <w:szCs w:val="22"/>
      <w:lang w:val="en-US" w:bidi="ar-SA"/>
    </w:rPr>
  </w:style>
  <w:style w:type="paragraph" w:customStyle="1" w:styleId="1174">
    <w:name w:val="正文1174"/>
    <w:pPr>
      <w:widowControl w:val="0"/>
      <w:jc w:val="both"/>
    </w:pPr>
    <w:rPr>
      <w:rFonts w:ascii="Calibri" w:eastAsia="宋体" w:hAnsi="Calibri" w:cs="Times New Roman"/>
      <w:kern w:val="2"/>
      <w:sz w:val="21"/>
      <w:szCs w:val="22"/>
      <w:lang w:val="en-US" w:bidi="ar-SA"/>
    </w:rPr>
  </w:style>
  <w:style w:type="paragraph" w:customStyle="1" w:styleId="351101">
    <w:name w:val="样式 351 10 磅1"/>
    <w:pPr>
      <w:widowControl w:val="0"/>
      <w:jc w:val="both"/>
    </w:pPr>
    <w:rPr>
      <w:rFonts w:ascii="Calibri" w:eastAsia="宋体" w:hAnsi="Calibri" w:cs="Times New Roman"/>
      <w:kern w:val="2"/>
      <w:sz w:val="21"/>
      <w:szCs w:val="22"/>
      <w:lang w:val="en-US" w:bidi="ar-SA"/>
    </w:rPr>
  </w:style>
  <w:style w:type="paragraph" w:customStyle="1" w:styleId="1188">
    <w:name w:val="正文1188"/>
    <w:pPr>
      <w:widowControl w:val="0"/>
      <w:jc w:val="both"/>
    </w:pPr>
    <w:rPr>
      <w:rFonts w:ascii="等线" w:eastAsia="等线" w:hAnsi="宋体" w:cs="Arial"/>
      <w:kern w:val="2"/>
      <w:sz w:val="21"/>
      <w:szCs w:val="22"/>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38710">
    <w:name w:val="样式 387 10 磅"/>
    <w:pPr>
      <w:widowControl w:val="0"/>
      <w:jc w:val="both"/>
    </w:pPr>
    <w:rPr>
      <w:rFonts w:ascii="Calibri" w:eastAsia="宋体" w:hAnsi="Calibri" w:cs="Times New Roman"/>
      <w:kern w:val="2"/>
      <w:sz w:val="21"/>
      <w:szCs w:val="24"/>
      <w:lang w:val="en-US"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Calibri" w:eastAsia="宋体" w:hAnsi="Calibri" w:cs="Times New Roman"/>
      <w:kern w:val="2"/>
      <w:sz w:val="21"/>
      <w:szCs w:val="24"/>
      <w:lang w:val="en-US" w:bidi="ar-SA"/>
    </w:rPr>
  </w:style>
  <w:style w:type="paragraph" w:customStyle="1" w:styleId="130810">
    <w:name w:val="样式 1308 10 磅"/>
    <w:next w:val="a26"/>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bidi="ar-SA"/>
    </w:rPr>
  </w:style>
  <w:style w:type="paragraph" w:customStyle="1" w:styleId="2710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526">
    <w:name w:val="纯文本52"/>
    <w:pPr>
      <w:widowControl w:val="0"/>
      <w:jc w:val="both"/>
    </w:pPr>
    <w:rPr>
      <w:rFonts w:ascii="宋体" w:eastAsia="宋体" w:hAnsi="宋体" w:cs="Courier New"/>
      <w:kern w:val="2"/>
      <w:sz w:val="21"/>
      <w:szCs w:val="21"/>
      <w:lang w:val="en-US" w:bidi="ar-SA"/>
    </w:rPr>
  </w:style>
  <w:style w:type="paragraph" w:customStyle="1" w:styleId="18210">
    <w:name w:val="样式 182 10 磅"/>
    <w:next w:val="147"/>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bidi="ar-SA"/>
    </w:rPr>
  </w:style>
  <w:style w:type="paragraph" w:customStyle="1" w:styleId="275">
    <w:name w:val="正文275"/>
    <w:pPr>
      <w:widowControl w:val="0"/>
      <w:jc w:val="both"/>
    </w:pPr>
    <w:rPr>
      <w:rFonts w:ascii="Calibri" w:eastAsia="宋体" w:hAnsi="Calibri" w:cs="Times New Roman"/>
      <w:kern w:val="2"/>
      <w:sz w:val="21"/>
      <w:szCs w:val="24"/>
      <w:lang w:val="en-US"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65810">
    <w:name w:val="样式 658 10 磅"/>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hAnsi="宋体" w:cs="Times New Roman"/>
      <w:kern w:val="2"/>
      <w:sz w:val="21"/>
      <w:szCs w:val="21"/>
      <w:lang w:val="en-US" w:bidi="ar-SA"/>
    </w:rPr>
  </w:style>
  <w:style w:type="paragraph" w:customStyle="1" w:styleId="40710">
    <w:name w:val="样式 407 10 磅"/>
    <w:pPr>
      <w:widowControl w:val="0"/>
      <w:jc w:val="both"/>
    </w:pPr>
    <w:rPr>
      <w:rFonts w:ascii="宋体" w:eastAsia="宋体" w:hAnsi="宋体" w:cs="Times New Roman"/>
      <w:kern w:val="2"/>
      <w:sz w:val="21"/>
      <w:szCs w:val="21"/>
      <w:lang w:val="en-US" w:bidi="ar-SA"/>
    </w:rPr>
  </w:style>
  <w:style w:type="paragraph" w:customStyle="1" w:styleId="40910">
    <w:name w:val="样式 409 10 磅"/>
    <w:pPr>
      <w:widowControl w:val="0"/>
      <w:jc w:val="both"/>
    </w:pPr>
    <w:rPr>
      <w:rFonts w:ascii="宋体" w:eastAsia="宋体" w:hAnsi="宋体" w:cs="Times New Roman"/>
      <w:kern w:val="2"/>
      <w:sz w:val="21"/>
      <w:szCs w:val="21"/>
      <w:lang w:val="en-US"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41010">
    <w:name w:val="样式 410 10 磅"/>
    <w:pPr>
      <w:widowControl w:val="0"/>
      <w:jc w:val="both"/>
    </w:pPr>
    <w:rPr>
      <w:rFonts w:ascii="宋体" w:eastAsia="宋体" w:hAnsi="宋体" w:cs="Times New Roman"/>
      <w:kern w:val="2"/>
      <w:sz w:val="21"/>
      <w:szCs w:val="21"/>
      <w:lang w:val="en-US" w:bidi="ar-SA"/>
    </w:rPr>
  </w:style>
  <w:style w:type="paragraph" w:customStyle="1" w:styleId="41310">
    <w:name w:val="样式 413 10 磅"/>
    <w:pPr>
      <w:widowControl w:val="0"/>
      <w:jc w:val="both"/>
    </w:pPr>
    <w:rPr>
      <w:rFonts w:ascii="Calibri" w:eastAsia="宋体" w:hAnsi="Calibri" w:cs="Times New Roman"/>
      <w:kern w:val="2"/>
      <w:sz w:val="21"/>
      <w:szCs w:val="24"/>
      <w:lang w:val="en-US" w:bidi="ar-SA"/>
    </w:rPr>
  </w:style>
  <w:style w:type="paragraph" w:customStyle="1" w:styleId="7111">
    <w:name w:val="正文711"/>
    <w:pPr>
      <w:widowControl w:val="0"/>
      <w:jc w:val="both"/>
    </w:pPr>
    <w:rPr>
      <w:rFonts w:ascii="Calibri" w:eastAsia="宋体" w:hAnsi="Calibri" w:cs="Times New Roman"/>
      <w:kern w:val="2"/>
      <w:sz w:val="21"/>
      <w:szCs w:val="24"/>
      <w:lang w:val="en-US"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833">
    <w:name w:val="正文833"/>
    <w:pPr>
      <w:widowControl w:val="0"/>
      <w:jc w:val="both"/>
    </w:pPr>
    <w:rPr>
      <w:rFonts w:ascii="Calibri" w:eastAsia="宋体" w:hAnsi="Calibri" w:cs="Times New Roman"/>
      <w:kern w:val="2"/>
      <w:sz w:val="21"/>
      <w:szCs w:val="22"/>
      <w:lang w:val="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41610">
    <w:name w:val="样式 416 10 磅"/>
    <w:pPr>
      <w:widowControl w:val="0"/>
      <w:jc w:val="both"/>
    </w:pPr>
    <w:rPr>
      <w:rFonts w:ascii="Calibri" w:eastAsia="宋体" w:hAnsi="Calibri" w:cs="Times New Roman"/>
      <w:kern w:val="2"/>
      <w:sz w:val="21"/>
      <w:szCs w:val="24"/>
      <w:lang w:val="en-US"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024">
    <w:name w:val="正文1024"/>
    <w:pPr>
      <w:widowControl w:val="0"/>
      <w:jc w:val="both"/>
    </w:pPr>
    <w:rPr>
      <w:rFonts w:ascii="Calibri" w:eastAsia="宋体" w:hAnsi="Calibri" w:cs="Times New Roman"/>
      <w:kern w:val="2"/>
      <w:sz w:val="21"/>
      <w:szCs w:val="24"/>
      <w:lang w:val="en-US"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2412">
    <w:name w:val="样式 24 小四1"/>
    <w:pPr>
      <w:widowControl w:val="0"/>
      <w:adjustRightInd w:val="0"/>
      <w:ind w:firstLine="244"/>
    </w:pPr>
    <w:rPr>
      <w:rFonts w:ascii="宋体" w:eastAsia="宋体" w:hAnsi="宋体" w:cs="宋体"/>
      <w:kern w:val="2"/>
      <w:sz w:val="24"/>
      <w:szCs w:val="21"/>
      <w:lang w:val="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11000">
    <w:name w:val="样式 1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210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42410">
    <w:name w:val="样式 424 10 磅"/>
    <w:pPr>
      <w:widowControl w:val="0"/>
      <w:jc w:val="both"/>
    </w:pPr>
    <w:rPr>
      <w:rFonts w:ascii="等线" w:eastAsia="等线" w:hAnsi="宋体" w:cs="Arial"/>
      <w:kern w:val="2"/>
      <w:sz w:val="21"/>
      <w:szCs w:val="22"/>
      <w:lang w:val="en-US" w:eastAsia="zh-CN" w:bidi="ar-SA"/>
    </w:rPr>
  </w:style>
  <w:style w:type="paragraph" w:customStyle="1" w:styleId="1512">
    <w:name w:val="样式 15 四号"/>
    <w:pPr>
      <w:widowControl w:val="0"/>
      <w:ind w:firstLine="200"/>
      <w:jc w:val="both"/>
    </w:pPr>
    <w:rPr>
      <w:rFonts w:ascii="宋体" w:eastAsia="宋体" w:hAnsi="宋体" w:cs="Times New Roman"/>
      <w:bCs/>
      <w:sz w:val="28"/>
      <w:szCs w:val="28"/>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1062">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bidi="ar-SA"/>
    </w:rPr>
  </w:style>
  <w:style w:type="paragraph" w:customStyle="1" w:styleId="536">
    <w:name w:val="正文536"/>
    <w:pPr>
      <w:widowControl w:val="0"/>
      <w:jc w:val="both"/>
    </w:pPr>
    <w:rPr>
      <w:rFonts w:ascii="Calibri" w:eastAsia="宋体" w:hAnsi="Calibri" w:cs="Times New Roman"/>
      <w:kern w:val="2"/>
      <w:sz w:val="21"/>
      <w:szCs w:val="24"/>
      <w:lang w:val="en-US" w:bidi="ar-SA"/>
    </w:rPr>
  </w:style>
  <w:style w:type="paragraph" w:customStyle="1" w:styleId="10600">
    <w:name w:val="正文1060"/>
    <w:pPr>
      <w:widowControl w:val="0"/>
      <w:jc w:val="both"/>
    </w:pPr>
    <w:rPr>
      <w:rFonts w:ascii="Calibri" w:eastAsia="宋体" w:hAnsi="Calibri" w:cs="Times New Roman"/>
      <w:kern w:val="2"/>
      <w:sz w:val="21"/>
      <w:szCs w:val="22"/>
      <w:lang w:val="en-US"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034">
    <w:name w:val="样式 103 小四"/>
    <w:next w:val="4550"/>
    <w:pPr>
      <w:widowControl w:val="0"/>
      <w:jc w:val="both"/>
    </w:pPr>
    <w:rPr>
      <w:rFonts w:ascii="Calibri" w:eastAsia="宋体" w:hAnsi="Calibri" w:cs="Arial"/>
      <w:kern w:val="2"/>
      <w:sz w:val="24"/>
      <w:szCs w:val="24"/>
      <w:lang w:val="en-US" w:eastAsia="zh-CN" w:bidi="ar-SA"/>
    </w:rPr>
  </w:style>
  <w:style w:type="paragraph" w:customStyle="1" w:styleId="780">
    <w:name w:val="正文780"/>
    <w:pPr>
      <w:widowControl w:val="0"/>
      <w:jc w:val="both"/>
    </w:pPr>
    <w:rPr>
      <w:rFonts w:ascii="Calibri" w:eastAsia="宋体" w:hAnsi="Calibri" w:cs="Times New Roman"/>
      <w:kern w:val="2"/>
      <w:sz w:val="21"/>
      <w:szCs w:val="24"/>
      <w:lang w:val="en-US" w:bidi="ar-SA"/>
    </w:rPr>
  </w:style>
  <w:style w:type="paragraph" w:customStyle="1" w:styleId="255">
    <w:name w:val="纯文本25"/>
    <w:pPr>
      <w:widowControl w:val="0"/>
      <w:jc w:val="both"/>
    </w:pPr>
    <w:rPr>
      <w:rFonts w:ascii="宋体" w:eastAsia="宋体" w:hAnsi="宋体" w:cs="Courier New"/>
      <w:kern w:val="2"/>
      <w:sz w:val="21"/>
      <w:szCs w:val="21"/>
      <w:lang w:val="en-US"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a35">
    <w:name w:val="_正文段落"/>
    <w:pPr>
      <w:widowControl w:val="0"/>
      <w:spacing w:line="360" w:lineRule="auto"/>
      <w:ind w:firstLine="200"/>
      <w:jc w:val="both"/>
    </w:pPr>
    <w:rPr>
      <w:rFonts w:ascii="宋体" w:eastAsia="宋体" w:hAnsi="宋体" w:cs="Times New Roman"/>
      <w:kern w:val="2"/>
      <w:sz w:val="24"/>
      <w:szCs w:val="24"/>
      <w:lang w:val="en-US"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1513">
    <w:name w:val="正文15"/>
    <w:pPr>
      <w:widowControl w:val="0"/>
      <w:jc w:val="both"/>
    </w:pPr>
    <w:rPr>
      <w:rFonts w:ascii="Calibri" w:eastAsia="宋体" w:hAnsi="Calibri" w:cs="Times New Roman"/>
      <w:kern w:val="2"/>
      <w:sz w:val="21"/>
      <w:szCs w:val="22"/>
      <w:lang w:val="en-US" w:bidi="ar-SA"/>
    </w:rPr>
  </w:style>
  <w:style w:type="paragraph" w:customStyle="1" w:styleId="1411">
    <w:name w:val="样式 14 11 磅"/>
    <w:next w:val="Char"/>
    <w:rPr>
      <w:rFonts w:ascii="Calibri" w:eastAsia="宋体" w:hAnsi="Calibri" w:cs="Times New Roman"/>
      <w:sz w:val="22"/>
      <w:szCs w:val="22"/>
      <w:lang w:val="en-US" w:bidi="ar-SA"/>
    </w:rPr>
  </w:style>
  <w:style w:type="paragraph" w:customStyle="1" w:styleId="Char">
    <w:name w:val="Char"/>
    <w:basedOn w:val="Normal"/>
    <w:pPr>
      <w:widowControl/>
      <w:spacing w:after="160" w:line="240" w:lineRule="exact"/>
    </w:pPr>
    <w:rPr>
      <w:rFonts w:ascii="Verdana" w:hAnsi="Verdana" w:cs="Times New Roman"/>
      <w:sz w:val="20"/>
      <w:lang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1340">
    <w:name w:val="样式 134 小四"/>
    <w:next w:val="394"/>
    <w:pPr>
      <w:widowControl w:val="0"/>
      <w:jc w:val="both"/>
    </w:pPr>
    <w:rPr>
      <w:rFonts w:ascii="Calibri" w:eastAsia="宋体" w:hAnsi="Calibri" w:cs="Arial"/>
      <w:kern w:val="2"/>
      <w:sz w:val="24"/>
      <w:szCs w:val="24"/>
      <w:lang w:val="en-US" w:eastAsia="zh-CN" w:bidi="ar-SA"/>
    </w:rPr>
  </w:style>
  <w:style w:type="paragraph" w:customStyle="1" w:styleId="394">
    <w:name w:val="正文394"/>
    <w:pPr>
      <w:widowControl w:val="0"/>
      <w:jc w:val="both"/>
    </w:pPr>
    <w:rPr>
      <w:rFonts w:ascii="Calibri" w:eastAsia="宋体" w:hAnsi="Calibri" w:cs="Times New Roman"/>
      <w:kern w:val="2"/>
      <w:sz w:val="21"/>
      <w:szCs w:val="24"/>
      <w:lang w:val="en-US"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Calibri" w:eastAsia="宋体" w:hAnsi="Calibri" w:cs="Times New Roman"/>
      <w:kern w:val="2"/>
      <w:sz w:val="21"/>
      <w:szCs w:val="24"/>
      <w:lang w:val="en-US"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bidi="ar-SA"/>
    </w:rPr>
  </w:style>
  <w:style w:type="paragraph" w:customStyle="1" w:styleId="185">
    <w:name w:val="正文185"/>
    <w:pPr>
      <w:widowControl w:val="0"/>
      <w:jc w:val="both"/>
    </w:pPr>
    <w:rPr>
      <w:rFonts w:ascii="Calibri" w:eastAsia="宋体" w:hAnsi="Calibri" w:cs="Times New Roman"/>
      <w:kern w:val="2"/>
      <w:sz w:val="21"/>
      <w:szCs w:val="24"/>
      <w:lang w:val="en-US" w:bidi="ar-SA"/>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等线" w:eastAsia="等线" w:hAnsi="宋体" w:cs="等线"/>
      <w:kern w:val="2"/>
      <w:sz w:val="21"/>
      <w:szCs w:val="21"/>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bidi="ar-SA"/>
    </w:rPr>
  </w:style>
  <w:style w:type="paragraph" w:customStyle="1" w:styleId="19910">
    <w:name w:val="样式 199 10 磅"/>
    <w:pPr>
      <w:widowControl w:val="0"/>
      <w:jc w:val="both"/>
    </w:pPr>
    <w:rPr>
      <w:rFonts w:ascii="Calibri" w:eastAsia="宋体" w:hAnsi="Calibri" w:cs="Times New Roman"/>
      <w:kern w:val="2"/>
      <w:sz w:val="21"/>
      <w:szCs w:val="22"/>
      <w:lang w:val="en-US" w:bidi="ar-SA"/>
    </w:rPr>
  </w:style>
  <w:style w:type="paragraph" w:customStyle="1" w:styleId="11700">
    <w:name w:val="正文1170"/>
    <w:pPr>
      <w:widowControl w:val="0"/>
      <w:jc w:val="both"/>
    </w:pPr>
    <w:rPr>
      <w:rFonts w:ascii="Calibri" w:eastAsia="宋体" w:hAnsi="Calibri" w:cs="Times New Roman"/>
      <w:kern w:val="2"/>
      <w:sz w:val="21"/>
      <w:szCs w:val="24"/>
      <w:lang w:val="en-US" w:bidi="ar-SA"/>
    </w:rPr>
  </w:style>
  <w:style w:type="paragraph" w:customStyle="1" w:styleId="1351">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363">
    <w:name w:val="正文363"/>
    <w:pPr>
      <w:widowControl w:val="0"/>
      <w:jc w:val="both"/>
    </w:pPr>
    <w:rPr>
      <w:rFonts w:ascii="Calibri" w:eastAsia="宋体" w:hAnsi="Calibri" w:cs="Times New Roman"/>
      <w:kern w:val="2"/>
      <w:sz w:val="21"/>
      <w:szCs w:val="24"/>
      <w:lang w:val="en-US" w:bidi="ar-SA"/>
    </w:rPr>
  </w:style>
  <w:style w:type="paragraph" w:customStyle="1" w:styleId="35410">
    <w:name w:val="样式 354 10 磅"/>
    <w:next w:val="33"/>
    <w:pPr>
      <w:widowControl w:val="0"/>
      <w:jc w:val="both"/>
    </w:pPr>
    <w:rPr>
      <w:rFonts w:ascii="Calibri" w:eastAsia="宋体" w:hAnsi="Calibri" w:cs="Times New Roman"/>
      <w:kern w:val="2"/>
      <w:sz w:val="21"/>
      <w:szCs w:val="24"/>
      <w:lang w:val="en-US" w:bidi="ar-SA"/>
    </w:rPr>
  </w:style>
  <w:style w:type="paragraph" w:customStyle="1" w:styleId="921">
    <w:name w:val="正文92"/>
    <w:pPr>
      <w:widowControl w:val="0"/>
      <w:jc w:val="both"/>
    </w:pPr>
    <w:rPr>
      <w:rFonts w:ascii="Calibri" w:eastAsia="宋体" w:hAnsi="Calibri" w:cs="Times New Roman"/>
      <w:kern w:val="2"/>
      <w:sz w:val="21"/>
      <w:szCs w:val="24"/>
      <w:lang w:val="en-US" w:bidi="ar-SA"/>
    </w:rPr>
  </w:style>
  <w:style w:type="paragraph" w:customStyle="1" w:styleId="23010">
    <w:name w:val="样式 230 10 磅"/>
    <w:pPr>
      <w:widowControl w:val="0"/>
      <w:jc w:val="both"/>
    </w:pPr>
    <w:rPr>
      <w:rFonts w:ascii="Calibri" w:eastAsia="宋体" w:hAnsi="Calibri" w:cs="Times New Roman"/>
      <w:kern w:val="2"/>
      <w:sz w:val="21"/>
      <w:szCs w:val="22"/>
      <w:lang w:val="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1370">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380">
    <w:name w:val="样式 138 小四"/>
    <w:next w:val="556"/>
    <w:pPr>
      <w:widowControl w:val="0"/>
      <w:jc w:val="both"/>
    </w:pPr>
    <w:rPr>
      <w:rFonts w:ascii="Calibri" w:eastAsia="宋体" w:hAnsi="Calibri" w:cs="Arial"/>
      <w:kern w:val="2"/>
      <w:sz w:val="24"/>
      <w:szCs w:val="24"/>
      <w:lang w:val="en-US" w:eastAsia="zh-CN" w:bidi="ar-SA"/>
    </w:rPr>
  </w:style>
  <w:style w:type="paragraph" w:customStyle="1" w:styleId="556">
    <w:name w:val="正文55"/>
    <w:pPr>
      <w:widowControl w:val="0"/>
      <w:jc w:val="both"/>
    </w:pPr>
    <w:rPr>
      <w:rFonts w:ascii="Calibri" w:eastAsia="宋体" w:hAnsi="Calibri" w:cs="Times New Roman"/>
      <w:kern w:val="2"/>
      <w:sz w:val="21"/>
      <w:szCs w:val="24"/>
      <w:lang w:val="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bidi="ar-SA"/>
    </w:rPr>
  </w:style>
  <w:style w:type="paragraph" w:customStyle="1" w:styleId="1131">
    <w:name w:val="正文113"/>
    <w:pPr>
      <w:widowControl w:val="0"/>
      <w:jc w:val="both"/>
    </w:pPr>
    <w:rPr>
      <w:rFonts w:ascii="Calibri" w:eastAsia="宋体" w:hAnsi="Calibri" w:cs="Times New Roman"/>
      <w:kern w:val="2"/>
      <w:sz w:val="21"/>
      <w:szCs w:val="24"/>
      <w:lang w:val="en-US" w:bidi="ar-SA"/>
    </w:rPr>
  </w:style>
  <w:style w:type="paragraph" w:customStyle="1" w:styleId="11111">
    <w:name w:val="纯文本111"/>
    <w:pPr>
      <w:widowControl w:val="0"/>
      <w:jc w:val="both"/>
    </w:pPr>
    <w:rPr>
      <w:rFonts w:ascii="宋体" w:eastAsia="宋体" w:hAnsi="宋体" w:cs="Courier New"/>
      <w:kern w:val="2"/>
      <w:sz w:val="21"/>
      <w:szCs w:val="21"/>
      <w:lang w:val="en-US" w:bidi="ar-SA"/>
    </w:rPr>
  </w:style>
  <w:style w:type="paragraph" w:customStyle="1" w:styleId="1390">
    <w:name w:val="样式 139 小四"/>
    <w:next w:val="1131"/>
    <w:pPr>
      <w:widowControl w:val="0"/>
      <w:jc w:val="both"/>
    </w:pPr>
    <w:rPr>
      <w:rFonts w:ascii="Calibri" w:eastAsia="宋体" w:hAnsi="Calibri" w:cs="Arial"/>
      <w:kern w:val="2"/>
      <w:sz w:val="24"/>
      <w:szCs w:val="24"/>
      <w:lang w:val="en-US" w:eastAsia="zh-CN" w:bidi="ar-SA"/>
    </w:rPr>
  </w:style>
  <w:style w:type="paragraph" w:customStyle="1" w:styleId="242">
    <w:name w:val="正文242"/>
    <w:pPr>
      <w:widowControl w:val="0"/>
      <w:jc w:val="both"/>
    </w:pPr>
    <w:rPr>
      <w:rFonts w:ascii="Calibri" w:eastAsia="宋体" w:hAnsi="Calibri" w:cs="Times New Roman"/>
      <w:kern w:val="2"/>
      <w:sz w:val="21"/>
      <w:szCs w:val="24"/>
      <w:lang w:val="en-US"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bidi="ar-SA"/>
    </w:rPr>
  </w:style>
  <w:style w:type="paragraph" w:customStyle="1" w:styleId="1401">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bidi="ar-SA"/>
    </w:rPr>
  </w:style>
  <w:style w:type="paragraph" w:customStyle="1" w:styleId="979">
    <w:name w:val="正文979"/>
    <w:pPr>
      <w:widowControl w:val="0"/>
      <w:jc w:val="both"/>
    </w:pPr>
    <w:rPr>
      <w:rFonts w:ascii="Calibri" w:eastAsia="宋体" w:hAnsi="Calibri" w:cs="Times New Roman"/>
      <w:kern w:val="2"/>
      <w:sz w:val="21"/>
      <w:szCs w:val="24"/>
      <w:lang w:val="en-US" w:bidi="ar-SA"/>
    </w:rPr>
  </w:style>
  <w:style w:type="paragraph" w:customStyle="1" w:styleId="1412">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165">
    <w:name w:val="正文缩进1"/>
    <w:pPr>
      <w:widowControl w:val="0"/>
      <w:ind w:firstLine="420"/>
      <w:jc w:val="both"/>
    </w:pPr>
    <w:rPr>
      <w:rFonts w:ascii="Calibri" w:eastAsia="宋体" w:hAnsi="Calibri" w:cs="Times New Roman"/>
      <w:kern w:val="2"/>
      <w:sz w:val="21"/>
      <w:szCs w:val="22"/>
      <w:lang w:val="en-US"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2340">
    <w:name w:val="正文234"/>
    <w:pPr>
      <w:widowControl w:val="0"/>
      <w:jc w:val="both"/>
    </w:pPr>
    <w:rPr>
      <w:rFonts w:ascii="Calibri" w:eastAsia="宋体" w:hAnsi="Calibri" w:cs="Times New Roman"/>
      <w:kern w:val="2"/>
      <w:sz w:val="21"/>
      <w:szCs w:val="24"/>
      <w:lang w:val="en-US"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1112">
    <w:name w:val="样式 1 11 磅"/>
    <w:rPr>
      <w:rFonts w:ascii="Calibri" w:eastAsia="宋体" w:hAnsi="Calibri" w:cs="Times New Roman"/>
      <w:sz w:val="22"/>
      <w:szCs w:val="22"/>
      <w:lang w:val="en-US" w:bidi="ar-SA"/>
    </w:rPr>
  </w:style>
  <w:style w:type="paragraph" w:customStyle="1" w:styleId="CharCharChar">
    <w:name w:val="Char Char Char"/>
    <w:basedOn w:val="Normal"/>
    <w:rPr>
      <w:rFonts w:ascii="Tahoma" w:eastAsia="宋体" w:hAnsi="Tahoma" w:cs="Times New Roman"/>
      <w:sz w:val="24"/>
      <w:szCs w:val="20"/>
      <w:lang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01100">
    <w:name w:val="样式 101 10 磅"/>
    <w:next w:val="27610"/>
    <w:pPr>
      <w:widowControl w:val="0"/>
      <w:jc w:val="both"/>
    </w:pPr>
    <w:rPr>
      <w:rFonts w:ascii="Times New Roman" w:eastAsia="宋体" w:hAnsi="Times New Roman" w:cs="Times New Roman"/>
      <w:kern w:val="2"/>
      <w:sz w:val="21"/>
      <w:szCs w:val="24"/>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3260">
    <w:name w:val="正文326"/>
    <w:pPr>
      <w:widowControl w:val="0"/>
      <w:jc w:val="both"/>
    </w:pPr>
    <w:rPr>
      <w:rFonts w:ascii="Calibri" w:eastAsia="宋体" w:hAnsi="Calibri" w:cs="Times New Roman"/>
      <w:kern w:val="2"/>
      <w:sz w:val="21"/>
      <w:szCs w:val="24"/>
      <w:lang w:val="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17910">
    <w:name w:val="样式 179 10 磅"/>
    <w:next w:val="2112"/>
    <w:pPr>
      <w:widowControl w:val="0"/>
      <w:jc w:val="both"/>
    </w:pPr>
    <w:rPr>
      <w:rFonts w:ascii="Times New Roman" w:eastAsia="宋体" w:hAnsi="Times New Roman" w:cs="Times New Roman"/>
      <w:kern w:val="2"/>
      <w:sz w:val="21"/>
      <w:szCs w:val="22"/>
      <w:lang w:val="en-US" w:bidi="ar-SA"/>
    </w:rPr>
  </w:style>
  <w:style w:type="paragraph" w:customStyle="1" w:styleId="2112">
    <w:name w:val="正文21"/>
    <w:next w:val="Normal"/>
    <w:pPr>
      <w:widowControl w:val="0"/>
      <w:jc w:val="both"/>
    </w:pPr>
    <w:rPr>
      <w:rFonts w:ascii="Calibri" w:eastAsia="宋体" w:hAnsi="Calibri" w:cs="Times New Roman"/>
      <w:kern w:val="2"/>
      <w:sz w:val="21"/>
      <w:szCs w:val="22"/>
      <w:lang w:val="en-US"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079">
    <w:name w:val="纯文本107"/>
    <w:pPr>
      <w:widowControl w:val="0"/>
      <w:jc w:val="both"/>
    </w:pPr>
    <w:rPr>
      <w:rFonts w:ascii="宋体" w:eastAsia="宋体" w:hAnsi="宋体" w:cs="Courier New"/>
      <w:kern w:val="2"/>
      <w:sz w:val="21"/>
      <w:szCs w:val="21"/>
      <w:lang w:val="en-US" w:bidi="ar-SA"/>
    </w:rPr>
  </w:style>
  <w:style w:type="paragraph" w:customStyle="1" w:styleId="11620">
    <w:name w:val="正文1162"/>
    <w:pPr>
      <w:widowControl w:val="0"/>
      <w:jc w:val="both"/>
    </w:pPr>
    <w:rPr>
      <w:rFonts w:ascii="Calibri" w:eastAsia="方正仿宋_GBK" w:hAnsi="Calibri" w:cs="Times New Roman"/>
      <w:kern w:val="2"/>
      <w:sz w:val="32"/>
      <w:szCs w:val="28"/>
      <w:lang w:val="en-US" w:bidi="ar-SA"/>
    </w:rPr>
  </w:style>
  <w:style w:type="paragraph" w:customStyle="1" w:styleId="TableParagraph">
    <w:name w:val="Table Paragraph"/>
    <w:next w:val="Normal"/>
    <w:pPr>
      <w:widowControl w:val="0"/>
      <w:ind w:left="105"/>
    </w:pPr>
    <w:rPr>
      <w:rFonts w:ascii="宋体" w:eastAsia="宋体" w:hAnsi="宋体" w:cs="宋体"/>
      <w:sz w:val="22"/>
      <w:szCs w:val="22"/>
      <w:lang w:val="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78">
    <w:name w:val="样式 7 四号"/>
    <w:pPr>
      <w:widowControl w:val="0"/>
      <w:ind w:firstLine="200"/>
      <w:jc w:val="both"/>
    </w:pPr>
    <w:rPr>
      <w:rFonts w:ascii="宋体" w:eastAsia="宋体" w:hAnsi="宋体" w:cs="Times New Roman"/>
      <w:bCs/>
      <w:kern w:val="2"/>
      <w:sz w:val="28"/>
      <w:szCs w:val="28"/>
      <w:lang w:val="en-US" w:bidi="ar-SA"/>
    </w:rPr>
  </w:style>
  <w:style w:type="paragraph" w:customStyle="1" w:styleId="2530">
    <w:name w:val="正文253"/>
    <w:pPr>
      <w:widowControl w:val="0"/>
      <w:jc w:val="both"/>
    </w:pPr>
    <w:rPr>
      <w:rFonts w:ascii="Calibri" w:eastAsia="宋体" w:hAnsi="Calibri" w:cs="Times New Roman"/>
      <w:kern w:val="2"/>
      <w:sz w:val="21"/>
      <w:szCs w:val="24"/>
      <w:lang w:val="en-US" w:bidi="ar-SA"/>
    </w:rPr>
  </w:style>
  <w:style w:type="paragraph" w:customStyle="1" w:styleId="863">
    <w:name w:val="正文863"/>
    <w:pPr>
      <w:widowControl w:val="0"/>
      <w:jc w:val="both"/>
    </w:pPr>
    <w:rPr>
      <w:rFonts w:ascii="Calibri" w:eastAsia="宋体" w:hAnsi="Calibri" w:cs="Times New Roman"/>
      <w:kern w:val="2"/>
      <w:sz w:val="21"/>
      <w:szCs w:val="22"/>
      <w:lang w:val="en-US"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111310"/>
    <w:pPr>
      <w:widowControl w:val="0"/>
      <w:numPr>
        <w:ilvl w:val="0"/>
        <w:numId w:val="11"/>
      </w:numPr>
      <w:tabs>
        <w:tab w:val="left" w:pos="0"/>
      </w:tabs>
      <w:jc w:val="both"/>
    </w:pPr>
    <w:rPr>
      <w:rFonts w:ascii="宋体" w:eastAsia="宋体" w:hAnsi="宋体" w:cs="Times New Roman"/>
      <w:kern w:val="2"/>
      <w:sz w:val="21"/>
      <w:szCs w:val="21"/>
      <w:lang w:val="en-US" w:eastAsia="zh-CN" w:bidi="ar-SA"/>
    </w:rPr>
  </w:style>
  <w:style w:type="paragraph" w:customStyle="1" w:styleId="a36">
    <w:name w:val="公式样式 函数"/>
    <w:rPr>
      <w:rFonts w:ascii="Times New Roman" w:eastAsia="宋体" w:hAnsi="Times New Roman" w:cs="Times New Roman"/>
      <w:kern w:val="2"/>
      <w:sz w:val="20"/>
      <w:szCs w:val="28"/>
      <w:lang w:val="en-US" w:bidi="ar-SA"/>
    </w:rPr>
  </w:style>
  <w:style w:type="paragraph" w:customStyle="1" w:styleId="44410">
    <w:name w:val="样式 444 10 磅"/>
    <w:next w:val="392"/>
    <w:pPr>
      <w:widowControl w:val="0"/>
      <w:numPr>
        <w:ilvl w:val="0"/>
        <w:numId w:val="11"/>
      </w:numPr>
      <w:tabs>
        <w:tab w:val="left" w:pos="0"/>
      </w:tabs>
      <w:jc w:val="both"/>
    </w:pPr>
    <w:rPr>
      <w:rFonts w:ascii="宋体" w:eastAsia="宋体" w:hAnsi="宋体" w:cs="Times New Roman"/>
      <w:kern w:val="2"/>
      <w:sz w:val="21"/>
      <w:szCs w:val="21"/>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967"/>
    <w:pPr>
      <w:widowControl w:val="0"/>
      <w:numPr>
        <w:ilvl w:val="0"/>
        <w:numId w:val="11"/>
      </w:numPr>
      <w:tabs>
        <w:tab w:val="left" w:pos="0"/>
      </w:tabs>
      <w:jc w:val="both"/>
    </w:pPr>
    <w:rPr>
      <w:rFonts w:ascii="宋体" w:eastAsia="宋体" w:hAnsi="宋体" w:cs="Times New Roman"/>
      <w:kern w:val="2"/>
      <w:sz w:val="21"/>
      <w:szCs w:val="21"/>
      <w:lang w:val="en-US" w:eastAsia="zh-CN" w:bidi="ar-SA"/>
    </w:rPr>
  </w:style>
  <w:style w:type="paragraph" w:customStyle="1" w:styleId="16810">
    <w:name w:val="样式 168 10 磅"/>
    <w:next w:val="528"/>
    <w:pPr>
      <w:widowControl w:val="0"/>
      <w:jc w:val="both"/>
    </w:pPr>
    <w:rPr>
      <w:rFonts w:ascii="Times New Roman" w:eastAsia="宋体" w:hAnsi="Times New Roman" w:cs="Times New Roman"/>
      <w:kern w:val="2"/>
      <w:sz w:val="21"/>
      <w:szCs w:val="22"/>
      <w:lang w:val="en-US" w:bidi="ar-SA"/>
    </w:rPr>
  </w:style>
  <w:style w:type="paragraph" w:customStyle="1" w:styleId="528">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纯文本121"/>
    <w:pPr>
      <w:widowControl w:val="0"/>
      <w:jc w:val="both"/>
    </w:pPr>
    <w:rPr>
      <w:rFonts w:ascii="宋体" w:eastAsia="宋体" w:hAnsi="宋体" w:cs="Courier New"/>
      <w:kern w:val="2"/>
      <w:sz w:val="21"/>
      <w:szCs w:val="21"/>
      <w:lang w:val="en-US" w:bidi="ar-SA"/>
    </w:rPr>
  </w:style>
  <w:style w:type="paragraph" w:customStyle="1" w:styleId="960">
    <w:name w:val="纯文本96"/>
    <w:pPr>
      <w:widowControl w:val="0"/>
      <w:jc w:val="both"/>
    </w:pPr>
    <w:rPr>
      <w:rFonts w:ascii="宋体" w:eastAsia="宋体" w:hAnsi="宋体" w:cs="Courier New"/>
      <w:kern w:val="2"/>
      <w:sz w:val="21"/>
      <w:szCs w:val="21"/>
      <w:lang w:val="en-US"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11800">
    <w:name w:val="正文1180"/>
    <w:pPr>
      <w:widowControl w:val="0"/>
      <w:jc w:val="both"/>
    </w:pPr>
    <w:rPr>
      <w:rFonts w:ascii="等线" w:eastAsia="等线" w:hAnsi="宋体" w:cs="Arial"/>
      <w:kern w:val="2"/>
      <w:sz w:val="21"/>
      <w:szCs w:val="22"/>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等线" w:eastAsia="等线" w:hAnsi="宋体" w:cs="Arial"/>
      <w:kern w:val="2"/>
      <w:sz w:val="21"/>
      <w:szCs w:val="22"/>
      <w:lang w:val="en-US" w:eastAsia="zh-CN" w:bidi="ar-SA"/>
    </w:rPr>
  </w:style>
  <w:style w:type="paragraph" w:customStyle="1" w:styleId="45710">
    <w:name w:val="样式 457 10 磅"/>
    <w:pPr>
      <w:widowControl w:val="0"/>
      <w:jc w:val="both"/>
    </w:pPr>
    <w:rPr>
      <w:rFonts w:ascii="Calibri" w:eastAsia="宋体" w:hAnsi="Calibri" w:cs="Times New Roman"/>
      <w:kern w:val="2"/>
      <w:sz w:val="21"/>
      <w:szCs w:val="20"/>
      <w:lang w:val="en-US" w:eastAsia="zh-CN" w:bidi="ar-SA"/>
    </w:rPr>
  </w:style>
  <w:style w:type="paragraph" w:customStyle="1" w:styleId="44910">
    <w:name w:val="样式 449 10 磅"/>
    <w:next w:val="48010"/>
    <w:pPr>
      <w:widowControl w:val="0"/>
      <w:numPr>
        <w:ilvl w:val="0"/>
        <w:numId w:val="11"/>
      </w:numPr>
      <w:tabs>
        <w:tab w:val="left" w:pos="0"/>
      </w:tabs>
      <w:jc w:val="both"/>
    </w:pPr>
    <w:rPr>
      <w:rFonts w:ascii="宋体" w:eastAsia="宋体" w:hAnsi="宋体" w:cs="Times New Roman"/>
      <w:kern w:val="2"/>
      <w:sz w:val="21"/>
      <w:szCs w:val="21"/>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45910">
    <w:name w:val="样式 459 10 磅"/>
    <w:pPr>
      <w:widowControl w:val="0"/>
      <w:jc w:val="both"/>
    </w:pPr>
    <w:rPr>
      <w:rFonts w:ascii="等线" w:eastAsia="等线" w:hAnsi="宋体" w:cs="Arial"/>
      <w:kern w:val="2"/>
      <w:sz w:val="21"/>
      <w:szCs w:val="22"/>
      <w:lang w:val="en-US" w:eastAsia="zh-CN"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166">
    <w:name w:val="普通(网站)_1"/>
    <w:basedOn w:val="5"/>
    <w:pPr>
      <w:widowControl/>
      <w:spacing w:before="100" w:beforeAutospacing="1" w:after="100" w:afterAutospacing="1" w:line="283" w:lineRule="atLeast"/>
      <w:jc w:val="left"/>
    </w:pPr>
    <w:rPr>
      <w:rFonts w:ascii="宋体" w:eastAsia="宋体"/>
      <w:color w:val="000000"/>
      <w:sz w:val="19"/>
      <w:szCs w:val="19"/>
    </w:rPr>
  </w:style>
  <w:style w:type="paragraph" w:customStyle="1" w:styleId="5510">
    <w:name w:val="样式 5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7030">
    <w:name w:val="正文703"/>
    <w:pPr>
      <w:widowControl w:val="0"/>
      <w:jc w:val="both"/>
    </w:pPr>
    <w:rPr>
      <w:rFonts w:ascii="Calibri" w:eastAsia="宋体" w:hAnsi="Calibri" w:cs="Times New Roman"/>
      <w:kern w:val="2"/>
      <w:sz w:val="21"/>
      <w:szCs w:val="24"/>
      <w:lang w:val="en-US"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533">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1241">
    <w:name w:val="纯文本124"/>
    <w:pPr>
      <w:widowControl w:val="0"/>
      <w:jc w:val="both"/>
    </w:pPr>
    <w:rPr>
      <w:rFonts w:ascii="宋体" w:eastAsia="宋体" w:hAnsi="宋体" w:cs="Courier New"/>
      <w:kern w:val="2"/>
      <w:sz w:val="21"/>
      <w:szCs w:val="21"/>
      <w:lang w:val="en-US" w:bidi="ar-SA"/>
    </w:rPr>
  </w:style>
  <w:style w:type="paragraph" w:customStyle="1" w:styleId="359">
    <w:name w:val="样式 35 小四"/>
    <w:pPr>
      <w:spacing w:before="100" w:beforeAutospacing="1" w:after="100" w:afterAutospacing="1"/>
    </w:pPr>
    <w:rPr>
      <w:rFonts w:ascii="宋体" w:eastAsia="宋体" w:hAnsi="宋体" w:cs="Times New Roman"/>
      <w:kern w:val="2"/>
      <w:sz w:val="24"/>
      <w:szCs w:val="24"/>
      <w:lang w:val="en-US" w:bidi="ar-SA"/>
    </w:rPr>
  </w:style>
  <w:style w:type="paragraph" w:customStyle="1" w:styleId="888">
    <w:name w:val="正文888"/>
    <w:pPr>
      <w:widowControl w:val="0"/>
      <w:jc w:val="both"/>
    </w:pPr>
    <w:rPr>
      <w:rFonts w:ascii="Calibri" w:eastAsia="宋体" w:hAnsi="Calibri" w:cs="Times New Roman"/>
      <w:kern w:val="2"/>
      <w:sz w:val="21"/>
      <w:szCs w:val="22"/>
      <w:lang w:val="en-US" w:bidi="ar-SA"/>
    </w:rPr>
  </w:style>
  <w:style w:type="paragraph" w:customStyle="1" w:styleId="46610">
    <w:name w:val="样式 466 10 磅"/>
    <w:pPr>
      <w:widowControl w:val="0"/>
      <w:jc w:val="both"/>
    </w:pPr>
    <w:rPr>
      <w:rFonts w:ascii="等线" w:eastAsia="等线" w:hAnsi="宋体" w:cs="Arial"/>
      <w:kern w:val="2"/>
      <w:sz w:val="21"/>
      <w:szCs w:val="22"/>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bidi="ar-SA"/>
    </w:rPr>
  </w:style>
  <w:style w:type="paragraph" w:customStyle="1" w:styleId="47110">
    <w:name w:val="样式 471 10 磅"/>
    <w:pPr>
      <w:widowControl w:val="0"/>
      <w:jc w:val="both"/>
    </w:pPr>
    <w:rPr>
      <w:rFonts w:ascii="等线" w:eastAsia="等线" w:hAnsi="宋体" w:cs="Arial"/>
      <w:kern w:val="2"/>
      <w:sz w:val="21"/>
      <w:szCs w:val="22"/>
      <w:lang w:val="en-US"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1660">
    <w:name w:val="正文166"/>
    <w:pPr>
      <w:widowControl w:val="0"/>
      <w:jc w:val="both"/>
    </w:pPr>
    <w:rPr>
      <w:rFonts w:ascii="Calibri" w:eastAsia="宋体" w:hAnsi="Calibri" w:cs="Times New Roman"/>
      <w:kern w:val="2"/>
      <w:sz w:val="21"/>
      <w:szCs w:val="24"/>
      <w:lang w:val="en-US" w:bidi="ar-SA"/>
    </w:rPr>
  </w:style>
  <w:style w:type="paragraph" w:customStyle="1" w:styleId="4610">
    <w:name w:val="样式 46 10 磅"/>
    <w:next w:val="118610"/>
    <w:pPr>
      <w:widowControl w:val="0"/>
      <w:jc w:val="both"/>
    </w:pPr>
    <w:rPr>
      <w:rFonts w:ascii="Times New Roman" w:eastAsia="宋体" w:hAnsi="Times New Roman" w:cs="Times New Roman"/>
      <w:kern w:val="2"/>
      <w:sz w:val="21"/>
      <w:szCs w:val="20"/>
      <w:lang w:val="en-US" w:eastAsia="zh-CN" w:bidi="ar-SA"/>
    </w:rPr>
  </w:style>
  <w:style w:type="paragraph" w:customStyle="1" w:styleId="47310">
    <w:name w:val="样式 473 10 磅"/>
    <w:pPr>
      <w:widowControl w:val="0"/>
      <w:jc w:val="both"/>
    </w:pPr>
    <w:rPr>
      <w:rFonts w:ascii="等线" w:eastAsia="等线" w:hAnsi="宋体" w:cs="Arial"/>
      <w:kern w:val="2"/>
      <w:sz w:val="21"/>
      <w:szCs w:val="22"/>
      <w:lang w:val="en-US" w:bidi="ar-SA"/>
    </w:rPr>
  </w:style>
  <w:style w:type="paragraph" w:customStyle="1" w:styleId="47410">
    <w:name w:val="样式 474 10 磅"/>
    <w:pPr>
      <w:widowControl w:val="0"/>
      <w:jc w:val="both"/>
    </w:pPr>
    <w:rPr>
      <w:rFonts w:ascii="等线" w:eastAsia="等线" w:hAnsi="宋体" w:cs="Arial"/>
      <w:kern w:val="2"/>
      <w:sz w:val="21"/>
      <w:szCs w:val="22"/>
      <w:lang w:val="en-US" w:eastAsia="zh-CN" w:bidi="ar-SA"/>
    </w:rPr>
  </w:style>
  <w:style w:type="paragraph" w:customStyle="1" w:styleId="367">
    <w:name w:val="正文36"/>
    <w:pPr>
      <w:widowControl w:val="0"/>
      <w:jc w:val="both"/>
    </w:pPr>
    <w:rPr>
      <w:rFonts w:ascii="Calibri" w:eastAsia="宋体" w:hAnsi="Calibri" w:cs="Times New Roman"/>
      <w:kern w:val="2"/>
      <w:sz w:val="21"/>
      <w:szCs w:val="22"/>
      <w:lang w:val="en-US"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599">
    <w:name w:val="样式 59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bidi="ar-SA"/>
    </w:rPr>
  </w:style>
  <w:style w:type="paragraph" w:customStyle="1" w:styleId="1189">
    <w:name w:val="正文1189"/>
    <w:pPr>
      <w:widowControl w:val="0"/>
      <w:jc w:val="both"/>
    </w:pPr>
    <w:rPr>
      <w:rFonts w:ascii="等线" w:eastAsia="等线" w:hAnsi="宋体" w:cs="Arial"/>
      <w:kern w:val="2"/>
      <w:sz w:val="21"/>
      <w:szCs w:val="22"/>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815">
    <w:name w:val="正文815"/>
    <w:pPr>
      <w:widowControl w:val="0"/>
      <w:jc w:val="both"/>
    </w:pPr>
    <w:rPr>
      <w:rFonts w:ascii="Calibri" w:eastAsia="宋体" w:hAnsi="Calibri" w:cs="Times New Roman"/>
      <w:kern w:val="2"/>
      <w:sz w:val="21"/>
      <w:szCs w:val="22"/>
      <w:lang w:val="en-US"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szCs w:val="20"/>
      <w:lang w:val="en-US" w:eastAsia="zh-CN" w:bidi="ar-SA"/>
    </w:rPr>
  </w:style>
  <w:style w:type="paragraph" w:customStyle="1" w:styleId="1206">
    <w:name w:val="正文1206"/>
    <w:pPr>
      <w:widowControl w:val="0"/>
      <w:jc w:val="both"/>
    </w:pPr>
    <w:rPr>
      <w:rFonts w:ascii="等线" w:eastAsia="等线" w:hAnsi="宋体" w:cs="Arial"/>
      <w:kern w:val="2"/>
      <w:sz w:val="21"/>
      <w:szCs w:val="22"/>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1220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next w:val="4310"/>
    <w:pPr>
      <w:widowControl w:val="0"/>
      <w:jc w:val="both"/>
    </w:pPr>
    <w:rPr>
      <w:rFonts w:ascii="Times New Roman" w:eastAsia="宋体" w:hAnsi="Times New Roman" w:cs="Times New Roman"/>
      <w:kern w:val="2"/>
      <w:sz w:val="21"/>
      <w:szCs w:val="22"/>
      <w:lang w:val="en-US" w:bidi="ar-SA"/>
    </w:rPr>
  </w:style>
  <w:style w:type="paragraph" w:customStyle="1" w:styleId="768">
    <w:name w:val="正文768"/>
    <w:pPr>
      <w:widowControl w:val="0"/>
      <w:jc w:val="both"/>
    </w:pPr>
    <w:rPr>
      <w:rFonts w:ascii="Calibri" w:eastAsia="宋体" w:hAnsi="Calibri" w:cs="Times New Roman"/>
      <w:kern w:val="2"/>
      <w:sz w:val="21"/>
      <w:szCs w:val="24"/>
      <w:lang w:val="en-US" w:bidi="ar-SA"/>
    </w:rPr>
  </w:style>
  <w:style w:type="paragraph" w:customStyle="1" w:styleId="845">
    <w:name w:val="正文845"/>
    <w:pPr>
      <w:widowControl w:val="0"/>
      <w:jc w:val="both"/>
    </w:pPr>
    <w:rPr>
      <w:rFonts w:ascii="Calibri" w:eastAsia="宋体" w:hAnsi="Calibri" w:cs="Times New Roman"/>
      <w:kern w:val="2"/>
      <w:sz w:val="21"/>
      <w:szCs w:val="22"/>
      <w:lang w:val="en-US" w:bidi="ar-SA"/>
    </w:rPr>
  </w:style>
  <w:style w:type="paragraph" w:customStyle="1" w:styleId="48110">
    <w:name w:val="样式 481 10 磅"/>
    <w:pPr>
      <w:widowControl w:val="0"/>
      <w:jc w:val="both"/>
    </w:pPr>
    <w:rPr>
      <w:rFonts w:ascii="Calibri" w:eastAsia="宋体" w:hAnsi="Calibri" w:cs="Times New Roman"/>
      <w:kern w:val="2"/>
      <w:sz w:val="21"/>
      <w:szCs w:val="24"/>
      <w:lang w:val="en-US" w:bidi="ar-SA"/>
    </w:rPr>
  </w:style>
  <w:style w:type="paragraph" w:customStyle="1" w:styleId="803">
    <w:name w:val="正文803"/>
    <w:pPr>
      <w:widowControl w:val="0"/>
      <w:jc w:val="both"/>
    </w:pPr>
    <w:rPr>
      <w:rFonts w:ascii="Calibri" w:eastAsia="宋体" w:hAnsi="Calibri" w:cs="Times New Roman"/>
      <w:kern w:val="2"/>
      <w:sz w:val="21"/>
      <w:szCs w:val="22"/>
      <w:lang w:val="en-US"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2220">
    <w:name w:val="正文222"/>
    <w:pPr>
      <w:widowControl w:val="0"/>
      <w:jc w:val="both"/>
    </w:pPr>
    <w:rPr>
      <w:rFonts w:ascii="Calibri" w:eastAsia="宋体" w:hAnsi="Calibri" w:cs="Times New Roman"/>
      <w:kern w:val="2"/>
      <w:sz w:val="21"/>
      <w:szCs w:val="24"/>
      <w:lang w:val="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9600">
    <w:name w:val="正文960"/>
    <w:pPr>
      <w:widowControl w:val="0"/>
      <w:jc w:val="both"/>
    </w:pPr>
    <w:rPr>
      <w:rFonts w:ascii="Calibri" w:eastAsia="宋体" w:hAnsi="Calibri" w:cs="Times New Roman"/>
      <w:kern w:val="2"/>
      <w:sz w:val="21"/>
      <w:szCs w:val="22"/>
      <w:lang w:val="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bidi="ar-SA"/>
    </w:rPr>
  </w:style>
  <w:style w:type="paragraph" w:customStyle="1" w:styleId="11311">
    <w:name w:val="正文1131"/>
    <w:pPr>
      <w:widowControl w:val="0"/>
      <w:jc w:val="both"/>
    </w:pPr>
    <w:rPr>
      <w:rFonts w:ascii="Calibri" w:eastAsia="宋体" w:hAnsi="Calibri" w:cs="Times New Roman"/>
      <w:kern w:val="2"/>
      <w:sz w:val="21"/>
      <w:szCs w:val="24"/>
      <w:lang w:val="en-US" w:bidi="ar-SA"/>
    </w:rPr>
  </w:style>
  <w:style w:type="paragraph" w:customStyle="1" w:styleId="10790">
    <w:name w:val="正文1079"/>
    <w:pPr>
      <w:widowControl w:val="0"/>
      <w:jc w:val="both"/>
    </w:pPr>
    <w:rPr>
      <w:rFonts w:ascii="Calibri" w:eastAsia="宋体" w:hAnsi="Calibri" w:cs="Times New Roman"/>
      <w:kern w:val="2"/>
      <w:sz w:val="21"/>
      <w:szCs w:val="22"/>
      <w:lang w:val="en-US" w:bidi="ar-SA"/>
    </w:rPr>
  </w:style>
  <w:style w:type="paragraph" w:customStyle="1" w:styleId="UserStyle20">
    <w:name w:val="UserStyle_20"/>
    <w:next w:val="26012"/>
    <w:rPr>
      <w:rFonts w:ascii="Calibri" w:eastAsia="宋体" w:hAnsi="Calibri" w:cs="Times New Roman"/>
      <w:sz w:val="22"/>
      <w:szCs w:val="22"/>
      <w:lang w:val="en-US"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样式 3 11 磅"/>
    <w:rPr>
      <w:rFonts w:ascii="Calibri" w:eastAsia="宋体" w:hAnsi="Calibri" w:cs="Times New Roman"/>
      <w:sz w:val="22"/>
      <w:szCs w:val="22"/>
      <w:lang w:val="en-US"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45010">
    <w:name w:val="样式 450 10 磅"/>
    <w:next w:val="158"/>
    <w:pPr>
      <w:widowControl w:val="0"/>
      <w:numPr>
        <w:ilvl w:val="0"/>
        <w:numId w:val="11"/>
      </w:numPr>
      <w:tabs>
        <w:tab w:val="left" w:pos="0"/>
      </w:tabs>
      <w:jc w:val="both"/>
    </w:pPr>
    <w:rPr>
      <w:rFonts w:ascii="宋体" w:eastAsia="宋体" w:hAnsi="宋体" w:cs="Times New Roman"/>
      <w:kern w:val="2"/>
      <w:sz w:val="21"/>
      <w:szCs w:val="21"/>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1314">
    <w:name w:val="样式 13 "/>
    <w:next w:val="256"/>
    <w:rPr>
      <w:rFonts w:ascii="Times New Roman" w:eastAsia="宋体" w:hAnsi="Times New Roman" w:cs="Times New Roman"/>
      <w:sz w:val="20"/>
      <w:szCs w:val="20"/>
      <w:lang w:val="en-US" w:eastAsia="zh-CN" w:bidi="ar-SA"/>
    </w:rPr>
  </w:style>
  <w:style w:type="paragraph" w:customStyle="1" w:styleId="256">
    <w:name w:val="样式2"/>
    <w:basedOn w:val="Normal"/>
    <w:pPr>
      <w:tabs>
        <w:tab w:val="left" w:pos="567"/>
      </w:tabs>
      <w:ind w:left="567" w:hanging="567"/>
    </w:pPr>
    <w:rPr>
      <w:rFonts w:ascii="宋体" w:eastAsia="宋体" w:cs="Times New Roman"/>
      <w:szCs w:val="21"/>
      <w:lang w:bidi="ar-SA"/>
    </w:rPr>
  </w:style>
  <w:style w:type="paragraph" w:customStyle="1" w:styleId="2550">
    <w:name w:val="正文255"/>
    <w:pPr>
      <w:widowControl w:val="0"/>
      <w:jc w:val="both"/>
    </w:pPr>
    <w:rPr>
      <w:rFonts w:ascii="Calibri" w:eastAsia="宋体" w:hAnsi="Calibri" w:cs="Times New Roman"/>
      <w:kern w:val="2"/>
      <w:sz w:val="21"/>
      <w:szCs w:val="24"/>
      <w:lang w:val="en-US" w:bidi="ar-SA"/>
    </w:rPr>
  </w:style>
  <w:style w:type="paragraph" w:customStyle="1" w:styleId="12120">
    <w:name w:val="正文1212"/>
    <w:pPr>
      <w:widowControl w:val="0"/>
      <w:jc w:val="both"/>
    </w:pPr>
    <w:rPr>
      <w:rFonts w:ascii="等线" w:eastAsia="等线" w:hAnsi="宋体" w:cs="Arial"/>
      <w:kern w:val="2"/>
      <w:sz w:val="21"/>
      <w:szCs w:val="22"/>
      <w:lang w:val="en-US" w:eastAsia="zh-CN" w:bidi="ar-SA"/>
    </w:rPr>
  </w:style>
  <w:style w:type="paragraph" w:customStyle="1" w:styleId="1413">
    <w:name w:val="正文14"/>
    <w:pPr>
      <w:widowControl w:val="0"/>
      <w:jc w:val="both"/>
    </w:pPr>
    <w:rPr>
      <w:rFonts w:ascii="Calibri" w:eastAsia="宋体" w:hAnsi="Calibri" w:cs="Times New Roman"/>
      <w:kern w:val="2"/>
      <w:sz w:val="21"/>
      <w:szCs w:val="22"/>
      <w:lang w:val="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bidi="ar-SA"/>
    </w:rPr>
  </w:style>
  <w:style w:type="paragraph" w:customStyle="1" w:styleId="642">
    <w:name w:val="纯文本64"/>
    <w:pPr>
      <w:widowControl w:val="0"/>
      <w:jc w:val="both"/>
    </w:pPr>
    <w:rPr>
      <w:rFonts w:ascii="宋体" w:eastAsia="宋体" w:hAnsi="宋体" w:cs="Courier New"/>
      <w:kern w:val="2"/>
      <w:sz w:val="21"/>
      <w:szCs w:val="21"/>
      <w:lang w:val="en-US" w:bidi="ar-SA"/>
    </w:rPr>
  </w:style>
  <w:style w:type="paragraph" w:customStyle="1" w:styleId="182">
    <w:name w:val="正文182"/>
    <w:pPr>
      <w:widowControl w:val="0"/>
      <w:jc w:val="both"/>
    </w:pPr>
    <w:rPr>
      <w:rFonts w:ascii="Calibri" w:eastAsia="宋体" w:hAnsi="Calibri" w:cs="Times New Roman"/>
      <w:kern w:val="2"/>
      <w:sz w:val="21"/>
      <w:szCs w:val="24"/>
      <w:lang w:val="en-US"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1138">
    <w:name w:val="正文1138"/>
    <w:pPr>
      <w:widowControl w:val="0"/>
      <w:jc w:val="both"/>
    </w:pPr>
    <w:rPr>
      <w:rFonts w:ascii="Calibri" w:eastAsia="宋体" w:hAnsi="Calibri" w:cs="Times New Roman"/>
      <w:kern w:val="2"/>
      <w:sz w:val="21"/>
      <w:szCs w:val="24"/>
      <w:lang w:val="en-US"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4212">
    <w:name w:val="正文42"/>
    <w:pPr>
      <w:widowControl w:val="0"/>
      <w:jc w:val="both"/>
    </w:pPr>
    <w:rPr>
      <w:rFonts w:ascii="Calibri" w:eastAsia="宋体" w:hAnsi="Calibri" w:cs="Times New Roman"/>
      <w:kern w:val="2"/>
      <w:sz w:val="21"/>
      <w:szCs w:val="22"/>
      <w:lang w:val="en-US" w:bidi="ar-SA"/>
    </w:rPr>
  </w:style>
  <w:style w:type="paragraph" w:customStyle="1" w:styleId="813">
    <w:name w:val="正文813"/>
    <w:pPr>
      <w:widowControl w:val="0"/>
      <w:jc w:val="both"/>
    </w:pPr>
    <w:rPr>
      <w:rFonts w:ascii="Calibri" w:eastAsia="宋体" w:hAnsi="Calibri" w:cs="Times New Roman"/>
      <w:kern w:val="2"/>
      <w:sz w:val="21"/>
      <w:szCs w:val="22"/>
      <w:lang w:val="en-US"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12140">
    <w:name w:val="正文1214"/>
    <w:pPr>
      <w:widowControl w:val="0"/>
      <w:jc w:val="both"/>
    </w:pPr>
    <w:rPr>
      <w:rFonts w:ascii="Calibri" w:eastAsia="宋体" w:hAnsi="Calibri" w:cs="Times New Roman"/>
      <w:kern w:val="2"/>
      <w:sz w:val="21"/>
      <w:szCs w:val="22"/>
      <w:lang w:val="en-US" w:eastAsia="zh-CN" w:bidi="ar-SA"/>
    </w:rPr>
  </w:style>
  <w:style w:type="paragraph" w:customStyle="1" w:styleId="49210">
    <w:name w:val="样式 492 10 磅"/>
    <w:pPr>
      <w:widowControl w:val="0"/>
      <w:jc w:val="both"/>
    </w:pPr>
    <w:rPr>
      <w:rFonts w:ascii="等线" w:eastAsia="等线" w:hAnsi="宋体" w:cs="等线"/>
      <w:kern w:val="2"/>
      <w:sz w:val="21"/>
      <w:szCs w:val="21"/>
      <w:lang w:val="en-US" w:eastAsia="zh-CN" w:bidi="ar-SA"/>
    </w:rPr>
  </w:style>
  <w:style w:type="paragraph" w:customStyle="1" w:styleId="a37">
    <w:name w:val="样式 三号"/>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1217">
    <w:name w:val="正文1217"/>
    <w:pPr>
      <w:widowControl w:val="0"/>
      <w:jc w:val="both"/>
    </w:pPr>
    <w:rPr>
      <w:rFonts w:ascii="Calibri" w:eastAsia="宋体" w:hAnsi="Calibri" w:cs="Times New Roman"/>
      <w:kern w:val="2"/>
      <w:sz w:val="21"/>
      <w:szCs w:val="22"/>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606">
    <w:name w:val="纯文本60"/>
    <w:pPr>
      <w:widowControl w:val="0"/>
      <w:jc w:val="both"/>
    </w:pPr>
    <w:rPr>
      <w:rFonts w:ascii="宋体" w:eastAsia="宋体" w:hAnsi="宋体" w:cs="Courier New"/>
      <w:kern w:val="2"/>
      <w:sz w:val="21"/>
      <w:szCs w:val="21"/>
      <w:lang w:val="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样式 1 "/>
    <w:rPr>
      <w:rFonts w:ascii="Times New Roman" w:eastAsia="宋体" w:hAnsi="Times New Roman" w:cs="Times New Roman"/>
      <w:sz w:val="20"/>
      <w:szCs w:val="20"/>
      <w:lang w:val="en-US" w:eastAsia="zh-CN" w:bidi="ar-SA"/>
    </w:rPr>
  </w:style>
  <w:style w:type="paragraph" w:customStyle="1" w:styleId="5300">
    <w:name w:val="正文530"/>
    <w:pPr>
      <w:widowControl w:val="0"/>
      <w:jc w:val="both"/>
    </w:pPr>
    <w:rPr>
      <w:rFonts w:ascii="Calibri" w:eastAsia="宋体" w:hAnsi="Calibri" w:cs="Times New Roman"/>
      <w:kern w:val="2"/>
      <w:sz w:val="21"/>
      <w:szCs w:val="24"/>
      <w:lang w:val="en-US" w:bidi="ar-SA"/>
    </w:rPr>
  </w:style>
  <w:style w:type="paragraph" w:customStyle="1" w:styleId="645">
    <w:name w:val="样式 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szCs w:val="20"/>
      <w:lang w:val="en-US" w:eastAsia="zh-CN"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563">
    <w:name w:val="样式 5 "/>
    <w:next w:val="BodyText2"/>
    <w:rPr>
      <w:rFonts w:ascii="Times New Roman" w:eastAsia="宋体" w:hAnsi="Times New Roman" w:cs="Times New Roman"/>
      <w:sz w:val="20"/>
      <w:szCs w:val="20"/>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49710">
    <w:name w:val="样式 497 10 磅"/>
    <w:next w:val="497101"/>
    <w:rPr>
      <w:rFonts w:ascii="Times New Roman" w:eastAsia="微软雅黑" w:hAnsi="Times New Roman" w:cs="Times New Roman"/>
      <w:sz w:val="20"/>
      <w:szCs w:val="20"/>
      <w:lang w:val="en-US" w:eastAsia="zh-CN" w:bidi="ar-SA"/>
    </w:rPr>
  </w:style>
  <w:style w:type="paragraph" w:customStyle="1" w:styleId="497101">
    <w:name w:val="样式 497 10 磅1"/>
    <w:rPr>
      <w:rFonts w:ascii="Times New Roman" w:eastAsia="微软雅黑" w:hAnsi="Times New Roman" w:cs="Times New Roman"/>
      <w:sz w:val="20"/>
      <w:szCs w:val="20"/>
      <w:lang w:val="en-US" w:eastAsia="zh-CN" w:bidi="ar-SA"/>
    </w:rPr>
  </w:style>
  <w:style w:type="paragraph" w:customStyle="1" w:styleId="1020">
    <w:name w:val="纯文本102"/>
    <w:pPr>
      <w:widowControl w:val="0"/>
      <w:jc w:val="both"/>
    </w:pPr>
    <w:rPr>
      <w:rFonts w:ascii="宋体" w:eastAsia="宋体" w:hAnsi="宋体" w:cs="Courier New"/>
      <w:kern w:val="2"/>
      <w:sz w:val="21"/>
      <w:szCs w:val="21"/>
      <w:lang w:val="en-US" w:bidi="ar-SA"/>
    </w:rPr>
  </w:style>
  <w:style w:type="paragraph" w:customStyle="1" w:styleId="1201">
    <w:name w:val="纯文本120"/>
    <w:pPr>
      <w:widowControl w:val="0"/>
      <w:jc w:val="both"/>
    </w:pPr>
    <w:rPr>
      <w:rFonts w:ascii="宋体" w:eastAsia="宋体" w:hAnsi="宋体" w:cs="Courier New"/>
      <w:kern w:val="2"/>
      <w:sz w:val="21"/>
      <w:szCs w:val="21"/>
      <w:lang w:val="en-US" w:bidi="ar-SA"/>
    </w:rPr>
  </w:style>
  <w:style w:type="paragraph" w:customStyle="1" w:styleId="132410">
    <w:name w:val="样式 1324 10 磅"/>
    <w:next w:val="257"/>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样式 标题 2 + 宋体 五号 行距: 单倍行距"/>
    <w:basedOn w:val="Heading2"/>
    <w:pPr>
      <w:tabs>
        <w:tab w:val="left" w:pos="1140"/>
      </w:tabs>
      <w:spacing w:line="240" w:lineRule="auto"/>
      <w:ind w:left="1140" w:hanging="720"/>
    </w:pPr>
    <w:rPr>
      <w:rFonts w:ascii="宋体" w:eastAsia="宋体"/>
      <w:sz w:val="21"/>
      <w:szCs w:val="20"/>
    </w:rPr>
  </w:style>
  <w:style w:type="paragraph" w:customStyle="1" w:styleId="347">
    <w:name w:val="正文347"/>
    <w:pPr>
      <w:widowControl w:val="0"/>
      <w:jc w:val="both"/>
    </w:pPr>
    <w:rPr>
      <w:rFonts w:ascii="Calibri" w:eastAsia="宋体" w:hAnsi="Calibri" w:cs="Times New Roman"/>
      <w:kern w:val="2"/>
      <w:sz w:val="21"/>
      <w:szCs w:val="24"/>
      <w:lang w:val="en-US"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329">
    <w:name w:val="样式 3 "/>
    <w:rPr>
      <w:rFonts w:ascii="Times New Roman" w:eastAsia="宋体" w:hAnsi="Times New Roman" w:cs="Times New Roman"/>
      <w:sz w:val="20"/>
      <w:szCs w:val="20"/>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1025">
    <w:name w:val="样式 10 "/>
    <w:next w:val="BodyTextIndent2"/>
    <w:rPr>
      <w:rFonts w:ascii="Times New Roman" w:eastAsia="宋体" w:hAnsi="Times New Roman" w:cs="Times New Roman"/>
      <w:sz w:val="20"/>
      <w:szCs w:val="20"/>
      <w:lang w:val="en-US" w:eastAsia="zh-CN" w:bidi="ar-SA"/>
    </w:rPr>
  </w:style>
  <w:style w:type="paragraph" w:customStyle="1" w:styleId="15111">
    <w:name w:val="样式 15 11 磅"/>
    <w:next w:val="CharCharCharCharCharCharCharCharCharCharCharCharChar"/>
    <w:rPr>
      <w:rFonts w:ascii="Calibri" w:eastAsia="宋体" w:hAnsi="Calibri" w:cs="Times New Roman"/>
      <w:sz w:val="22"/>
      <w:szCs w:val="22"/>
      <w:lang w:val="en-US" w:bidi="ar-SA"/>
    </w:rPr>
  </w:style>
  <w:style w:type="paragraph" w:customStyle="1" w:styleId="1414">
    <w:name w:val="样式 14 "/>
    <w:next w:val="TOC9"/>
    <w:rPr>
      <w:rFonts w:ascii="Times New Roman" w:eastAsia="宋体" w:hAnsi="Times New Roman" w:cs="Times New Roman"/>
      <w:sz w:val="20"/>
      <w:szCs w:val="20"/>
      <w:lang w:val="en-US" w:eastAsia="zh-CN" w:bidi="ar-SA"/>
    </w:rPr>
  </w:style>
  <w:style w:type="paragraph" w:customStyle="1" w:styleId="717">
    <w:name w:val="样式 7 "/>
    <w:next w:val="TOC4"/>
    <w:rPr>
      <w:rFonts w:ascii="Times New Roman" w:eastAsia="宋体" w:hAnsi="Times New Roman" w:cs="Times New Roman"/>
      <w:sz w:val="20"/>
      <w:szCs w:val="20"/>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51310">
    <w:name w:val="样式 513 10 磅"/>
    <w:next w:val="513101"/>
    <w:pPr>
      <w:widowControl w:val="0"/>
      <w:jc w:val="both"/>
    </w:pPr>
    <w:rPr>
      <w:rFonts w:ascii="Calibri" w:eastAsia="宋体" w:hAnsi="Calibri" w:cs="Times New Roman"/>
      <w:kern w:val="2"/>
      <w:sz w:val="21"/>
      <w:szCs w:val="22"/>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277">
    <w:name w:val="批注文字2"/>
    <w:pPr>
      <w:widowControl w:val="0"/>
      <w:jc w:val="both"/>
    </w:pPr>
    <w:rPr>
      <w:rFonts w:ascii="Calibri" w:eastAsia="宋体" w:hAnsi="Calibri" w:cs="Times New Roman"/>
      <w:kern w:val="2"/>
      <w:sz w:val="21"/>
      <w:szCs w:val="22"/>
      <w:lang w:val="en-US"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2002">
    <w:name w:val="正文文本缩进 2_0_0"/>
    <w:next w:val="Normal"/>
    <w:pPr>
      <w:widowControl w:val="0"/>
      <w:adjustRightInd w:val="0"/>
      <w:ind w:firstLine="244"/>
    </w:pPr>
    <w:rPr>
      <w:rFonts w:ascii="宋体" w:eastAsia="宋体" w:hAnsi="宋体" w:cs="宋体"/>
      <w:kern w:val="2"/>
      <w:sz w:val="24"/>
      <w:szCs w:val="21"/>
      <w:lang w:val="en-US"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911">
    <w:name w:val="样式 9 "/>
    <w:next w:val="Char1CharCharChar"/>
    <w:rPr>
      <w:rFonts w:ascii="Times New Roman" w:eastAsia="宋体" w:hAnsi="Times New Roman" w:cs="Times New Roman"/>
      <w:sz w:val="20"/>
      <w:szCs w:val="20"/>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726">
    <w:name w:val="正文726"/>
    <w:pPr>
      <w:widowControl w:val="0"/>
      <w:jc w:val="both"/>
    </w:pPr>
    <w:rPr>
      <w:rFonts w:ascii="Calibri" w:eastAsia="宋体" w:hAnsi="Calibri" w:cs="Times New Roman"/>
      <w:kern w:val="2"/>
      <w:sz w:val="21"/>
      <w:szCs w:val="24"/>
      <w:lang w:val="en-US" w:bidi="ar-SA"/>
    </w:rPr>
  </w:style>
  <w:style w:type="paragraph" w:customStyle="1" w:styleId="7710">
    <w:name w:val="样式 77 10 磅"/>
    <w:next w:val="964"/>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bidi="ar-SA"/>
    </w:rPr>
  </w:style>
  <w:style w:type="paragraph" w:customStyle="1" w:styleId="694">
    <w:name w:val="正文694"/>
    <w:pPr>
      <w:widowControl w:val="0"/>
      <w:jc w:val="both"/>
    </w:pPr>
    <w:rPr>
      <w:rFonts w:ascii="Calibri" w:eastAsia="宋体" w:hAnsi="Calibri" w:cs="Times New Roman"/>
      <w:kern w:val="2"/>
      <w:sz w:val="21"/>
      <w:szCs w:val="24"/>
      <w:lang w:val="en-US"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bidi="ar-SA"/>
    </w:rPr>
  </w:style>
  <w:style w:type="paragraph" w:customStyle="1" w:styleId="6000">
    <w:name w:val="正文_6_0_0"/>
    <w:pPr>
      <w:widowControl w:val="0"/>
      <w:jc w:val="both"/>
    </w:pPr>
    <w:rPr>
      <w:rFonts w:ascii="Calibri" w:eastAsia="方正黑体_GBK" w:hAnsi="Calibri" w:cs="Times New Roman"/>
      <w:kern w:val="2"/>
      <w:sz w:val="21"/>
      <w:szCs w:val="28"/>
      <w:lang w:val="en-US" w:bidi="ar-SA"/>
    </w:rPr>
  </w:style>
  <w:style w:type="paragraph" w:customStyle="1" w:styleId="3411">
    <w:name w:val="正文341"/>
    <w:pPr>
      <w:widowControl w:val="0"/>
      <w:jc w:val="both"/>
    </w:pPr>
    <w:rPr>
      <w:rFonts w:ascii="Calibri" w:eastAsia="宋体" w:hAnsi="Calibri" w:cs="Times New Roman"/>
      <w:kern w:val="2"/>
      <w:sz w:val="21"/>
      <w:szCs w:val="24"/>
      <w:lang w:val="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bidi="ar-SA"/>
    </w:rPr>
  </w:style>
  <w:style w:type="paragraph" w:customStyle="1" w:styleId="5160">
    <w:name w:val="正文516"/>
    <w:pPr>
      <w:widowControl w:val="0"/>
      <w:jc w:val="both"/>
    </w:pPr>
    <w:rPr>
      <w:rFonts w:ascii="Calibri" w:eastAsia="宋体" w:hAnsi="Calibri" w:cs="Times New Roman"/>
      <w:kern w:val="2"/>
      <w:sz w:val="21"/>
      <w:szCs w:val="24"/>
      <w:lang w:val="en-US"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33010">
    <w:name w:val="样式 330 10 磅"/>
    <w:next w:val="2012"/>
    <w:pPr>
      <w:widowControl w:val="0"/>
      <w:jc w:val="both"/>
    </w:pPr>
    <w:rPr>
      <w:rFonts w:ascii="Times New Roman" w:eastAsia="宋体" w:hAnsi="Times New Roman" w:cs="Times New Roman"/>
      <w:kern w:val="2"/>
      <w:sz w:val="21"/>
      <w:szCs w:val="22"/>
      <w:lang w:val="en-US"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11410">
    <w:name w:val="正文1141"/>
    <w:pPr>
      <w:widowControl w:val="0"/>
      <w:jc w:val="both"/>
    </w:pPr>
    <w:rPr>
      <w:rFonts w:ascii="Calibri" w:eastAsia="宋体" w:hAnsi="Calibri" w:cs="Times New Roman"/>
      <w:kern w:val="2"/>
      <w:sz w:val="21"/>
      <w:szCs w:val="24"/>
      <w:lang w:val="en-US"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szCs w:val="20"/>
      <w:lang w:val="en-US" w:eastAsia="zh-CN" w:bidi="ar-SA"/>
    </w:rPr>
  </w:style>
  <w:style w:type="paragraph" w:customStyle="1" w:styleId="1143">
    <w:name w:val="正文1143"/>
    <w:pPr>
      <w:widowControl w:val="0"/>
      <w:jc w:val="both"/>
    </w:pPr>
    <w:rPr>
      <w:rFonts w:ascii="Calibri" w:eastAsia="宋体" w:hAnsi="Calibri" w:cs="Times New Roman"/>
      <w:kern w:val="2"/>
      <w:sz w:val="21"/>
      <w:szCs w:val="24"/>
      <w:lang w:val="en-US" w:bidi="ar-SA"/>
    </w:rPr>
  </w:style>
  <w:style w:type="paragraph" w:customStyle="1" w:styleId="10120">
    <w:name w:val="正文1012"/>
    <w:pPr>
      <w:widowControl w:val="0"/>
      <w:jc w:val="both"/>
    </w:pPr>
    <w:rPr>
      <w:rFonts w:ascii="Calibri" w:eastAsia="宋体" w:hAnsi="Calibri" w:cs="Times New Roman"/>
      <w:kern w:val="2"/>
      <w:sz w:val="21"/>
      <w:szCs w:val="22"/>
      <w:lang w:val="en-US"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3800">
    <w:name w:val="正文380"/>
    <w:pPr>
      <w:widowControl w:val="0"/>
      <w:jc w:val="both"/>
    </w:pPr>
    <w:rPr>
      <w:rFonts w:ascii="Calibri" w:eastAsia="宋体" w:hAnsi="Calibri" w:cs="Times New Roman"/>
      <w:kern w:val="2"/>
      <w:sz w:val="21"/>
      <w:szCs w:val="24"/>
      <w:lang w:val="en-US"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 11 磅"/>
    <w:rPr>
      <w:rFonts w:ascii="Calibri" w:eastAsia="宋体" w:hAnsi="Calibri" w:cs="Times New Roman"/>
      <w:sz w:val="22"/>
      <w:szCs w:val="22"/>
      <w:lang w:val="en-US" w:bidi="ar-SA"/>
    </w:rPr>
  </w:style>
  <w:style w:type="paragraph" w:customStyle="1" w:styleId="7910">
    <w:name w:val="样式 79 10 磅"/>
    <w:next w:val="a9"/>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pPr>
      <w:widowControl w:val="0"/>
      <w:jc w:val="both"/>
    </w:pPr>
    <w:rPr>
      <w:rFonts w:ascii="Times New Roman" w:eastAsia="宋体" w:hAnsi="Times New Roman" w:cs="Times New Roman"/>
      <w:kern w:val="2"/>
      <w:sz w:val="21"/>
      <w:szCs w:val="24"/>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纯文本29"/>
    <w:pPr>
      <w:widowControl w:val="0"/>
      <w:jc w:val="both"/>
    </w:pPr>
    <w:rPr>
      <w:rFonts w:ascii="宋体" w:eastAsia="宋体" w:hAnsi="宋体" w:cs="Courier New"/>
      <w:kern w:val="2"/>
      <w:sz w:val="21"/>
      <w:szCs w:val="21"/>
      <w:lang w:val="en-US" w:bidi="ar-SA"/>
    </w:rPr>
  </w:style>
  <w:style w:type="paragraph" w:customStyle="1" w:styleId="467">
    <w:name w:val="正文467"/>
    <w:pPr>
      <w:widowControl w:val="0"/>
      <w:jc w:val="both"/>
    </w:pPr>
    <w:rPr>
      <w:rFonts w:ascii="Calibri" w:eastAsia="宋体" w:hAnsi="Calibri" w:cs="Times New Roman"/>
      <w:kern w:val="2"/>
      <w:sz w:val="21"/>
      <w:szCs w:val="24"/>
      <w:lang w:val="en-US"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HD1">
    <w:name w:val="HD正文1"/>
    <w:basedOn w:val="Normal"/>
    <w:pPr>
      <w:spacing w:line="440" w:lineRule="atLeast"/>
    </w:pPr>
    <w:rPr>
      <w:rFonts w:ascii="Calibri" w:eastAsia="宋体" w:hAnsi="Calibri" w:cs="Times New Roman"/>
      <w:sz w:val="24"/>
      <w:szCs w:val="20"/>
      <w:lang w:bidi="ar-SA"/>
    </w:rPr>
  </w:style>
  <w:style w:type="paragraph" w:customStyle="1" w:styleId="851">
    <w:name w:val="正文851"/>
    <w:pPr>
      <w:widowControl w:val="0"/>
      <w:jc w:val="both"/>
    </w:pPr>
    <w:rPr>
      <w:rFonts w:ascii="Calibri" w:eastAsia="宋体" w:hAnsi="Calibri" w:cs="Times New Roman"/>
      <w:kern w:val="2"/>
      <w:sz w:val="21"/>
      <w:szCs w:val="22"/>
      <w:lang w:val="en-US"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7170">
    <w:name w:val="正文717"/>
    <w:pPr>
      <w:widowControl w:val="0"/>
      <w:jc w:val="both"/>
    </w:pPr>
    <w:rPr>
      <w:rFonts w:ascii="Calibri" w:eastAsia="宋体" w:hAnsi="Calibri" w:cs="Times New Roman"/>
      <w:kern w:val="2"/>
      <w:sz w:val="21"/>
      <w:szCs w:val="24"/>
      <w:lang w:val="en-US"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9111">
    <w:name w:val="正文911"/>
    <w:pPr>
      <w:widowControl w:val="0"/>
      <w:jc w:val="both"/>
    </w:pPr>
    <w:rPr>
      <w:rFonts w:ascii="Calibri" w:eastAsia="宋体" w:hAnsi="Calibri" w:cs="Times New Roman"/>
      <w:kern w:val="2"/>
      <w:sz w:val="21"/>
      <w:szCs w:val="24"/>
      <w:lang w:val="en-US"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130410">
    <w:name w:val="样式 1304 10 磅"/>
    <w:next w:val="157"/>
    <w:pPr>
      <w:widowControl w:val="0"/>
      <w:jc w:val="both"/>
    </w:pPr>
    <w:rPr>
      <w:rFonts w:ascii="Times New Roman" w:eastAsia="宋体" w:hAnsi="Times New Roman"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476">
    <w:name w:val="纯文本47"/>
    <w:pPr>
      <w:widowControl w:val="0"/>
      <w:jc w:val="both"/>
    </w:pPr>
    <w:rPr>
      <w:rFonts w:ascii="宋体" w:eastAsia="宋体" w:hAnsi="宋体" w:cs="Courier New"/>
      <w:kern w:val="2"/>
      <w:sz w:val="21"/>
      <w:szCs w:val="21"/>
      <w:lang w:val="en-US"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47010">
    <w:name w:val="样式 470 10 磅"/>
    <w:pPr>
      <w:widowControl w:val="0"/>
      <w:jc w:val="both"/>
    </w:pPr>
    <w:rPr>
      <w:rFonts w:ascii="等线" w:eastAsia="等线" w:hAnsi="宋体" w:cs="Arial"/>
      <w:kern w:val="2"/>
      <w:sz w:val="21"/>
      <w:szCs w:val="22"/>
      <w:lang w:val="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9710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38910">
    <w:name w:val="样式 389 10 磅"/>
    <w:pPr>
      <w:widowControl w:val="0"/>
      <w:jc w:val="both"/>
    </w:pPr>
    <w:rPr>
      <w:rFonts w:ascii="Calibri" w:eastAsia="宋体" w:hAnsi="Calibri" w:cs="Times New Roman"/>
      <w:kern w:val="2"/>
      <w:sz w:val="21"/>
      <w:szCs w:val="22"/>
      <w:lang w:val="en-US" w:bidi="ar-SA"/>
    </w:rPr>
  </w:style>
  <w:style w:type="paragraph" w:customStyle="1" w:styleId="129110">
    <w:name w:val="样式 1291 10 磅"/>
    <w:next w:val="137"/>
    <w:pPr>
      <w:widowControl w:val="0"/>
      <w:jc w:val="both"/>
    </w:pPr>
    <w:rPr>
      <w:rFonts w:ascii="Times New Roman" w:eastAsia="宋体" w:hAnsi="Times New Roman" w:cs="Times New Roman"/>
      <w:kern w:val="2"/>
      <w:sz w:val="21"/>
      <w:szCs w:val="24"/>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
    <w:pPr>
      <w:jc w:val="both"/>
    </w:pPr>
    <w:rPr>
      <w:rFonts w:ascii="Calibri" w:eastAsia="方正黑体_GBK" w:hAnsi="Calibri" w:cs="Times New Roman"/>
      <w:kern w:val="2"/>
      <w:sz w:val="21"/>
      <w:szCs w:val="21"/>
      <w:lang w:val="en-US" w:bidi="ar-SA"/>
    </w:rPr>
  </w:style>
  <w:style w:type="paragraph" w:customStyle="1" w:styleId="63810">
    <w:name w:val="样式 638 10 磅"/>
    <w:pPr>
      <w:widowControl w:val="0"/>
      <w:jc w:val="both"/>
    </w:pPr>
    <w:rPr>
      <w:rFonts w:ascii="Times New Roman" w:eastAsia="宋体" w:hAnsi="Times New Roman" w:cs="Times New Roman"/>
      <w:kern w:val="2"/>
      <w:sz w:val="21"/>
      <w:szCs w:val="24"/>
      <w:lang w:val="en-US" w:eastAsia="zh-CN" w:bidi="ar-SA"/>
    </w:rPr>
  </w:style>
  <w:style w:type="paragraph" w:customStyle="1" w:styleId="406">
    <w:name w:val="正文406"/>
    <w:pPr>
      <w:widowControl w:val="0"/>
      <w:jc w:val="both"/>
    </w:pPr>
    <w:rPr>
      <w:rFonts w:ascii="Calibri" w:eastAsia="宋体" w:hAnsi="Calibri" w:cs="Times New Roman"/>
      <w:kern w:val="2"/>
      <w:sz w:val="21"/>
      <w:szCs w:val="24"/>
      <w:lang w:val="en-US"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2212">
    <w:name w:val="正文22"/>
    <w:pPr>
      <w:widowControl w:val="0"/>
      <w:jc w:val="both"/>
    </w:pPr>
    <w:rPr>
      <w:rFonts w:ascii="Calibri" w:eastAsia="宋体" w:hAnsi="Calibri" w:cs="Times New Roman"/>
      <w:kern w:val="2"/>
      <w:sz w:val="21"/>
      <w:szCs w:val="22"/>
      <w:lang w:val="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10530">
    <w:name w:val="正文1053"/>
    <w:rPr>
      <w:rFonts w:ascii="Calibri" w:eastAsia="宋体" w:hAnsi="Calibri" w:cs="Times New Roman"/>
      <w:kern w:val="2"/>
      <w:sz w:val="21"/>
      <w:szCs w:val="21"/>
      <w:lang w:val="en-US"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6060">
    <w:name w:val="正文606"/>
    <w:pPr>
      <w:widowControl w:val="0"/>
      <w:jc w:val="both"/>
    </w:pPr>
    <w:rPr>
      <w:rFonts w:ascii="Calibri" w:eastAsia="宋体" w:hAnsi="Calibri" w:cs="Times New Roman"/>
      <w:kern w:val="2"/>
      <w:sz w:val="21"/>
      <w:szCs w:val="24"/>
      <w:lang w:val="en-US" w:bidi="ar-SA"/>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bidi="ar-SA"/>
    </w:rPr>
  </w:style>
  <w:style w:type="paragraph" w:customStyle="1" w:styleId="8440">
    <w:name w:val="正文844"/>
    <w:pPr>
      <w:widowControl w:val="0"/>
      <w:jc w:val="both"/>
    </w:pPr>
    <w:rPr>
      <w:rFonts w:ascii="Calibri" w:eastAsia="宋体" w:hAnsi="Calibri" w:cs="Times New Roman"/>
      <w:kern w:val="2"/>
      <w:sz w:val="21"/>
      <w:szCs w:val="22"/>
      <w:lang w:val="en-US"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44310">
    <w:name w:val="样式 443 10 磅"/>
    <w:next w:val="NormalIndent"/>
    <w:pPr>
      <w:widowControl w:val="0"/>
      <w:numPr>
        <w:ilvl w:val="0"/>
        <w:numId w:val="11"/>
      </w:numPr>
      <w:tabs>
        <w:tab w:val="left" w:pos="0"/>
      </w:tabs>
      <w:jc w:val="both"/>
    </w:pPr>
    <w:rPr>
      <w:rFonts w:ascii="宋体" w:eastAsia="宋体" w:hAnsi="宋体" w:cs="Times New Roman"/>
      <w:kern w:val="2"/>
      <w:sz w:val="21"/>
      <w:szCs w:val="21"/>
      <w:lang w:val="en-US" w:eastAsia="zh-CN" w:bidi="ar-SA"/>
    </w:rPr>
  </w:style>
  <w:style w:type="paragraph" w:customStyle="1" w:styleId="1192">
    <w:name w:val="正文1192"/>
    <w:pPr>
      <w:widowControl w:val="0"/>
      <w:jc w:val="both"/>
    </w:pPr>
    <w:rPr>
      <w:rFonts w:ascii="等线" w:eastAsia="等线" w:hAnsi="宋体" w:cs="Arial"/>
      <w:kern w:val="2"/>
      <w:sz w:val="21"/>
      <w:szCs w:val="22"/>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1027">
    <w:name w:val="样式 1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bidi="ar-SA"/>
    </w:rPr>
  </w:style>
  <w:style w:type="paragraph" w:customStyle="1" w:styleId="936">
    <w:name w:val="正文936"/>
    <w:pPr>
      <w:widowControl w:val="0"/>
      <w:jc w:val="both"/>
    </w:pPr>
    <w:rPr>
      <w:rFonts w:ascii="Calibri" w:eastAsia="宋体" w:hAnsi="Calibri" w:cs="Times New Roman"/>
      <w:kern w:val="2"/>
      <w:sz w:val="21"/>
      <w:szCs w:val="24"/>
      <w:lang w:val="en-US" w:bidi="ar-SA"/>
    </w:rPr>
  </w:style>
  <w:style w:type="paragraph" w:customStyle="1" w:styleId="1035">
    <w:name w:val="正文1035"/>
    <w:rPr>
      <w:rFonts w:ascii="Calibri" w:eastAsia="宋体" w:hAnsi="Calibri" w:cs="Times New Roman"/>
      <w:kern w:val="2"/>
      <w:sz w:val="21"/>
      <w:szCs w:val="21"/>
      <w:lang w:val="en-US" w:bidi="ar-SA"/>
    </w:rPr>
  </w:style>
  <w:style w:type="paragraph" w:customStyle="1" w:styleId="6411">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45110">
    <w:name w:val="样式 451 10 磅"/>
    <w:next w:val="7410"/>
    <w:pPr>
      <w:widowControl w:val="0"/>
      <w:numPr>
        <w:ilvl w:val="0"/>
        <w:numId w:val="11"/>
      </w:numPr>
      <w:tabs>
        <w:tab w:val="left" w:pos="0"/>
      </w:tabs>
      <w:jc w:val="both"/>
    </w:pPr>
    <w:rPr>
      <w:rFonts w:ascii="宋体" w:eastAsia="宋体" w:hAnsi="宋体" w:cs="Times New Roman"/>
      <w:kern w:val="2"/>
      <w:sz w:val="21"/>
      <w:szCs w:val="21"/>
      <w:lang w:val="en-US" w:eastAsia="zh-CN" w:bidi="ar-SA"/>
    </w:rPr>
  </w:style>
  <w:style w:type="paragraph" w:customStyle="1" w:styleId="46210">
    <w:name w:val="样式 462 10 磅"/>
    <w:pPr>
      <w:widowControl w:val="0"/>
      <w:jc w:val="both"/>
    </w:pPr>
    <w:rPr>
      <w:rFonts w:ascii="等线" w:eastAsia="等线" w:hAnsi="宋体" w:cs="Arial"/>
      <w:kern w:val="2"/>
      <w:sz w:val="21"/>
      <w:szCs w:val="22"/>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861">
    <w:name w:val="纯文本86"/>
    <w:pPr>
      <w:widowControl w:val="0"/>
      <w:jc w:val="both"/>
    </w:pPr>
    <w:rPr>
      <w:rFonts w:ascii="宋体" w:eastAsia="宋体" w:hAnsi="宋体" w:cs="Courier New"/>
      <w:kern w:val="2"/>
      <w:sz w:val="21"/>
      <w:szCs w:val="21"/>
      <w:lang w:val="en-US" w:bidi="ar-SA"/>
    </w:rPr>
  </w:style>
  <w:style w:type="paragraph" w:customStyle="1" w:styleId="40810">
    <w:name w:val="样式 408 10 磅"/>
    <w:pPr>
      <w:widowControl w:val="0"/>
      <w:jc w:val="both"/>
    </w:pPr>
    <w:rPr>
      <w:rFonts w:ascii="宋体" w:eastAsia="宋体" w:hAnsi="宋体" w:cs="Times New Roman"/>
      <w:kern w:val="2"/>
      <w:sz w:val="21"/>
      <w:szCs w:val="21"/>
      <w:lang w:val="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50910">
    <w:name w:val="样式 509 10 磅"/>
    <w:pPr>
      <w:widowControl w:val="0"/>
      <w:jc w:val="both"/>
    </w:pPr>
    <w:rPr>
      <w:rFonts w:ascii="Calibri" w:eastAsia="宋体" w:hAnsi="Calibri" w:cs="Times New Roman"/>
      <w:kern w:val="2"/>
      <w:sz w:val="21"/>
      <w:szCs w:val="24"/>
      <w:lang w:val="en-US"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6450">
    <w:name w:val="正文645"/>
    <w:pPr>
      <w:widowControl w:val="0"/>
      <w:jc w:val="both"/>
    </w:pPr>
    <w:rPr>
      <w:rFonts w:ascii="Calibri" w:eastAsia="宋体" w:hAnsi="Calibri" w:cs="Times New Roman"/>
      <w:kern w:val="2"/>
      <w:sz w:val="21"/>
      <w:szCs w:val="24"/>
      <w:lang w:val="en-US"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41710">
    <w:name w:val="样式 417 10 磅"/>
    <w:pPr>
      <w:widowControl w:val="0"/>
      <w:jc w:val="both"/>
    </w:pPr>
    <w:rPr>
      <w:rFonts w:ascii="Calibri" w:eastAsia="宋体" w:hAnsi="Calibri" w:cs="Times New Roman"/>
      <w:kern w:val="2"/>
      <w:sz w:val="21"/>
      <w:szCs w:val="24"/>
      <w:lang w:val="en-US"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4551">
    <w:name w:val="正文455"/>
    <w:pPr>
      <w:widowControl w:val="0"/>
      <w:jc w:val="both"/>
    </w:pPr>
    <w:rPr>
      <w:rFonts w:ascii="Calibri" w:eastAsia="宋体" w:hAnsi="Calibri" w:cs="Times New Roman"/>
      <w:kern w:val="2"/>
      <w:sz w:val="21"/>
      <w:szCs w:val="24"/>
      <w:lang w:val="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178">
    <w:name w:val="批注主题1"/>
    <w:pPr>
      <w:widowControl w:val="0"/>
      <w:jc w:val="both"/>
    </w:pPr>
    <w:rPr>
      <w:rFonts w:ascii="Calibri" w:eastAsia="宋体" w:hAnsi="Calibri" w:cs="Times New Roman"/>
      <w:b/>
      <w:bCs/>
      <w:kern w:val="2"/>
      <w:sz w:val="21"/>
      <w:szCs w:val="22"/>
      <w:lang w:val="en-US" w:bidi="ar-SA"/>
    </w:rPr>
  </w:style>
  <w:style w:type="paragraph" w:customStyle="1" w:styleId="1047">
    <w:name w:val="纯文本104"/>
    <w:pPr>
      <w:widowControl w:val="0"/>
      <w:jc w:val="both"/>
    </w:pPr>
    <w:rPr>
      <w:rFonts w:ascii="宋体" w:eastAsia="宋体" w:hAnsi="宋体" w:cs="Courier New"/>
      <w:kern w:val="2"/>
      <w:sz w:val="21"/>
      <w:szCs w:val="21"/>
      <w:lang w:val="en-US"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949">
    <w:name w:val="正文949"/>
    <w:pPr>
      <w:widowControl w:val="0"/>
      <w:jc w:val="both"/>
    </w:pPr>
    <w:rPr>
      <w:rFonts w:ascii="Calibri" w:eastAsia="宋体" w:hAnsi="Calibri" w:cs="Times New Roman"/>
      <w:kern w:val="2"/>
      <w:sz w:val="21"/>
      <w:szCs w:val="22"/>
      <w:lang w:val="en-US"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1812">
    <w:name w:val="样式 18 小四"/>
    <w:next w:val="01"/>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1094">
    <w:name w:val="正文1094"/>
    <w:pPr>
      <w:widowControl w:val="0"/>
      <w:jc w:val="both"/>
    </w:pPr>
    <w:rPr>
      <w:rFonts w:ascii="Calibri" w:eastAsia="宋体" w:hAnsi="Calibri" w:cs="Times New Roman"/>
      <w:kern w:val="2"/>
      <w:sz w:val="21"/>
      <w:szCs w:val="22"/>
      <w:lang w:val="en-US"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3580">
    <w:name w:val="正文358"/>
    <w:pPr>
      <w:widowControl w:val="0"/>
      <w:jc w:val="both"/>
    </w:pPr>
    <w:rPr>
      <w:rFonts w:ascii="Calibri" w:eastAsia="宋体" w:hAnsi="Calibri" w:cs="Times New Roman"/>
      <w:kern w:val="2"/>
      <w:sz w:val="21"/>
      <w:szCs w:val="24"/>
      <w:lang w:val="en-US" w:bidi="ar-SA"/>
    </w:rPr>
  </w:style>
  <w:style w:type="paragraph" w:customStyle="1" w:styleId="194">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bidi="ar-SA"/>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144">
    <w:name w:val="正文1144"/>
    <w:pPr>
      <w:widowControl w:val="0"/>
      <w:jc w:val="both"/>
    </w:pPr>
    <w:rPr>
      <w:rFonts w:ascii="Calibri" w:eastAsia="宋体" w:hAnsi="Calibri" w:cs="Times New Roman"/>
      <w:kern w:val="2"/>
      <w:sz w:val="21"/>
      <w:szCs w:val="24"/>
      <w:lang w:val="en-US"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36910">
    <w:name w:val="样式 369 10 磅"/>
    <w:pPr>
      <w:widowControl w:val="0"/>
      <w:jc w:val="both"/>
    </w:pPr>
    <w:rPr>
      <w:rFonts w:ascii="Calibri" w:eastAsia="宋体" w:hAnsi="Calibri" w:cs="Times New Roman"/>
      <w:kern w:val="2"/>
      <w:sz w:val="21"/>
      <w:szCs w:val="22"/>
      <w:lang w:val="en-US"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11900">
    <w:name w:val="正文1190"/>
    <w:pPr>
      <w:widowControl w:val="0"/>
      <w:jc w:val="both"/>
    </w:pPr>
    <w:rPr>
      <w:rFonts w:ascii="等线" w:eastAsia="等线" w:hAnsi="宋体" w:cs="Arial"/>
      <w:kern w:val="2"/>
      <w:sz w:val="21"/>
      <w:szCs w:val="22"/>
      <w:lang w:val="en-US" w:eastAsia="zh-CN" w:bidi="ar-SA"/>
    </w:rPr>
  </w:style>
  <w:style w:type="paragraph" w:customStyle="1" w:styleId="1207">
    <w:name w:val="正文1207"/>
    <w:pPr>
      <w:widowControl w:val="0"/>
      <w:jc w:val="both"/>
    </w:pPr>
    <w:rPr>
      <w:rFonts w:ascii="等线" w:eastAsia="等线" w:hAnsi="宋体" w:cs="Arial"/>
      <w:kern w:val="2"/>
      <w:sz w:val="21"/>
      <w:szCs w:val="22"/>
      <w:lang w:val="en-US" w:eastAsia="zh-CN"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3870">
    <w:name w:val="正文387"/>
    <w:pPr>
      <w:widowControl w:val="0"/>
      <w:jc w:val="both"/>
    </w:pPr>
    <w:rPr>
      <w:rFonts w:ascii="Calibri" w:eastAsia="宋体" w:hAnsi="Calibri" w:cs="Times New Roman"/>
      <w:kern w:val="2"/>
      <w:sz w:val="21"/>
      <w:szCs w:val="24"/>
      <w:lang w:val="en-US" w:bidi="ar-SA"/>
    </w:rPr>
  </w:style>
  <w:style w:type="paragraph" w:customStyle="1" w:styleId="2601">
    <w:name w:val="正文260"/>
    <w:pPr>
      <w:widowControl w:val="0"/>
      <w:jc w:val="both"/>
    </w:pPr>
    <w:rPr>
      <w:rFonts w:ascii="Calibri" w:eastAsia="宋体" w:hAnsi="Calibri" w:cs="Times New Roman"/>
      <w:kern w:val="2"/>
      <w:sz w:val="21"/>
      <w:szCs w:val="24"/>
      <w:lang w:val="en-US"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bidi="ar-SA"/>
    </w:rPr>
  </w:style>
  <w:style w:type="paragraph" w:customStyle="1" w:styleId="40110">
    <w:name w:val="样式 401 10 磅"/>
    <w:pPr>
      <w:widowControl w:val="0"/>
      <w:jc w:val="both"/>
    </w:pPr>
    <w:rPr>
      <w:rFonts w:ascii="宋体" w:eastAsia="宋体" w:hAnsi="宋体" w:cs="Times New Roman"/>
      <w:kern w:val="2"/>
      <w:sz w:val="21"/>
      <w:szCs w:val="21"/>
      <w:lang w:val="en-US" w:bidi="ar-SA"/>
    </w:rPr>
  </w:style>
  <w:style w:type="paragraph" w:customStyle="1" w:styleId="1124">
    <w:name w:val="正文112"/>
    <w:pPr>
      <w:widowControl w:val="0"/>
      <w:jc w:val="both"/>
    </w:pPr>
    <w:rPr>
      <w:rFonts w:ascii="Calibri" w:eastAsia="宋体" w:hAnsi="Calibri" w:cs="Times New Roman"/>
      <w:kern w:val="2"/>
      <w:sz w:val="21"/>
      <w:szCs w:val="24"/>
      <w:lang w:val="en-US" w:bidi="ar-SA"/>
    </w:rPr>
  </w:style>
  <w:style w:type="paragraph" w:customStyle="1" w:styleId="12130">
    <w:name w:val="正文1213"/>
    <w:pPr>
      <w:widowControl w:val="0"/>
      <w:jc w:val="both"/>
    </w:pPr>
    <w:rPr>
      <w:rFonts w:ascii="Calibri" w:eastAsia="宋体" w:hAnsi="Calibri" w:cs="Times New Roman"/>
      <w:kern w:val="2"/>
      <w:sz w:val="21"/>
      <w:szCs w:val="22"/>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4500">
    <w:name w:val="正文450"/>
    <w:pPr>
      <w:widowControl w:val="0"/>
      <w:jc w:val="both"/>
    </w:pPr>
    <w:rPr>
      <w:rFonts w:ascii="Calibri" w:eastAsia="宋体" w:hAnsi="Calibri" w:cs="Times New Roman"/>
      <w:kern w:val="2"/>
      <w:sz w:val="21"/>
      <w:szCs w:val="24"/>
      <w:lang w:val="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70310">
    <w:name w:val="样式 703 10 磅"/>
    <w:next w:val="552"/>
    <w:pPr>
      <w:widowControl w:val="0"/>
      <w:jc w:val="both"/>
    </w:pPr>
    <w:rPr>
      <w:rFonts w:ascii="Calibri" w:eastAsia="宋体" w:hAnsi="Calibri" w:cs="Times New Roman"/>
      <w:kern w:val="2"/>
      <w:sz w:val="21"/>
      <w:szCs w:val="22"/>
      <w:lang w:val="en-US" w:eastAsia="zh-CN" w:bidi="ar-SA"/>
    </w:rPr>
  </w:style>
  <w:style w:type="paragraph" w:customStyle="1" w:styleId="4310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570">
    <w:name w:val="正文157"/>
    <w:pPr>
      <w:widowControl w:val="0"/>
      <w:jc w:val="both"/>
    </w:pPr>
    <w:rPr>
      <w:rFonts w:ascii="Calibri" w:eastAsia="宋体" w:hAnsi="Calibri" w:cs="Times New Roman"/>
      <w:kern w:val="2"/>
      <w:sz w:val="21"/>
      <w:szCs w:val="24"/>
      <w:lang w:val="en-US" w:bidi="ar-SA"/>
    </w:rPr>
  </w:style>
  <w:style w:type="paragraph" w:customStyle="1" w:styleId="4330">
    <w:name w:val="正文433"/>
    <w:pPr>
      <w:widowControl w:val="0"/>
      <w:jc w:val="both"/>
    </w:pPr>
    <w:rPr>
      <w:rFonts w:ascii="Calibri" w:eastAsia="宋体" w:hAnsi="Calibri" w:cs="Times New Roman"/>
      <w:kern w:val="2"/>
      <w:sz w:val="21"/>
      <w:szCs w:val="24"/>
      <w:lang w:val="en-US" w:bidi="ar-SA"/>
    </w:rPr>
  </w:style>
  <w:style w:type="paragraph" w:customStyle="1" w:styleId="9900">
    <w:name w:val="正文990"/>
    <w:pPr>
      <w:widowControl w:val="0"/>
      <w:jc w:val="both"/>
    </w:pPr>
    <w:rPr>
      <w:rFonts w:ascii="Calibri" w:eastAsia="宋体" w:hAnsi="Calibri" w:cs="Times New Roman"/>
      <w:kern w:val="2"/>
      <w:sz w:val="21"/>
      <w:szCs w:val="22"/>
      <w:lang w:val="en-US" w:bidi="ar-SA"/>
    </w:rPr>
  </w:style>
  <w:style w:type="paragraph" w:customStyle="1" w:styleId="70410">
    <w:name w:val="样式 704 10 磅"/>
    <w:next w:val="4330"/>
    <w:pPr>
      <w:widowControl w:val="0"/>
      <w:jc w:val="both"/>
    </w:pPr>
    <w:rPr>
      <w:rFonts w:ascii="Calibri" w:eastAsia="宋体" w:hAnsi="Calibri" w:cs="Times New Roman"/>
      <w:kern w:val="2"/>
      <w:sz w:val="21"/>
      <w:szCs w:val="22"/>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8810">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a38">
    <w:name w:val="样式 "/>
    <w:rPr>
      <w:rFonts w:ascii="Times New Roman" w:eastAsia="宋体" w:hAnsi="Times New Roman" w:cs="Times New Roman"/>
      <w:sz w:val="20"/>
      <w:szCs w:val="20"/>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
    <w:pPr>
      <w:widowControl w:val="0"/>
      <w:numPr>
        <w:ilvl w:val="0"/>
        <w:numId w:val="11"/>
      </w:numPr>
      <w:tabs>
        <w:tab w:val="left" w:pos="0"/>
      </w:tabs>
      <w:jc w:val="both"/>
    </w:pPr>
    <w:rPr>
      <w:rFonts w:ascii="宋体" w:eastAsia="宋体" w:hAnsi="宋体" w:cs="Times New Roman"/>
      <w:kern w:val="2"/>
      <w:sz w:val="21"/>
      <w:szCs w:val="21"/>
      <w:lang w:val="en-US" w:eastAsia="zh-CN"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1219">
    <w:name w:val="样式 12 四号"/>
    <w:next w:val="494"/>
    <w:pPr>
      <w:widowControl w:val="0"/>
      <w:ind w:firstLine="200"/>
      <w:jc w:val="both"/>
    </w:pPr>
    <w:rPr>
      <w:rFonts w:ascii="宋体" w:eastAsia="宋体" w:hAnsi="宋体" w:cs="Times New Roman"/>
      <w:bCs/>
      <w:sz w:val="28"/>
      <w:szCs w:val="28"/>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6011">
    <w:name w:val="样式 6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343">
    <w:name w:val="样式 3 三号"/>
    <w:pPr>
      <w:keepNext/>
      <w:keepLines/>
      <w:spacing w:before="340" w:line="259" w:lineRule="auto"/>
    </w:pPr>
    <w:rPr>
      <w:rFonts w:ascii="等线 Light" w:eastAsia="等线 Light" w:hAnsi="宋体" w:cs="Times New Roman"/>
      <w:color w:val="2E74B5"/>
      <w:kern w:val="2"/>
      <w:sz w:val="32"/>
      <w:szCs w:val="32"/>
      <w:lang w:val="en-US" w:bidi="ar-SA"/>
    </w:rPr>
  </w:style>
  <w:style w:type="paragraph" w:customStyle="1" w:styleId="30510">
    <w:name w:val="样式 305 10 磅"/>
    <w:pPr>
      <w:widowControl w:val="0"/>
      <w:jc w:val="both"/>
    </w:pPr>
    <w:rPr>
      <w:rFonts w:ascii="Calibri" w:eastAsia="宋体" w:hAnsi="Calibri" w:cs="Times New Roman"/>
      <w:kern w:val="2"/>
      <w:sz w:val="21"/>
      <w:szCs w:val="22"/>
      <w:lang w:val="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13"/>
    <w:pPr>
      <w:widowControl w:val="0"/>
      <w:jc w:val="both"/>
    </w:pPr>
    <w:rPr>
      <w:rFonts w:ascii="Times New Roman" w:eastAsia="宋体" w:hAnsi="Times New Roman" w:cs="Times New Roman"/>
      <w:kern w:val="2"/>
      <w:sz w:val="21"/>
      <w:szCs w:val="24"/>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bidi="ar-SA"/>
    </w:rPr>
  </w:style>
  <w:style w:type="paragraph" w:customStyle="1" w:styleId="6001">
    <w:name w:val="正文600"/>
    <w:pPr>
      <w:widowControl w:val="0"/>
      <w:jc w:val="both"/>
    </w:pPr>
    <w:rPr>
      <w:rFonts w:ascii="Calibri" w:eastAsia="宋体" w:hAnsi="Calibri" w:cs="Times New Roman"/>
      <w:kern w:val="2"/>
      <w:sz w:val="21"/>
      <w:szCs w:val="24"/>
      <w:lang w:val="en-US"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11610">
    <w:name w:val="正文1161"/>
    <w:pPr>
      <w:widowControl w:val="0"/>
      <w:jc w:val="both"/>
    </w:pPr>
    <w:rPr>
      <w:rFonts w:ascii="Calibri" w:eastAsia="方正仿宋_GBK" w:hAnsi="Calibri" w:cs="Times New Roman"/>
      <w:kern w:val="2"/>
      <w:sz w:val="32"/>
      <w:szCs w:val="28"/>
      <w:lang w:val="en-US" w:bidi="ar-SA"/>
    </w:rPr>
  </w:style>
  <w:style w:type="paragraph" w:customStyle="1" w:styleId="30210">
    <w:name w:val="样式 302 10 磅"/>
    <w:pPr>
      <w:widowControl w:val="0"/>
      <w:jc w:val="both"/>
    </w:pPr>
    <w:rPr>
      <w:rFonts w:ascii="Calibri" w:eastAsia="宋体" w:hAnsi="Calibri" w:cs="Times New Roman"/>
      <w:kern w:val="2"/>
      <w:sz w:val="21"/>
      <w:szCs w:val="22"/>
      <w:lang w:val="en-US"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40010">
    <w:name w:val="样式 400 10 磅"/>
    <w:pPr>
      <w:widowControl w:val="0"/>
      <w:jc w:val="both"/>
    </w:pPr>
    <w:rPr>
      <w:rFonts w:ascii="宋体" w:eastAsia="宋体" w:hAnsi="宋体" w:cs="Times New Roman"/>
      <w:kern w:val="2"/>
      <w:sz w:val="21"/>
      <w:szCs w:val="21"/>
      <w:lang w:val="en-US" w:bidi="ar-SA"/>
    </w:rPr>
  </w:style>
  <w:style w:type="paragraph" w:customStyle="1" w:styleId="5990">
    <w:name w:val="正文599"/>
    <w:pPr>
      <w:widowControl w:val="0"/>
      <w:jc w:val="both"/>
    </w:pPr>
    <w:rPr>
      <w:rFonts w:ascii="Calibri" w:eastAsia="宋体" w:hAnsi="Calibri" w:cs="Times New Roman"/>
      <w:kern w:val="2"/>
      <w:sz w:val="21"/>
      <w:szCs w:val="24"/>
      <w:lang w:val="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bidi="ar-SA"/>
    </w:rPr>
  </w:style>
  <w:style w:type="paragraph" w:customStyle="1" w:styleId="46310">
    <w:name w:val="样式 463 10 磅"/>
    <w:next w:val="5510"/>
    <w:pPr>
      <w:widowControl w:val="0"/>
      <w:jc w:val="both"/>
    </w:pPr>
    <w:rPr>
      <w:rFonts w:ascii="等线" w:eastAsia="等线" w:hAnsi="宋体" w:cs="Arial"/>
      <w:kern w:val="2"/>
      <w:sz w:val="21"/>
      <w:szCs w:val="22"/>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43710">
    <w:name w:val="样式 437 10 磅"/>
    <w:next w:val="1202"/>
    <w:pPr>
      <w:widowControl w:val="0"/>
      <w:numPr>
        <w:ilvl w:val="0"/>
        <w:numId w:val="11"/>
      </w:numPr>
      <w:tabs>
        <w:tab w:val="left" w:pos="0"/>
      </w:tabs>
      <w:jc w:val="both"/>
    </w:pPr>
    <w:rPr>
      <w:rFonts w:ascii="宋体" w:eastAsia="宋体" w:hAnsi="宋体" w:cs="Times New Roman"/>
      <w:kern w:val="2"/>
      <w:sz w:val="21"/>
      <w:szCs w:val="21"/>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135210">
    <w:name w:val="样式 1352 10 磅"/>
    <w:next w:val="a7"/>
    <w:pPr>
      <w:widowControl w:val="0"/>
      <w:jc w:val="both"/>
    </w:pPr>
    <w:rPr>
      <w:rFonts w:ascii="Times New Roman" w:eastAsia="宋体" w:hAnsi="Times New Roman" w:cs="Times New Roman"/>
      <w:kern w:val="2"/>
      <w:sz w:val="21"/>
      <w:szCs w:val="24"/>
      <w:lang w:val="en-US" w:eastAsia="zh-CN" w:bidi="ar-SA"/>
    </w:rPr>
  </w:style>
  <w:style w:type="paragraph" w:customStyle="1" w:styleId="673">
    <w:name w:val="正文673"/>
    <w:pPr>
      <w:widowControl w:val="0"/>
      <w:jc w:val="both"/>
    </w:pPr>
    <w:rPr>
      <w:rFonts w:ascii="Calibri" w:eastAsia="宋体" w:hAnsi="Calibri" w:cs="Times New Roman"/>
      <w:kern w:val="2"/>
      <w:sz w:val="21"/>
      <w:szCs w:val="24"/>
      <w:lang w:val="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bidi="ar-SA"/>
    </w:rPr>
  </w:style>
  <w:style w:type="paragraph" w:customStyle="1" w:styleId="486101">
    <w:name w:val="样式 486 10 磅1"/>
    <w:pPr>
      <w:widowControl w:val="0"/>
      <w:jc w:val="both"/>
    </w:pPr>
    <w:rPr>
      <w:rFonts w:ascii="等线" w:eastAsia="等线" w:hAnsi="宋体" w:cs="Arial"/>
      <w:kern w:val="2"/>
      <w:sz w:val="21"/>
      <w:szCs w:val="22"/>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bidi="ar-SA"/>
    </w:rPr>
  </w:style>
  <w:style w:type="paragraph" w:customStyle="1" w:styleId="1148">
    <w:name w:val="正文1148"/>
    <w:pPr>
      <w:widowControl w:val="0"/>
      <w:jc w:val="both"/>
    </w:pPr>
    <w:rPr>
      <w:rFonts w:ascii="Calibri" w:eastAsia="宋体" w:hAnsi="Calibri" w:cs="Times New Roman"/>
      <w:kern w:val="2"/>
      <w:sz w:val="21"/>
      <w:szCs w:val="24"/>
      <w:lang w:val="en-US"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88210">
    <w:name w:val="样式 882 10 磅"/>
    <w:next w:val="117"/>
    <w:pPr>
      <w:widowControl w:val="0"/>
      <w:jc w:val="both"/>
    </w:pPr>
    <w:rPr>
      <w:rFonts w:ascii="Times New Roman" w:eastAsia="宋体" w:hAnsi="Times New Roman" w:cs="Times New Roman"/>
      <w:kern w:val="2"/>
      <w:sz w:val="21"/>
      <w:szCs w:val="24"/>
      <w:lang w:val="en-US" w:eastAsia="zh-CN"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346">
    <w:name w:val="样式 34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4311">
    <w:name w:val="纯文本43"/>
    <w:pPr>
      <w:widowControl w:val="0"/>
      <w:jc w:val="both"/>
    </w:pPr>
    <w:rPr>
      <w:rFonts w:ascii="宋体" w:eastAsia="宋体" w:hAnsi="宋体" w:cs="Courier New"/>
      <w:kern w:val="2"/>
      <w:sz w:val="21"/>
      <w:szCs w:val="21"/>
      <w:lang w:val="en-US" w:bidi="ar-SA"/>
    </w:rPr>
  </w:style>
  <w:style w:type="paragraph" w:customStyle="1" w:styleId="43410">
    <w:name w:val="样式 434 10 磅"/>
    <w:next w:val="434101"/>
    <w:pPr>
      <w:widowControl w:val="0"/>
      <w:jc w:val="both"/>
    </w:pPr>
    <w:rPr>
      <w:rFonts w:ascii="等线" w:eastAsia="等线" w:hAnsi="宋体" w:cs="等线"/>
      <w:kern w:val="2"/>
      <w:sz w:val="21"/>
      <w:szCs w:val="21"/>
      <w:lang w:val="en-US" w:eastAsia="zh-CN"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8710">
    <w:name w:val="正文871"/>
    <w:pPr>
      <w:widowControl w:val="0"/>
      <w:jc w:val="both"/>
    </w:pPr>
    <w:rPr>
      <w:rFonts w:ascii="Calibri" w:eastAsia="宋体" w:hAnsi="Calibri" w:cs="Times New Roman"/>
      <w:kern w:val="2"/>
      <w:sz w:val="21"/>
      <w:szCs w:val="22"/>
      <w:lang w:val="en-US" w:bidi="ar-SA"/>
    </w:rPr>
  </w:style>
  <w:style w:type="paragraph" w:customStyle="1" w:styleId="14910">
    <w:name w:val="样式 149 10 磅"/>
    <w:next w:val="2340"/>
    <w:pPr>
      <w:widowControl w:val="0"/>
      <w:jc w:val="both"/>
    </w:pPr>
    <w:rPr>
      <w:rFonts w:ascii="Times New Roman" w:eastAsia="宋体" w:hAnsi="Times New Roman" w:cs="Times New Roman"/>
      <w:kern w:val="2"/>
      <w:sz w:val="21"/>
      <w:szCs w:val="22"/>
      <w:lang w:val="en-US"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样式 7 11 磅"/>
    <w:pPr>
      <w:widowControl w:val="0"/>
      <w:ind w:left="105"/>
    </w:pPr>
    <w:rPr>
      <w:rFonts w:ascii="宋体" w:eastAsia="宋体" w:hAnsi="宋体" w:cs="宋体"/>
      <w:sz w:val="22"/>
      <w:szCs w:val="22"/>
      <w:lang w:val="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671">
    <w:name w:val="纯文本67"/>
    <w:pPr>
      <w:widowControl w:val="0"/>
      <w:jc w:val="both"/>
    </w:pPr>
    <w:rPr>
      <w:rFonts w:ascii="宋体" w:eastAsia="宋体" w:hAnsi="宋体" w:cs="Courier New"/>
      <w:kern w:val="2"/>
      <w:sz w:val="21"/>
      <w:szCs w:val="21"/>
      <w:lang w:val="en-US"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9211">
    <w:name w:val="正文921"/>
    <w:pPr>
      <w:widowControl w:val="0"/>
      <w:jc w:val="both"/>
    </w:pPr>
    <w:rPr>
      <w:rFonts w:ascii="Calibri" w:eastAsia="宋体" w:hAnsi="Calibri" w:cs="Times New Roman"/>
      <w:kern w:val="2"/>
      <w:sz w:val="21"/>
      <w:szCs w:val="24"/>
      <w:lang w:val="en-US" w:bidi="ar-SA"/>
    </w:rPr>
  </w:style>
  <w:style w:type="paragraph" w:customStyle="1" w:styleId="4760">
    <w:name w:val="正文476"/>
    <w:pPr>
      <w:widowControl w:val="0"/>
      <w:jc w:val="both"/>
    </w:pPr>
    <w:rPr>
      <w:rFonts w:ascii="Calibri" w:eastAsia="宋体" w:hAnsi="Calibri" w:cs="Times New Roman"/>
      <w:kern w:val="2"/>
      <w:sz w:val="21"/>
      <w:szCs w:val="24"/>
      <w:lang w:val="en-US" w:bidi="ar-SA"/>
    </w:rPr>
  </w:style>
  <w:style w:type="paragraph" w:customStyle="1" w:styleId="862">
    <w:name w:val="正文862"/>
    <w:pPr>
      <w:widowControl w:val="0"/>
      <w:jc w:val="both"/>
    </w:pPr>
    <w:rPr>
      <w:rFonts w:ascii="Calibri" w:eastAsia="宋体" w:hAnsi="Calibri" w:cs="Times New Roman"/>
      <w:kern w:val="2"/>
      <w:sz w:val="21"/>
      <w:szCs w:val="22"/>
      <w:lang w:val="en-US" w:bidi="ar-SA"/>
    </w:rPr>
  </w:style>
  <w:style w:type="paragraph" w:customStyle="1" w:styleId="27810">
    <w:name w:val="样式 278 10 磅"/>
    <w:pPr>
      <w:widowControl w:val="0"/>
      <w:jc w:val="both"/>
    </w:pPr>
    <w:rPr>
      <w:rFonts w:ascii="Calibri" w:eastAsia="宋体" w:hAnsi="Calibri" w:cs="Times New Roman"/>
      <w:kern w:val="2"/>
      <w:sz w:val="21"/>
      <w:szCs w:val="22"/>
      <w:lang w:val="en-US"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3611">
    <w:name w:val="正文361"/>
    <w:pPr>
      <w:widowControl w:val="0"/>
      <w:jc w:val="both"/>
    </w:pPr>
    <w:rPr>
      <w:rFonts w:ascii="Calibri" w:eastAsia="宋体" w:hAnsi="Calibri" w:cs="Times New Roman"/>
      <w:kern w:val="2"/>
      <w:sz w:val="21"/>
      <w:szCs w:val="24"/>
      <w:lang w:val="en-US"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8111">
    <w:name w:val="正文81"/>
    <w:pPr>
      <w:widowControl w:val="0"/>
      <w:jc w:val="both"/>
    </w:pPr>
    <w:rPr>
      <w:rFonts w:ascii="Calibri" w:eastAsia="宋体" w:hAnsi="Calibri" w:cs="Times New Roman"/>
      <w:kern w:val="2"/>
      <w:sz w:val="21"/>
      <w:szCs w:val="24"/>
      <w:lang w:val="en-US" w:bidi="ar-SA"/>
    </w:rPr>
  </w:style>
  <w:style w:type="paragraph" w:customStyle="1" w:styleId="11710">
    <w:name w:val="样式 117 10 磅"/>
    <w:next w:val="a28"/>
    <w:pPr>
      <w:widowControl w:val="0"/>
      <w:jc w:val="both"/>
    </w:pPr>
    <w:rPr>
      <w:rFonts w:ascii="Times New Roman" w:eastAsia="宋体" w:hAnsi="Times New Roman" w:cs="Times New Roman"/>
      <w:kern w:val="2"/>
      <w:sz w:val="21"/>
      <w:szCs w:val="22"/>
      <w:lang w:val="en-US" w:bidi="ar-SA"/>
    </w:rPr>
  </w:style>
  <w:style w:type="paragraph" w:customStyle="1" w:styleId="931">
    <w:name w:val="正文93"/>
    <w:pPr>
      <w:widowControl w:val="0"/>
      <w:jc w:val="both"/>
    </w:pPr>
    <w:rPr>
      <w:rFonts w:ascii="Calibri" w:eastAsia="宋体" w:hAnsi="Calibri" w:cs="Times New Roman"/>
      <w:kern w:val="2"/>
      <w:sz w:val="21"/>
      <w:szCs w:val="24"/>
      <w:lang w:val="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bidi="ar-SA"/>
    </w:rPr>
  </w:style>
  <w:style w:type="paragraph" w:customStyle="1" w:styleId="782">
    <w:name w:val="纯文本78"/>
    <w:pPr>
      <w:widowControl w:val="0"/>
      <w:jc w:val="both"/>
    </w:pPr>
    <w:rPr>
      <w:rFonts w:ascii="宋体" w:eastAsia="宋体" w:hAnsi="宋体" w:cs="Courier New"/>
      <w:kern w:val="2"/>
      <w:sz w:val="21"/>
      <w:szCs w:val="21"/>
      <w:lang w:val="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Calibri" w:eastAsia="宋体" w:hAnsi="Calibri" w:cs="Times New Roman"/>
      <w:kern w:val="2"/>
      <w:sz w:val="21"/>
      <w:szCs w:val="24"/>
      <w:lang w:val="en-US" w:bidi="ar-SA"/>
    </w:rPr>
  </w:style>
  <w:style w:type="paragraph" w:customStyle="1" w:styleId="6113">
    <w:name w:val="样式 6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47210">
    <w:name w:val="样式 472 10 磅"/>
    <w:pPr>
      <w:widowControl w:val="0"/>
      <w:jc w:val="both"/>
    </w:pPr>
    <w:rPr>
      <w:rFonts w:ascii="等线" w:eastAsia="等线" w:hAnsi="宋体" w:cs="Arial"/>
      <w:kern w:val="2"/>
      <w:sz w:val="21"/>
      <w:szCs w:val="22"/>
      <w:lang w:val="en-US" w:bidi="ar-SA"/>
    </w:rPr>
  </w:style>
  <w:style w:type="paragraph" w:customStyle="1" w:styleId="12011">
    <w:name w:val="正文1201"/>
    <w:pPr>
      <w:widowControl w:val="0"/>
      <w:jc w:val="both"/>
    </w:pPr>
    <w:rPr>
      <w:rFonts w:ascii="Calibri" w:eastAsia="宋体" w:hAnsi="Calibri" w:cs="Times New Roman"/>
      <w:kern w:val="2"/>
      <w:sz w:val="21"/>
      <w:szCs w:val="22"/>
      <w:lang w:val="en-US" w:eastAsia="zh-CN" w:bidi="ar-SA"/>
    </w:rPr>
  </w:style>
  <w:style w:type="paragraph" w:customStyle="1" w:styleId="8811">
    <w:name w:val="纯文本88"/>
    <w:pPr>
      <w:widowControl w:val="0"/>
      <w:jc w:val="both"/>
    </w:pPr>
    <w:rPr>
      <w:rFonts w:ascii="宋体" w:eastAsia="宋体" w:hAnsi="宋体" w:cs="Courier New"/>
      <w:kern w:val="2"/>
      <w:sz w:val="21"/>
      <w:szCs w:val="21"/>
      <w:lang w:val="en-US"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a39">
    <w:name w:val="优先级：低"/>
    <w:basedOn w:val="NormalIndent"/>
    <w:pPr>
      <w:ind w:firstLine="0"/>
    </w:pPr>
    <w:rPr>
      <w:rFonts w:ascii="Calibri" w:eastAsia="宋体" w:hAnsi="Calibri"/>
      <w:color w:val="808080"/>
      <w:szCs w:val="21"/>
    </w:rPr>
  </w:style>
  <w:style w:type="paragraph" w:customStyle="1" w:styleId="5560">
    <w:name w:val="正文556"/>
    <w:pPr>
      <w:widowControl w:val="0"/>
      <w:jc w:val="both"/>
    </w:pPr>
    <w:rPr>
      <w:rFonts w:ascii="Calibri" w:eastAsia="宋体" w:hAnsi="Calibri" w:cs="Times New Roman"/>
      <w:kern w:val="2"/>
      <w:sz w:val="21"/>
      <w:szCs w:val="24"/>
      <w:lang w:val="en-US"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bidi="ar-SA"/>
    </w:rPr>
  </w:style>
  <w:style w:type="paragraph" w:customStyle="1" w:styleId="808">
    <w:name w:val="正文808"/>
    <w:pPr>
      <w:widowControl w:val="0"/>
      <w:jc w:val="both"/>
    </w:pPr>
    <w:rPr>
      <w:rFonts w:ascii="Calibri" w:eastAsia="宋体" w:hAnsi="Calibri" w:cs="Times New Roman"/>
      <w:kern w:val="2"/>
      <w:sz w:val="21"/>
      <w:szCs w:val="22"/>
      <w:lang w:val="en-US" w:bidi="ar-SA"/>
    </w:rPr>
  </w:style>
  <w:style w:type="paragraph" w:customStyle="1" w:styleId="446">
    <w:name w:val="批注文字4"/>
    <w:pPr>
      <w:widowControl w:val="0"/>
      <w:jc w:val="both"/>
    </w:pPr>
    <w:rPr>
      <w:rFonts w:ascii="Calibri" w:eastAsia="宋体" w:hAnsi="Calibri" w:cs="Times New Roman"/>
      <w:kern w:val="2"/>
      <w:sz w:val="21"/>
      <w:szCs w:val="22"/>
      <w:lang w:val="en-US"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909">
    <w:name w:val="正文909"/>
    <w:pPr>
      <w:widowControl w:val="0"/>
      <w:jc w:val="both"/>
    </w:pPr>
    <w:rPr>
      <w:rFonts w:ascii="Calibri" w:eastAsia="宋体" w:hAnsi="Calibri" w:cs="Times New Roman"/>
      <w:kern w:val="2"/>
      <w:sz w:val="21"/>
      <w:szCs w:val="24"/>
      <w:lang w:val="en-US"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109101">
    <w:name w:val="样式 109 10 磅1"/>
    <w:pPr>
      <w:widowControl w:val="0"/>
      <w:jc w:val="both"/>
    </w:pPr>
    <w:rPr>
      <w:rFonts w:ascii="Calibri" w:eastAsia="宋体" w:hAnsi="Calibri" w:cs="Times New Roman"/>
      <w:kern w:val="2"/>
      <w:sz w:val="21"/>
      <w:szCs w:val="22"/>
      <w:lang w:val="en-US" w:bidi="ar-SA"/>
    </w:rPr>
  </w:style>
  <w:style w:type="paragraph" w:customStyle="1" w:styleId="41100">
    <w:name w:val="样式 41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20410">
    <w:name w:val="样式 204 10 磅"/>
    <w:next w:val="613"/>
    <w:pPr>
      <w:widowControl w:val="0"/>
      <w:jc w:val="both"/>
    </w:pPr>
    <w:rPr>
      <w:rFonts w:ascii="Times New Roman" w:eastAsia="宋体" w:hAnsi="Times New Roman" w:cs="Times New Roman"/>
      <w:kern w:val="2"/>
      <w:sz w:val="21"/>
      <w:szCs w:val="24"/>
      <w:lang w:val="en-US" w:eastAsia="zh-CN"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5112">
    <w:name w:val="正文511"/>
    <w:pPr>
      <w:widowControl w:val="0"/>
      <w:jc w:val="both"/>
    </w:pPr>
    <w:rPr>
      <w:rFonts w:ascii="Calibri" w:eastAsia="宋体" w:hAnsi="Calibri" w:cs="Times New Roman"/>
      <w:kern w:val="2"/>
      <w:sz w:val="21"/>
      <w:szCs w:val="24"/>
      <w:lang w:val="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szCs w:val="20"/>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4340">
    <w:name w:val="正文434"/>
    <w:pPr>
      <w:widowControl w:val="0"/>
      <w:jc w:val="both"/>
    </w:pPr>
    <w:rPr>
      <w:rFonts w:ascii="Calibri" w:eastAsia="宋体" w:hAnsi="Calibri" w:cs="Times New Roman"/>
      <w:kern w:val="2"/>
      <w:sz w:val="21"/>
      <w:szCs w:val="24"/>
      <w:lang w:val="en-US"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5470">
    <w:name w:val="正文547"/>
    <w:pPr>
      <w:widowControl w:val="0"/>
      <w:jc w:val="both"/>
    </w:pPr>
    <w:rPr>
      <w:rFonts w:ascii="Calibri" w:eastAsia="宋体" w:hAnsi="Calibri" w:cs="Times New Roman"/>
      <w:kern w:val="2"/>
      <w:sz w:val="21"/>
      <w:szCs w:val="24"/>
      <w:lang w:val="en-US"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bidi="ar-SA"/>
    </w:rPr>
  </w:style>
  <w:style w:type="paragraph" w:customStyle="1" w:styleId="4460">
    <w:name w:val="正文446"/>
    <w:pPr>
      <w:widowControl w:val="0"/>
      <w:jc w:val="both"/>
    </w:pPr>
    <w:rPr>
      <w:rFonts w:ascii="Calibri" w:eastAsia="宋体" w:hAnsi="Calibri" w:cs="Times New Roman"/>
      <w:kern w:val="2"/>
      <w:sz w:val="21"/>
      <w:szCs w:val="24"/>
      <w:lang w:val="en-US" w:bidi="ar-SA"/>
    </w:rPr>
  </w:style>
  <w:style w:type="paragraph" w:customStyle="1" w:styleId="65310">
    <w:name w:val="样式 653 10 磅"/>
    <w:pPr>
      <w:widowControl w:val="0"/>
      <w:jc w:val="both"/>
    </w:pPr>
    <w:rPr>
      <w:rFonts w:ascii="Times New Roman" w:eastAsia="宋体" w:hAnsi="Times New Roman" w:cs="Times New Roman"/>
      <w:kern w:val="2"/>
      <w:sz w:val="21"/>
      <w:szCs w:val="24"/>
      <w:lang w:val="en-US" w:eastAsia="zh-CN"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bidi="ar-SA"/>
    </w:rPr>
  </w:style>
  <w:style w:type="paragraph" w:customStyle="1" w:styleId="11220">
    <w:name w:val="正文1122"/>
    <w:pPr>
      <w:widowControl w:val="0"/>
      <w:jc w:val="both"/>
    </w:pPr>
    <w:rPr>
      <w:rFonts w:ascii="Calibri" w:eastAsia="宋体" w:hAnsi="Calibri" w:cs="Times New Roman"/>
      <w:kern w:val="2"/>
      <w:sz w:val="21"/>
      <w:szCs w:val="24"/>
      <w:lang w:val="en-US"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577">
    <w:name w:val="样式 5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CharCharCharCharCharCharCharCharCharChar">
    <w:name w:val="Char Char Char Char Char Char Char Char Char Char"/>
    <w:basedOn w:val="Normal"/>
    <w:pPr>
      <w:widowControl/>
      <w:numPr>
        <w:ilvl w:val="0"/>
        <w:numId w:val="14"/>
      </w:numPr>
      <w:tabs>
        <w:tab w:val="clear" w:pos="1620"/>
      </w:tabs>
      <w:spacing w:after="160" w:line="240" w:lineRule="exact"/>
      <w:ind w:left="0" w:firstLine="0"/>
      <w:jc w:val="left"/>
    </w:pPr>
    <w:rPr>
      <w:rFonts w:ascii="Verdana" w:eastAsia="宋体" w:hAnsi="Verdana" w:cs="Times New Roman"/>
      <w:sz w:val="20"/>
      <w:szCs w:val="20"/>
      <w:lang w:bidi="ar-SA"/>
    </w:rPr>
  </w:style>
  <w:style w:type="paragraph" w:customStyle="1" w:styleId="6211">
    <w:name w:val="样式 6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6711">
    <w:name w:val="正文671"/>
    <w:pPr>
      <w:widowControl w:val="0"/>
      <w:jc w:val="both"/>
    </w:pPr>
    <w:rPr>
      <w:rFonts w:ascii="Calibri" w:eastAsia="宋体" w:hAnsi="Calibri" w:cs="Times New Roman"/>
      <w:kern w:val="2"/>
      <w:sz w:val="21"/>
      <w:szCs w:val="24"/>
      <w:lang w:val="en-US"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3020">
    <w:name w:val="正文302"/>
    <w:pPr>
      <w:widowControl w:val="0"/>
      <w:jc w:val="both"/>
    </w:pPr>
    <w:rPr>
      <w:rFonts w:ascii="Calibri" w:eastAsia="宋体" w:hAnsi="Calibri" w:cs="Times New Roman"/>
      <w:kern w:val="2"/>
      <w:sz w:val="21"/>
      <w:szCs w:val="24"/>
      <w:lang w:val="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1281">
    <w:name w:val="样式 128 小四"/>
    <w:next w:val="550"/>
    <w:pPr>
      <w:widowControl w:val="0"/>
      <w:jc w:val="both"/>
    </w:pPr>
    <w:rPr>
      <w:rFonts w:ascii="Calibri" w:eastAsia="宋体" w:hAnsi="Calibri" w:cs="Arial"/>
      <w:kern w:val="2"/>
      <w:sz w:val="24"/>
      <w:szCs w:val="24"/>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2312">
    <w:name w:val="正文23"/>
    <w:pPr>
      <w:widowControl w:val="0"/>
      <w:jc w:val="both"/>
    </w:pPr>
    <w:rPr>
      <w:rFonts w:ascii="Calibri" w:eastAsia="宋体" w:hAnsi="Calibri" w:cs="Times New Roman"/>
      <w:kern w:val="2"/>
      <w:sz w:val="21"/>
      <w:szCs w:val="24"/>
      <w:lang w:val="en-US" w:bidi="ar-SA"/>
    </w:rPr>
  </w:style>
  <w:style w:type="paragraph" w:customStyle="1" w:styleId="48610">
    <w:name w:val="样式 486 10 磅"/>
    <w:next w:val="486101"/>
    <w:pPr>
      <w:widowControl w:val="0"/>
      <w:jc w:val="both"/>
    </w:pPr>
    <w:rPr>
      <w:rFonts w:ascii="等线" w:eastAsia="等线" w:hAnsi="宋体" w:cs="Arial"/>
      <w:kern w:val="2"/>
      <w:sz w:val="21"/>
      <w:szCs w:val="22"/>
      <w:lang w:val="en-US" w:eastAsia="zh-CN" w:bidi="ar-SA"/>
    </w:rPr>
  </w:style>
  <w:style w:type="paragraph" w:customStyle="1" w:styleId="292">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654">
    <w:name w:val="纯文本6"/>
    <w:pPr>
      <w:widowControl w:val="0"/>
      <w:spacing w:line="360" w:lineRule="auto"/>
      <w:jc w:val="both"/>
    </w:pPr>
    <w:rPr>
      <w:rFonts w:ascii="宋体" w:eastAsia="宋体" w:hAnsi="宋体" w:cs="Courier New"/>
      <w:kern w:val="2"/>
      <w:sz w:val="24"/>
      <w:szCs w:val="21"/>
      <w:lang w:val="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hAnsi="宋体" w:cs="等线"/>
      <w:kern w:val="2"/>
      <w:sz w:val="21"/>
      <w:szCs w:val="21"/>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bidi="ar-SA"/>
    </w:rPr>
  </w:style>
  <w:style w:type="paragraph" w:customStyle="1" w:styleId="849">
    <w:name w:val="正文849"/>
    <w:pPr>
      <w:widowControl w:val="0"/>
      <w:jc w:val="both"/>
    </w:pPr>
    <w:rPr>
      <w:rFonts w:ascii="Calibri" w:eastAsia="宋体" w:hAnsi="Calibri" w:cs="Times New Roman"/>
      <w:kern w:val="2"/>
      <w:sz w:val="21"/>
      <w:szCs w:val="22"/>
      <w:lang w:val="en-US"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1912">
    <w:name w:val="正文191"/>
    <w:pPr>
      <w:widowControl w:val="0"/>
      <w:jc w:val="both"/>
    </w:pPr>
    <w:rPr>
      <w:rFonts w:ascii="Calibri" w:eastAsia="宋体" w:hAnsi="Calibri" w:cs="Times New Roman"/>
      <w:kern w:val="2"/>
      <w:sz w:val="21"/>
      <w:szCs w:val="24"/>
      <w:lang w:val="en-US" w:bidi="ar-SA"/>
    </w:rPr>
  </w:style>
  <w:style w:type="paragraph" w:customStyle="1" w:styleId="3113">
    <w:name w:val="正文31"/>
    <w:pPr>
      <w:widowControl w:val="0"/>
      <w:jc w:val="both"/>
    </w:pPr>
    <w:rPr>
      <w:rFonts w:ascii="Calibri" w:eastAsia="宋体" w:hAnsi="Calibri" w:cs="Times New Roman"/>
      <w:kern w:val="2"/>
      <w:sz w:val="21"/>
      <w:szCs w:val="22"/>
      <w:lang w:val="en-US"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bidi="ar-SA"/>
    </w:rPr>
  </w:style>
  <w:style w:type="paragraph" w:customStyle="1" w:styleId="3460">
    <w:name w:val="正文346"/>
    <w:pPr>
      <w:widowControl w:val="0"/>
      <w:jc w:val="both"/>
    </w:pPr>
    <w:rPr>
      <w:rFonts w:ascii="Calibri" w:eastAsia="宋体" w:hAnsi="Calibri" w:cs="Times New Roman"/>
      <w:kern w:val="2"/>
      <w:sz w:val="21"/>
      <w:szCs w:val="24"/>
      <w:lang w:val="en-US"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2113">
    <w:name w:val="样式 21 小四"/>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10000">
    <w:name w:val="正文1000"/>
    <w:pPr>
      <w:widowControl w:val="0"/>
      <w:jc w:val="both"/>
    </w:pPr>
    <w:rPr>
      <w:rFonts w:ascii="Calibri" w:eastAsia="宋体" w:hAnsi="Calibri" w:cs="Times New Roman"/>
      <w:kern w:val="2"/>
      <w:sz w:val="21"/>
      <w:szCs w:val="24"/>
      <w:lang w:val="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3312">
    <w:name w:val="样式 3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6102">
    <w:name w:val="样式 6 10 磅"/>
    <w:next w:val="TOC4"/>
    <w:rPr>
      <w:rFonts w:ascii="Times New Roman" w:eastAsia="宋体" w:hAnsi="Times New Roman" w:cs="Times New Roman"/>
      <w:sz w:val="20"/>
      <w:szCs w:val="20"/>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198">
    <w:name w:val="样式 1 三号"/>
    <w:pPr>
      <w:widowControl w:val="0"/>
      <w:jc w:val="center"/>
      <w:outlineLvl w:val="0"/>
    </w:pPr>
    <w:rPr>
      <w:rFonts w:ascii="Calibri" w:eastAsia="宋体" w:hAnsi="Calibri" w:cs="Times New Roman"/>
      <w:b/>
      <w:kern w:val="2"/>
      <w:sz w:val="32"/>
      <w:szCs w:val="24"/>
      <w:lang w:val="en-US" w:bidi="ar-SA"/>
    </w:rPr>
  </w:style>
  <w:style w:type="paragraph" w:customStyle="1" w:styleId="1193">
    <w:name w:val="正文1193"/>
    <w:pPr>
      <w:widowControl w:val="0"/>
      <w:jc w:val="both"/>
    </w:pPr>
    <w:rPr>
      <w:rFonts w:ascii="等线" w:eastAsia="等线" w:hAnsi="宋体" w:cs="Arial"/>
      <w:kern w:val="2"/>
      <w:sz w:val="21"/>
      <w:szCs w:val="22"/>
      <w:lang w:val="en-US" w:eastAsia="zh-CN"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369">
    <w:name w:val="样式3"/>
    <w:basedOn w:val="Normal"/>
    <w:pPr>
      <w:spacing w:line="300" w:lineRule="auto"/>
    </w:pPr>
    <w:rPr>
      <w:rFonts w:ascii="宋体" w:eastAsia="宋体" w:cs="Times New Roman"/>
      <w:sz w:val="24"/>
      <w:szCs w:val="24"/>
      <w:lang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94710">
    <w:name w:val="样式 947 10 磅"/>
    <w:next w:val="369"/>
    <w:pPr>
      <w:widowControl w:val="0"/>
      <w:jc w:val="both"/>
    </w:pPr>
    <w:rPr>
      <w:rFonts w:ascii="Times New Roman" w:eastAsia="方正黑体_GBK" w:hAnsi="Times New Roman" w:cs="Times New Roman"/>
      <w:kern w:val="2"/>
      <w:sz w:val="21"/>
      <w:szCs w:val="22"/>
      <w:lang w:val="en-US" w:eastAsia="zh-CN" w:bidi="ar-SA"/>
    </w:rPr>
  </w:style>
  <w:style w:type="paragraph" w:customStyle="1" w:styleId="a40">
    <w:name w:val="公式样式 小写希腊字母"/>
    <w:rPr>
      <w:rFonts w:ascii="Times New Roman" w:eastAsia="宋体" w:hAnsi="Times New Roman" w:cs="Times New Roman"/>
      <w:i/>
      <w:iCs/>
      <w:kern w:val="2"/>
      <w:sz w:val="20"/>
      <w:szCs w:val="28"/>
      <w:lang w:val="en-US"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2900">
    <w:name w:val="正文290"/>
    <w:pPr>
      <w:widowControl w:val="0"/>
      <w:jc w:val="both"/>
    </w:pPr>
    <w:rPr>
      <w:rFonts w:ascii="Calibri" w:eastAsia="宋体" w:hAnsi="Calibri" w:cs="Times New Roman"/>
      <w:kern w:val="2"/>
      <w:sz w:val="21"/>
      <w:szCs w:val="24"/>
      <w:lang w:val="en-US"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1221">
    <w:name w:val="纯文本12"/>
    <w:pPr>
      <w:widowControl w:val="0"/>
      <w:jc w:val="both"/>
    </w:pPr>
    <w:rPr>
      <w:rFonts w:ascii="宋体" w:eastAsia="宋体" w:hAnsi="宋体" w:cs="Courier New"/>
      <w:kern w:val="2"/>
      <w:sz w:val="21"/>
      <w:szCs w:val="21"/>
      <w:lang w:val="en-US" w:bidi="ar-SA"/>
    </w:rPr>
  </w:style>
  <w:style w:type="paragraph" w:customStyle="1" w:styleId="2101">
    <w:name w:val="正文210"/>
    <w:pPr>
      <w:widowControl w:val="0"/>
      <w:jc w:val="both"/>
    </w:pPr>
    <w:rPr>
      <w:rFonts w:ascii="Calibri" w:eastAsia="宋体" w:hAnsi="Calibri" w:cs="Times New Roman"/>
      <w:kern w:val="2"/>
      <w:sz w:val="21"/>
      <w:szCs w:val="24"/>
      <w:lang w:val="en-US"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7500">
    <w:name w:val="正文750"/>
    <w:pPr>
      <w:widowControl w:val="0"/>
      <w:jc w:val="both"/>
    </w:pPr>
    <w:rPr>
      <w:rFonts w:ascii="Calibri" w:eastAsia="宋体" w:hAnsi="Calibri" w:cs="Times New Roman"/>
      <w:kern w:val="2"/>
      <w:sz w:val="21"/>
      <w:szCs w:val="24"/>
      <w:lang w:val="en-US"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1221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12111">
    <w:name w:val="正文121"/>
    <w:pPr>
      <w:widowControl w:val="0"/>
      <w:jc w:val="both"/>
    </w:pPr>
    <w:rPr>
      <w:rFonts w:ascii="Calibri" w:eastAsia="宋体" w:hAnsi="Calibri" w:cs="Times New Roman"/>
      <w:kern w:val="2"/>
      <w:sz w:val="21"/>
      <w:szCs w:val="24"/>
      <w:lang w:val="en-US" w:bidi="ar-SA"/>
    </w:rPr>
  </w:style>
  <w:style w:type="paragraph" w:customStyle="1" w:styleId="5740">
    <w:name w:val="正文574"/>
    <w:pPr>
      <w:widowControl w:val="0"/>
      <w:jc w:val="both"/>
    </w:pPr>
    <w:rPr>
      <w:rFonts w:ascii="Calibri" w:eastAsia="宋体" w:hAnsi="Calibri" w:cs="Times New Roman"/>
      <w:kern w:val="2"/>
      <w:sz w:val="21"/>
      <w:szCs w:val="24"/>
      <w:lang w:val="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588">
    <w:name w:val="正文588"/>
    <w:pPr>
      <w:widowControl w:val="0"/>
      <w:jc w:val="both"/>
    </w:pPr>
    <w:rPr>
      <w:rFonts w:ascii="Calibri" w:eastAsia="宋体" w:hAnsi="Calibri" w:cs="Times New Roman"/>
      <w:kern w:val="2"/>
      <w:sz w:val="21"/>
      <w:szCs w:val="24"/>
      <w:lang w:val="en-US"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11230">
    <w:name w:val="正文1123"/>
    <w:pPr>
      <w:widowControl w:val="0"/>
      <w:jc w:val="both"/>
    </w:pPr>
    <w:rPr>
      <w:rFonts w:ascii="Calibri" w:eastAsia="宋体" w:hAnsi="Calibri" w:cs="Times New Roman"/>
      <w:kern w:val="2"/>
      <w:sz w:val="21"/>
      <w:szCs w:val="24"/>
      <w:lang w:val="en-US"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5280">
    <w:name w:val="正文528"/>
    <w:pPr>
      <w:widowControl w:val="0"/>
      <w:jc w:val="both"/>
    </w:pPr>
    <w:rPr>
      <w:rFonts w:ascii="Calibri" w:eastAsia="宋体" w:hAnsi="Calibri" w:cs="Times New Roman"/>
      <w:kern w:val="2"/>
      <w:sz w:val="21"/>
      <w:szCs w:val="24"/>
      <w:lang w:val="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9440">
    <w:name w:val="正文944"/>
    <w:pPr>
      <w:widowControl w:val="0"/>
      <w:jc w:val="both"/>
    </w:pPr>
    <w:rPr>
      <w:rFonts w:ascii="Calibri" w:eastAsia="宋体" w:hAnsi="Calibri" w:cs="Times New Roman"/>
      <w:kern w:val="2"/>
      <w:sz w:val="21"/>
      <w:szCs w:val="24"/>
      <w:lang w:val="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48210">
    <w:name w:val="样式 482 10 磅"/>
    <w:next w:val="482101"/>
    <w:pPr>
      <w:widowControl w:val="0"/>
      <w:jc w:val="both"/>
    </w:pPr>
    <w:rPr>
      <w:rFonts w:ascii="等线" w:eastAsia="等线" w:hAnsi="宋体" w:cs="等线"/>
      <w:kern w:val="2"/>
      <w:sz w:val="21"/>
      <w:szCs w:val="21"/>
      <w:lang w:val="en-US" w:eastAsia="zh-CN"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样式 1 10 磅"/>
    <w:next w:val="146"/>
    <w:pPr>
      <w:widowControl w:val="0"/>
      <w:jc w:val="both"/>
    </w:pPr>
    <w:rPr>
      <w:rFonts w:ascii="Times New Roman" w:eastAsia="宋体" w:hAnsi="Times New Roman" w:cs="Times New Roman"/>
      <w:kern w:val="2"/>
      <w:sz w:val="21"/>
      <w:szCs w:val="24"/>
      <w:lang w:val="en-US" w:eastAsia="zh-CN" w:bidi="ar-SA"/>
    </w:rPr>
  </w:style>
  <w:style w:type="paragraph" w:customStyle="1" w:styleId="1813">
    <w:name w:val="纯文本18"/>
    <w:pPr>
      <w:widowControl w:val="0"/>
      <w:jc w:val="both"/>
    </w:pPr>
    <w:rPr>
      <w:rFonts w:ascii="宋体" w:eastAsia="宋体" w:hAnsi="宋体" w:cs="Courier New"/>
      <w:kern w:val="2"/>
      <w:sz w:val="21"/>
      <w:szCs w:val="21"/>
      <w:lang w:val="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bidi="ar-SA"/>
    </w:rPr>
  </w:style>
  <w:style w:type="paragraph" w:customStyle="1" w:styleId="1204">
    <w:name w:val="正文1204"/>
    <w:pPr>
      <w:widowControl w:val="0"/>
      <w:jc w:val="both"/>
    </w:pPr>
    <w:rPr>
      <w:rFonts w:ascii="等线" w:eastAsia="等线" w:hAnsi="宋体" w:cs="Arial"/>
      <w:kern w:val="2"/>
      <w:sz w:val="21"/>
      <w:szCs w:val="22"/>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9112">
    <w:name w:val="样式 9 11 磅"/>
    <w:rPr>
      <w:rFonts w:ascii="Calibri" w:eastAsia="宋体" w:hAnsi="Calibri" w:cs="Times New Roman"/>
      <w:sz w:val="22"/>
      <w:szCs w:val="22"/>
      <w:lang w:val="en-US" w:bidi="ar-SA"/>
    </w:rPr>
  </w:style>
  <w:style w:type="paragraph" w:customStyle="1" w:styleId="1371">
    <w:name w:val="正文137"/>
    <w:pPr>
      <w:widowControl w:val="0"/>
      <w:jc w:val="both"/>
    </w:pPr>
    <w:rPr>
      <w:rFonts w:ascii="Calibri" w:eastAsia="宋体" w:hAnsi="Calibri" w:cs="Times New Roman"/>
      <w:kern w:val="2"/>
      <w:sz w:val="21"/>
      <w:szCs w:val="24"/>
      <w:lang w:val="en-US"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bidi="ar-SA"/>
    </w:rPr>
  </w:style>
  <w:style w:type="paragraph" w:customStyle="1" w:styleId="3220">
    <w:name w:val="正文322"/>
    <w:pPr>
      <w:widowControl w:val="0"/>
      <w:jc w:val="both"/>
    </w:pPr>
    <w:rPr>
      <w:rFonts w:ascii="Calibri" w:eastAsia="宋体" w:hAnsi="Calibri" w:cs="Times New Roman"/>
      <w:kern w:val="2"/>
      <w:sz w:val="21"/>
      <w:szCs w:val="24"/>
      <w:lang w:val="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002">
    <w:name w:val="正文缩进_0_0"/>
    <w:next w:val="11510"/>
    <w:pPr>
      <w:widowControl w:val="0"/>
      <w:ind w:firstLine="420"/>
      <w:jc w:val="both"/>
    </w:pPr>
    <w:rPr>
      <w:rFonts w:ascii="Calibri" w:eastAsia="宋体" w:hAnsi="Calibri" w:cs="Times New Roman"/>
      <w:kern w:val="2"/>
      <w:sz w:val="21"/>
      <w:szCs w:val="22"/>
      <w:lang w:val="en-US"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Calibri" w:eastAsia="宋体" w:hAnsi="Calibri" w:cs="Times New Roman"/>
      <w:kern w:val="2"/>
      <w:sz w:val="21"/>
      <w:szCs w:val="22"/>
      <w:lang w:val="en-US" w:bidi="ar-SA"/>
    </w:rPr>
  </w:style>
  <w:style w:type="paragraph" w:customStyle="1" w:styleId="4040">
    <w:name w:val="正文404"/>
    <w:pPr>
      <w:widowControl w:val="0"/>
      <w:jc w:val="both"/>
    </w:pPr>
    <w:rPr>
      <w:rFonts w:ascii="Calibri" w:eastAsia="宋体" w:hAnsi="Calibri" w:cs="Times New Roman"/>
      <w:kern w:val="2"/>
      <w:sz w:val="21"/>
      <w:szCs w:val="24"/>
      <w:lang w:val="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7310">
    <w:name w:val="样式 73 10 磅"/>
    <w:next w:val="16110"/>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6412">
    <w:name w:val="正文641"/>
    <w:pPr>
      <w:widowControl w:val="0"/>
      <w:jc w:val="both"/>
    </w:pPr>
    <w:rPr>
      <w:rFonts w:ascii="Calibri" w:eastAsia="宋体" w:hAnsi="Calibri" w:cs="Times New Roman"/>
      <w:kern w:val="2"/>
      <w:sz w:val="21"/>
      <w:szCs w:val="24"/>
      <w:lang w:val="en-US"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Calibri" w:eastAsia="宋体" w:hAnsi="Calibri" w:cs="Times New Roman"/>
      <w:kern w:val="2"/>
      <w:sz w:val="21"/>
      <w:szCs w:val="24"/>
      <w:lang w:val="en-US"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1940">
    <w:name w:val="正文194"/>
    <w:pPr>
      <w:widowControl w:val="0"/>
      <w:jc w:val="both"/>
    </w:pPr>
    <w:rPr>
      <w:rFonts w:ascii="Calibri" w:eastAsia="宋体" w:hAnsi="Calibri" w:cs="Times New Roman"/>
      <w:kern w:val="2"/>
      <w:sz w:val="21"/>
      <w:szCs w:val="24"/>
      <w:lang w:val="en-US"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bidi="ar-SA"/>
    </w:rPr>
  </w:style>
  <w:style w:type="paragraph" w:customStyle="1" w:styleId="6420">
    <w:name w:val="正文642"/>
    <w:pPr>
      <w:widowControl w:val="0"/>
      <w:jc w:val="both"/>
    </w:pPr>
    <w:rPr>
      <w:rFonts w:ascii="Calibri" w:eastAsia="宋体" w:hAnsi="Calibri" w:cs="Times New Roman"/>
      <w:kern w:val="2"/>
      <w:sz w:val="21"/>
      <w:szCs w:val="24"/>
      <w:lang w:val="en-US"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正文987"/>
    <w:pPr>
      <w:widowControl w:val="0"/>
      <w:jc w:val="both"/>
    </w:pPr>
    <w:rPr>
      <w:rFonts w:ascii="Calibri" w:eastAsia="宋体" w:hAnsi="Calibri" w:cs="Times New Roman"/>
      <w:kern w:val="2"/>
      <w:sz w:val="21"/>
      <w:szCs w:val="22"/>
      <w:lang w:val="en-US"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567">
    <w:name w:val="样式 5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1011">
    <w:name w:val="样式 2 10 磅1"/>
    <w:pPr>
      <w:widowControl w:val="0"/>
      <w:jc w:val="both"/>
    </w:pPr>
    <w:rPr>
      <w:rFonts w:ascii="Calibri" w:eastAsia="宋体" w:hAnsi="Calibri" w:cs="Times New Roman"/>
      <w:kern w:val="2"/>
      <w:sz w:val="21"/>
      <w:szCs w:val="28"/>
      <w:lang w:val="en-US"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纯文本89"/>
    <w:pPr>
      <w:widowControl w:val="0"/>
      <w:jc w:val="both"/>
    </w:pPr>
    <w:rPr>
      <w:rFonts w:ascii="宋体" w:eastAsia="宋体" w:hAnsi="宋体" w:cs="Courier New"/>
      <w:kern w:val="2"/>
      <w:sz w:val="21"/>
      <w:szCs w:val="21"/>
      <w:lang w:val="en-US" w:bidi="ar-SA"/>
    </w:rPr>
  </w:style>
  <w:style w:type="paragraph" w:customStyle="1" w:styleId="1315">
    <w:name w:val="正文13"/>
    <w:pPr>
      <w:widowControl w:val="0"/>
      <w:jc w:val="both"/>
    </w:pPr>
    <w:rPr>
      <w:rFonts w:ascii="Calibri" w:eastAsia="宋体" w:hAnsi="Calibri" w:cs="Times New Roman"/>
      <w:kern w:val="2"/>
      <w:sz w:val="21"/>
      <w:szCs w:val="22"/>
      <w:lang w:val="en-US"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16100">
    <w:name w:val="样式 116 10 磅"/>
    <w:next w:val="16410"/>
    <w:pPr>
      <w:widowControl w:val="0"/>
      <w:jc w:val="both"/>
    </w:pPr>
    <w:rPr>
      <w:rFonts w:ascii="Times New Roman" w:eastAsia="宋体" w:hAnsi="Times New Roman" w:cs="Times New Roman"/>
      <w:kern w:val="2"/>
      <w:sz w:val="21"/>
      <w:szCs w:val="22"/>
      <w:lang w:val="en-US"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16"/>
      <w:szCs w:val="16"/>
      <w:bdr w:val="none" w:sz="0" w:space="0" w:color="auto"/>
      <w:lang w:bidi="ar-SA"/>
    </w:rPr>
  </w:style>
  <w:style w:type="paragraph" w:customStyle="1" w:styleId="1166">
    <w:name w:val="正文1166"/>
    <w:pPr>
      <w:widowControl w:val="0"/>
      <w:jc w:val="both"/>
    </w:pPr>
    <w:rPr>
      <w:rFonts w:ascii="Calibri" w:eastAsia="方正仿宋_GBK" w:hAnsi="Calibri" w:cs="Times New Roman"/>
      <w:kern w:val="2"/>
      <w:sz w:val="32"/>
      <w:szCs w:val="28"/>
      <w:lang w:val="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
    <w:pPr>
      <w:widowControl w:val="0"/>
      <w:jc w:val="both"/>
    </w:pPr>
    <w:rPr>
      <w:rFonts w:ascii="Calibri" w:eastAsia="宋体" w:hAnsi="Calibri" w:cs="Times New Roman"/>
      <w:kern w:val="2"/>
      <w:sz w:val="21"/>
      <w:szCs w:val="24"/>
      <w:lang w:val="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10101">
    <w:name w:val="正文1010"/>
    <w:pPr>
      <w:widowControl w:val="0"/>
      <w:jc w:val="both"/>
    </w:pPr>
    <w:rPr>
      <w:rFonts w:ascii="Calibri" w:eastAsia="宋体" w:hAnsi="Calibri" w:cs="Times New Roman"/>
      <w:kern w:val="2"/>
      <w:sz w:val="21"/>
      <w:szCs w:val="22"/>
      <w:lang w:val="en-US"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11050">
    <w:name w:val="正文1105"/>
    <w:pPr>
      <w:widowControl w:val="0"/>
      <w:jc w:val="both"/>
    </w:pPr>
    <w:rPr>
      <w:rFonts w:ascii="Calibri" w:eastAsia="宋体" w:hAnsi="Calibri" w:cs="Times New Roman"/>
      <w:kern w:val="2"/>
      <w:sz w:val="21"/>
      <w:szCs w:val="24"/>
      <w:lang w:val="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10620">
    <w:name w:val="正文1062"/>
    <w:pPr>
      <w:widowControl w:val="0"/>
      <w:jc w:val="both"/>
    </w:pPr>
    <w:rPr>
      <w:rFonts w:ascii="Calibri" w:eastAsia="宋体" w:hAnsi="Calibri" w:cs="Times New Roman"/>
      <w:kern w:val="2"/>
      <w:sz w:val="21"/>
      <w:szCs w:val="22"/>
      <w:lang w:val="en-US" w:bidi="ar-SA"/>
    </w:rPr>
  </w:style>
  <w:style w:type="paragraph" w:customStyle="1" w:styleId="1097">
    <w:name w:val="正文1097"/>
    <w:pPr>
      <w:widowControl w:val="0"/>
      <w:jc w:val="both"/>
    </w:pPr>
    <w:rPr>
      <w:rFonts w:ascii="Calibri" w:eastAsia="宋体" w:hAnsi="Calibri" w:cs="Times New Roman"/>
      <w:kern w:val="2"/>
      <w:sz w:val="21"/>
      <w:szCs w:val="22"/>
      <w:lang w:val="en-US" w:bidi="ar-SA"/>
    </w:rPr>
  </w:style>
  <w:style w:type="paragraph" w:customStyle="1" w:styleId="9311">
    <w:name w:val="正文931"/>
    <w:pPr>
      <w:widowControl w:val="0"/>
      <w:jc w:val="both"/>
    </w:pPr>
    <w:rPr>
      <w:rFonts w:ascii="Calibri" w:eastAsia="宋体" w:hAnsi="Calibri" w:cs="Times New Roman"/>
      <w:kern w:val="2"/>
      <w:sz w:val="21"/>
      <w:szCs w:val="24"/>
      <w:lang w:val="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2130">
    <w:name w:val="正文213"/>
    <w:pPr>
      <w:widowControl w:val="0"/>
      <w:jc w:val="both"/>
    </w:pPr>
    <w:rPr>
      <w:rFonts w:ascii="Calibri" w:eastAsia="宋体" w:hAnsi="Calibri" w:cs="Times New Roman"/>
      <w:kern w:val="2"/>
      <w:sz w:val="21"/>
      <w:szCs w:val="24"/>
      <w:lang w:val="en-US"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9720">
    <w:name w:val="正文972"/>
    <w:pPr>
      <w:widowControl w:val="0"/>
      <w:jc w:val="both"/>
    </w:pPr>
    <w:rPr>
      <w:rFonts w:ascii="Calibri" w:eastAsia="宋体" w:hAnsi="Calibri" w:cs="Times New Roman"/>
      <w:kern w:val="2"/>
      <w:sz w:val="21"/>
      <w:szCs w:val="22"/>
      <w:lang w:val="en-US"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
    <w:pPr>
      <w:widowControl w:val="0"/>
      <w:jc w:val="both"/>
    </w:pPr>
    <w:rPr>
      <w:rFonts w:ascii="Calibri" w:eastAsia="宋体" w:hAnsi="Calibri" w:cs="Times New Roman"/>
      <w:kern w:val="2"/>
      <w:sz w:val="21"/>
      <w:szCs w:val="24"/>
      <w:lang w:val="en-US" w:bidi="ar-SA"/>
    </w:rPr>
  </w:style>
  <w:style w:type="paragraph" w:customStyle="1" w:styleId="18710">
    <w:name w:val="样式 187 10 磅"/>
    <w:next w:val="a2"/>
    <w:pPr>
      <w:widowControl w:val="0"/>
      <w:jc w:val="both"/>
    </w:pPr>
    <w:rPr>
      <w:rFonts w:ascii="Times New Roman" w:eastAsia="宋体" w:hAnsi="Times New Roman" w:cs="Times New Roman"/>
      <w:kern w:val="2"/>
      <w:sz w:val="21"/>
      <w:szCs w:val="22"/>
      <w:lang w:val="en-US" w:bidi="ar-SA"/>
    </w:rPr>
  </w:style>
  <w:style w:type="paragraph" w:customStyle="1" w:styleId="7540">
    <w:name w:val="正文754"/>
    <w:pPr>
      <w:widowControl w:val="0"/>
      <w:jc w:val="both"/>
    </w:pPr>
    <w:rPr>
      <w:rFonts w:ascii="Calibri" w:eastAsia="宋体" w:hAnsi="Calibri" w:cs="Times New Roman"/>
      <w:kern w:val="2"/>
      <w:sz w:val="21"/>
      <w:szCs w:val="24"/>
      <w:lang w:val="en-US" w:bidi="ar-SA"/>
    </w:rPr>
  </w:style>
  <w:style w:type="paragraph" w:customStyle="1" w:styleId="826">
    <w:name w:val="正文8"/>
    <w:pPr>
      <w:widowControl w:val="0"/>
      <w:jc w:val="both"/>
    </w:pPr>
    <w:rPr>
      <w:rFonts w:ascii="Calibri" w:eastAsia="宋体" w:hAnsi="Calibri" w:cs="Times New Roman"/>
      <w:kern w:val="2"/>
      <w:sz w:val="21"/>
      <w:szCs w:val="22"/>
      <w:lang w:val="en-US"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bidi="ar-SA"/>
    </w:rPr>
  </w:style>
  <w:style w:type="paragraph" w:customStyle="1" w:styleId="34610">
    <w:name w:val="样式 346 10 磅"/>
    <w:next w:val="012"/>
    <w:pPr>
      <w:widowControl w:val="0"/>
      <w:jc w:val="both"/>
    </w:pPr>
    <w:rPr>
      <w:rFonts w:ascii="Calibri" w:eastAsia="宋体" w:hAnsi="Calibri" w:cs="Times New Roman"/>
      <w:kern w:val="2"/>
      <w:sz w:val="21"/>
      <w:szCs w:val="24"/>
      <w:lang w:val="en-US" w:bidi="ar-SA"/>
    </w:rPr>
  </w:style>
  <w:style w:type="paragraph" w:customStyle="1" w:styleId="012">
    <w:name w:val="普通(网站)_0"/>
    <w:basedOn w:val="3"/>
    <w:pPr>
      <w:widowControl/>
      <w:spacing w:before="100" w:beforeAutospacing="1" w:after="100" w:afterAutospacing="1"/>
      <w:jc w:val="left"/>
    </w:pPr>
    <w:rPr>
      <w:rFonts w:ascii="宋体"/>
      <w:sz w:val="24"/>
      <w:szCs w:val="24"/>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bidi="ar-SA"/>
    </w:rPr>
  </w:style>
  <w:style w:type="paragraph" w:customStyle="1" w:styleId="10020">
    <w:name w:val="正文1002"/>
    <w:pPr>
      <w:widowControl w:val="0"/>
      <w:jc w:val="both"/>
    </w:pPr>
    <w:rPr>
      <w:rFonts w:ascii="Calibri" w:eastAsia="宋体" w:hAnsi="Calibri" w:cs="Times New Roman"/>
      <w:kern w:val="2"/>
      <w:sz w:val="21"/>
      <w:szCs w:val="24"/>
      <w:lang w:val="en-US"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46910">
    <w:name w:val="样式 469 10 磅"/>
    <w:pPr>
      <w:widowControl w:val="0"/>
      <w:jc w:val="both"/>
    </w:pPr>
    <w:rPr>
      <w:rFonts w:ascii="等线" w:eastAsia="等线" w:hAnsi="宋体" w:cs="Arial"/>
      <w:kern w:val="2"/>
      <w:sz w:val="21"/>
      <w:szCs w:val="22"/>
      <w:lang w:val="en-US"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2030">
    <w:name w:val="正文203"/>
    <w:pPr>
      <w:widowControl w:val="0"/>
      <w:jc w:val="both"/>
    </w:pPr>
    <w:rPr>
      <w:rFonts w:ascii="Calibri" w:eastAsia="宋体" w:hAnsi="Calibri" w:cs="Times New Roman"/>
      <w:kern w:val="2"/>
      <w:sz w:val="21"/>
      <w:szCs w:val="24"/>
      <w:lang w:val="en-US" w:bidi="ar-SA"/>
    </w:rPr>
  </w:style>
  <w:style w:type="paragraph" w:customStyle="1" w:styleId="859">
    <w:name w:val="正文859"/>
    <w:pPr>
      <w:widowControl w:val="0"/>
      <w:jc w:val="both"/>
    </w:pPr>
    <w:rPr>
      <w:rFonts w:ascii="Calibri" w:eastAsia="宋体" w:hAnsi="Calibri" w:cs="Times New Roman"/>
      <w:kern w:val="2"/>
      <w:sz w:val="21"/>
      <w:szCs w:val="22"/>
      <w:lang w:val="en-US"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bidi="ar-SA"/>
    </w:rPr>
  </w:style>
  <w:style w:type="paragraph" w:customStyle="1" w:styleId="1650">
    <w:name w:val="正文165"/>
    <w:pPr>
      <w:widowControl w:val="0"/>
      <w:jc w:val="both"/>
    </w:pPr>
    <w:rPr>
      <w:rFonts w:ascii="Calibri" w:eastAsia="宋体" w:hAnsi="Calibri" w:cs="Times New Roman"/>
      <w:kern w:val="2"/>
      <w:sz w:val="21"/>
      <w:szCs w:val="24"/>
      <w:lang w:val="en-US" w:bidi="ar-SA"/>
    </w:rPr>
  </w:style>
  <w:style w:type="paragraph" w:customStyle="1" w:styleId="2570">
    <w:name w:val="正文257"/>
    <w:pPr>
      <w:widowControl w:val="0"/>
      <w:jc w:val="both"/>
    </w:pPr>
    <w:rPr>
      <w:rFonts w:ascii="Calibri" w:eastAsia="宋体" w:hAnsi="Calibri" w:cs="Times New Roman"/>
      <w:kern w:val="2"/>
      <w:sz w:val="21"/>
      <w:szCs w:val="24"/>
      <w:lang w:val="en-US"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7211">
    <w:name w:val="正文721"/>
    <w:pPr>
      <w:widowControl w:val="0"/>
      <w:jc w:val="both"/>
    </w:pPr>
    <w:rPr>
      <w:rFonts w:ascii="Calibri" w:eastAsia="宋体" w:hAnsi="Calibri" w:cs="Times New Roman"/>
      <w:kern w:val="2"/>
      <w:sz w:val="21"/>
      <w:szCs w:val="24"/>
      <w:lang w:val="en-US" w:bidi="ar-SA"/>
    </w:rPr>
  </w:style>
  <w:style w:type="paragraph" w:customStyle="1" w:styleId="5630">
    <w:name w:val="正文563"/>
    <w:pPr>
      <w:widowControl w:val="0"/>
      <w:jc w:val="both"/>
    </w:pPr>
    <w:rPr>
      <w:rFonts w:ascii="Calibri" w:eastAsia="宋体" w:hAnsi="Calibri" w:cs="Times New Roman"/>
      <w:kern w:val="2"/>
      <w:sz w:val="21"/>
      <w:szCs w:val="24"/>
      <w:lang w:val="en-US"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bidi="ar-SA"/>
    </w:rPr>
  </w:style>
  <w:style w:type="paragraph" w:customStyle="1" w:styleId="5670">
    <w:name w:val="正文567"/>
    <w:pPr>
      <w:widowControl w:val="0"/>
      <w:jc w:val="both"/>
    </w:pPr>
    <w:rPr>
      <w:rFonts w:ascii="Calibri" w:eastAsia="宋体" w:hAnsi="Calibri" w:cs="Times New Roman"/>
      <w:kern w:val="2"/>
      <w:sz w:val="21"/>
      <w:szCs w:val="24"/>
      <w:lang w:val="en-US" w:bidi="ar-SA"/>
    </w:rPr>
  </w:style>
  <w:style w:type="paragraph" w:customStyle="1" w:styleId="719">
    <w:name w:val="正文文本7"/>
    <w:pPr>
      <w:widowControl w:val="0"/>
      <w:jc w:val="both"/>
    </w:pPr>
    <w:rPr>
      <w:rFonts w:ascii="Calibri" w:eastAsia="宋体" w:hAnsi="Calibri" w:cs="Times New Roman"/>
      <w:kern w:val="2"/>
      <w:sz w:val="28"/>
      <w:szCs w:val="22"/>
      <w:lang w:val="en-US"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bidi="ar-SA"/>
    </w:rPr>
  </w:style>
  <w:style w:type="paragraph" w:customStyle="1" w:styleId="8101">
    <w:name w:val="正文810"/>
    <w:pPr>
      <w:widowControl w:val="0"/>
      <w:jc w:val="both"/>
    </w:pPr>
    <w:rPr>
      <w:rFonts w:ascii="Calibri" w:eastAsia="宋体" w:hAnsi="Calibri" w:cs="Times New Roman"/>
      <w:kern w:val="2"/>
      <w:sz w:val="21"/>
      <w:szCs w:val="22"/>
      <w:lang w:val="en-US" w:bidi="ar-SA"/>
    </w:rPr>
  </w:style>
  <w:style w:type="paragraph" w:customStyle="1" w:styleId="830">
    <w:name w:val="样式 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6212">
    <w:name w:val="正文62"/>
    <w:pPr>
      <w:widowControl w:val="0"/>
      <w:jc w:val="both"/>
    </w:pPr>
    <w:rPr>
      <w:rFonts w:ascii="Calibri" w:eastAsia="宋体" w:hAnsi="Calibri" w:cs="Times New Roman"/>
      <w:kern w:val="2"/>
      <w:sz w:val="21"/>
      <w:szCs w:val="24"/>
      <w:lang w:val="en-US"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504">
    <w:name w:val="样式 5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409">
    <w:name w:val="正文409"/>
    <w:pPr>
      <w:widowControl w:val="0"/>
      <w:jc w:val="both"/>
    </w:pPr>
    <w:rPr>
      <w:rFonts w:ascii="Calibri" w:eastAsia="宋体" w:hAnsi="Calibri" w:cs="Times New Roman"/>
      <w:kern w:val="2"/>
      <w:sz w:val="21"/>
      <w:szCs w:val="24"/>
      <w:lang w:val="en-US" w:bidi="ar-SA"/>
    </w:rPr>
  </w:style>
  <w:style w:type="paragraph" w:customStyle="1" w:styleId="393">
    <w:name w:val="纯文本39"/>
    <w:pPr>
      <w:widowControl w:val="0"/>
      <w:jc w:val="both"/>
    </w:pPr>
    <w:rPr>
      <w:rFonts w:ascii="宋体" w:eastAsia="宋体" w:hAnsi="宋体" w:cs="Courier New"/>
      <w:kern w:val="2"/>
      <w:sz w:val="21"/>
      <w:szCs w:val="21"/>
      <w:lang w:val="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778">
    <w:name w:val="正文778"/>
    <w:pPr>
      <w:widowControl w:val="0"/>
      <w:jc w:val="both"/>
    </w:pPr>
    <w:rPr>
      <w:rFonts w:ascii="Calibri" w:eastAsia="方正仿宋_GBK" w:hAnsi="Calibri" w:cs="Times New Roman"/>
      <w:kern w:val="2"/>
      <w:sz w:val="32"/>
      <w:szCs w:val="28"/>
      <w:lang w:val="en-US"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181910">
    <w:name w:val="样式 1819 10 磅"/>
    <w:rPr>
      <w:rFonts w:ascii="Times New Roman" w:eastAsia="宋体" w:hAnsi="Times New Roman" w:cs="Times New Roman"/>
      <w:sz w:val="20"/>
      <w:szCs w:val="20"/>
      <w:lang w:val="en-US" w:eastAsia="zh-CN" w:bidi="ar-SA"/>
    </w:rPr>
  </w:style>
  <w:style w:type="paragraph" w:customStyle="1" w:styleId="1302">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
    <w:pPr>
      <w:widowControl w:val="0"/>
      <w:jc w:val="both"/>
    </w:pPr>
    <w:rPr>
      <w:rFonts w:ascii="Calibri" w:eastAsia="宋体" w:hAnsi="Calibri" w:cs="Times New Roman"/>
      <w:kern w:val="2"/>
      <w:sz w:val="21"/>
      <w:szCs w:val="24"/>
      <w:lang w:val="en-US" w:bidi="ar-SA"/>
    </w:rPr>
  </w:style>
  <w:style w:type="paragraph" w:customStyle="1" w:styleId="40410">
    <w:name w:val="样式 404 10 磅"/>
    <w:pPr>
      <w:widowControl w:val="0"/>
      <w:tabs>
        <w:tab w:val="left" w:pos="1200"/>
      </w:tabs>
      <w:jc w:val="both"/>
    </w:pPr>
    <w:rPr>
      <w:rFonts w:ascii="宋体" w:eastAsia="宋体" w:hAnsi="宋体" w:cs="Times New Roman"/>
      <w:kern w:val="2"/>
      <w:sz w:val="21"/>
      <w:szCs w:val="21"/>
      <w:lang w:val="en-US"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0011">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正文410"/>
    <w:pPr>
      <w:widowControl w:val="0"/>
      <w:jc w:val="both"/>
    </w:pPr>
    <w:rPr>
      <w:rFonts w:ascii="Calibri" w:eastAsia="宋体" w:hAnsi="Calibri" w:cs="Times New Roman"/>
      <w:kern w:val="2"/>
      <w:sz w:val="21"/>
      <w:szCs w:val="24"/>
      <w:lang w:val="en-US"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4570">
    <w:name w:val="正文457"/>
    <w:pPr>
      <w:widowControl w:val="0"/>
      <w:jc w:val="both"/>
    </w:pPr>
    <w:rPr>
      <w:rFonts w:ascii="Calibri" w:eastAsia="宋体" w:hAnsi="Calibri" w:cs="Times New Roman"/>
      <w:kern w:val="2"/>
      <w:sz w:val="21"/>
      <w:szCs w:val="24"/>
      <w:lang w:val="en-US" w:bidi="ar-SA"/>
    </w:rPr>
  </w:style>
  <w:style w:type="paragraph" w:customStyle="1" w:styleId="1181">
    <w:name w:val="正文1181"/>
    <w:next w:val="Normal"/>
    <w:pPr>
      <w:widowControl w:val="0"/>
      <w:jc w:val="both"/>
    </w:pPr>
    <w:rPr>
      <w:rFonts w:ascii="等线" w:eastAsia="等线" w:hAnsi="宋体" w:cs="Arial"/>
      <w:kern w:val="2"/>
      <w:sz w:val="21"/>
      <w:szCs w:val="22"/>
      <w:lang w:val="en-US"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sz w:val="20"/>
      <w:szCs w:val="20"/>
      <w:bdr w:val="none" w:sz="0" w:space="0" w:color="auto"/>
      <w:lang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8300">
    <w:name w:val="正文830"/>
    <w:pPr>
      <w:widowControl w:val="0"/>
      <w:jc w:val="both"/>
    </w:pPr>
    <w:rPr>
      <w:rFonts w:ascii="Calibri" w:eastAsia="宋体" w:hAnsi="Calibri" w:cs="Times New Roman"/>
      <w:kern w:val="2"/>
      <w:sz w:val="21"/>
      <w:szCs w:val="22"/>
      <w:lang w:val="en-US" w:bidi="ar-SA"/>
    </w:rPr>
  </w:style>
  <w:style w:type="paragraph" w:customStyle="1" w:styleId="44210">
    <w:name w:val="样式 442 10 磅"/>
    <w:next w:val="a20"/>
    <w:pPr>
      <w:widowControl w:val="0"/>
      <w:numPr>
        <w:ilvl w:val="0"/>
        <w:numId w:val="11"/>
      </w:numPr>
      <w:tabs>
        <w:tab w:val="left" w:pos="0"/>
      </w:tabs>
      <w:jc w:val="both"/>
    </w:pPr>
    <w:rPr>
      <w:rFonts w:ascii="宋体" w:eastAsia="宋体" w:hAnsi="宋体" w:cs="Times New Roman"/>
      <w:kern w:val="2"/>
      <w:sz w:val="21"/>
      <w:szCs w:val="21"/>
      <w:lang w:val="en-US" w:eastAsia="zh-CN" w:bidi="ar-SA"/>
    </w:rPr>
  </w:style>
  <w:style w:type="paragraph" w:customStyle="1" w:styleId="1151">
    <w:name w:val="正文11"/>
    <w:pPr>
      <w:widowControl w:val="0"/>
      <w:jc w:val="both"/>
    </w:pPr>
    <w:rPr>
      <w:rFonts w:ascii="Calibri" w:eastAsia="宋体" w:hAnsi="Calibri" w:cs="Times New Roman"/>
      <w:kern w:val="2"/>
      <w:sz w:val="21"/>
      <w:szCs w:val="22"/>
      <w:lang w:val="en-US" w:bidi="ar-SA"/>
    </w:rPr>
  </w:style>
  <w:style w:type="paragraph" w:customStyle="1" w:styleId="10340">
    <w:name w:val="正文1034"/>
    <w:rPr>
      <w:rFonts w:ascii="Calibri" w:eastAsia="宋体" w:hAnsi="Calibri" w:cs="Times New Roman"/>
      <w:kern w:val="2"/>
      <w:sz w:val="21"/>
      <w:szCs w:val="21"/>
      <w:lang w:val="en-US"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1430">
    <w:name w:val="样式 143 小四"/>
    <w:next w:val="1360"/>
    <w:pPr>
      <w:widowControl w:val="0"/>
      <w:jc w:val="both"/>
    </w:pPr>
    <w:rPr>
      <w:rFonts w:ascii="Calibri" w:eastAsia="宋体" w:hAnsi="Calibri" w:cs="Arial"/>
      <w:kern w:val="2"/>
      <w:sz w:val="24"/>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10250">
    <w:name w:val="正文1025"/>
    <w:pPr>
      <w:widowControl w:val="0"/>
      <w:jc w:val="both"/>
    </w:pPr>
    <w:rPr>
      <w:rFonts w:ascii="Calibri" w:eastAsia="宋体" w:hAnsi="Calibri" w:cs="Times New Roman"/>
      <w:kern w:val="2"/>
      <w:sz w:val="21"/>
      <w:szCs w:val="24"/>
      <w:lang w:val="en-US" w:bidi="ar-SA"/>
    </w:rPr>
  </w:style>
  <w:style w:type="paragraph" w:customStyle="1" w:styleId="1082">
    <w:name w:val="纯文本108"/>
    <w:pPr>
      <w:widowControl w:val="0"/>
      <w:jc w:val="both"/>
    </w:pPr>
    <w:rPr>
      <w:rFonts w:ascii="宋体" w:eastAsia="宋体" w:hAnsi="宋体" w:cs="Courier New"/>
      <w:kern w:val="2"/>
      <w:sz w:val="21"/>
      <w:szCs w:val="21"/>
      <w:lang w:val="en-US"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656">
    <w:name w:val="样式 6 "/>
    <w:next w:val="3h3H3sect12366"/>
    <w:rPr>
      <w:rFonts w:ascii="Times New Roman" w:eastAsia="宋体" w:hAnsi="Times New Roman" w:cs="Times New Roman"/>
      <w:sz w:val="20"/>
      <w:szCs w:val="20"/>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11720">
    <w:name w:val="正文1172"/>
    <w:pPr>
      <w:widowControl w:val="0"/>
      <w:jc w:val="both"/>
    </w:pPr>
    <w:rPr>
      <w:rFonts w:ascii="Calibri" w:eastAsia="宋体" w:hAnsi="Calibri" w:cs="Times New Roman"/>
      <w:kern w:val="2"/>
      <w:sz w:val="21"/>
      <w:szCs w:val="24"/>
      <w:lang w:val="en-US" w:bidi="ar-SA"/>
    </w:rPr>
  </w:style>
  <w:style w:type="paragraph" w:customStyle="1" w:styleId="7020">
    <w:name w:val="正文702"/>
    <w:pPr>
      <w:widowControl w:val="0"/>
      <w:jc w:val="both"/>
    </w:pPr>
    <w:rPr>
      <w:rFonts w:ascii="Calibri" w:eastAsia="宋体" w:hAnsi="Calibri" w:cs="Times New Roman"/>
      <w:kern w:val="2"/>
      <w:sz w:val="21"/>
      <w:szCs w:val="24"/>
      <w:lang w:val="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1187">
    <w:name w:val="正文1187"/>
    <w:pPr>
      <w:widowControl w:val="0"/>
      <w:jc w:val="both"/>
    </w:pPr>
    <w:rPr>
      <w:rFonts w:ascii="等线" w:eastAsia="等线" w:hAnsi="宋体" w:cs="Arial"/>
      <w:kern w:val="2"/>
      <w:sz w:val="21"/>
      <w:szCs w:val="22"/>
      <w:lang w:val="en-US" w:eastAsia="zh-CN" w:bidi="ar-SA"/>
    </w:rPr>
  </w:style>
  <w:style w:type="paragraph" w:customStyle="1" w:styleId="1711">
    <w:name w:val="样式 17 11 磅"/>
    <w:next w:val="117"/>
    <w:rPr>
      <w:rFonts w:ascii="Calibri" w:eastAsia="宋体" w:hAnsi="Calibri" w:cs="Times New Roman"/>
      <w:sz w:val="22"/>
      <w:szCs w:val="22"/>
      <w:lang w:val="en-US"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12410">
    <w:name w:val="样式 124 10 磅"/>
    <w:next w:val="a37"/>
    <w:pPr>
      <w:widowControl w:val="0"/>
      <w:jc w:val="both"/>
    </w:pPr>
    <w:rPr>
      <w:rFonts w:ascii="Times New Roman" w:eastAsia="宋体" w:hAnsi="Times New Roman" w:cs="Times New Roman"/>
      <w:kern w:val="2"/>
      <w:sz w:val="21"/>
      <w:szCs w:val="22"/>
      <w:lang w:val="en-US" w:bidi="ar-SA"/>
    </w:rPr>
  </w:style>
  <w:style w:type="paragraph" w:customStyle="1" w:styleId="180810">
    <w:name w:val="样式 1808 10 磅"/>
    <w:pPr>
      <w:widowControl w:val="0"/>
      <w:jc w:val="both"/>
    </w:pPr>
    <w:rPr>
      <w:rFonts w:ascii="Calibri" w:eastAsia="宋体" w:hAnsi="Calibri" w:cs="Times New Roman"/>
      <w:kern w:val="2"/>
      <w:sz w:val="21"/>
      <w:szCs w:val="24"/>
      <w:lang w:val="en-US" w:bidi="ar-SA"/>
    </w:rPr>
  </w:style>
  <w:style w:type="paragraph" w:customStyle="1" w:styleId="11350">
    <w:name w:val="正文1135"/>
    <w:pPr>
      <w:widowControl w:val="0"/>
      <w:jc w:val="both"/>
    </w:pPr>
    <w:rPr>
      <w:rFonts w:ascii="Calibri" w:eastAsia="宋体" w:hAnsi="Calibri" w:cs="Times New Roman"/>
      <w:kern w:val="2"/>
      <w:sz w:val="21"/>
      <w:szCs w:val="24"/>
      <w:lang w:val="en-US"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47510">
    <w:name w:val="样式 475 10 磅"/>
    <w:pPr>
      <w:widowControl w:val="0"/>
      <w:jc w:val="both"/>
    </w:pPr>
    <w:rPr>
      <w:rFonts w:ascii="等线" w:eastAsia="等线" w:hAnsi="宋体" w:cs="Arial"/>
      <w:kern w:val="2"/>
      <w:sz w:val="21"/>
      <w:szCs w:val="22"/>
      <w:lang w:val="en-US" w:eastAsia="zh-CN"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5113">
    <w:name w:val="样式 5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5200">
    <w:name w:val="正文520"/>
    <w:pPr>
      <w:widowControl w:val="0"/>
      <w:jc w:val="both"/>
    </w:pPr>
    <w:rPr>
      <w:rFonts w:ascii="Calibri" w:eastAsia="宋体" w:hAnsi="Calibri" w:cs="Times New Roman"/>
      <w:kern w:val="2"/>
      <w:sz w:val="21"/>
      <w:szCs w:val="24"/>
      <w:lang w:val="en-US" w:bidi="ar-SA"/>
    </w:rPr>
  </w:style>
  <w:style w:type="paragraph" w:customStyle="1" w:styleId="5510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5870">
    <w:name w:val="正文587"/>
    <w:pPr>
      <w:widowControl w:val="0"/>
      <w:jc w:val="both"/>
    </w:pPr>
    <w:rPr>
      <w:rFonts w:ascii="Calibri" w:eastAsia="宋体" w:hAnsi="Calibri" w:cs="Times New Roman"/>
      <w:kern w:val="2"/>
      <w:sz w:val="21"/>
      <w:szCs w:val="24"/>
      <w:lang w:val="en-US" w:bidi="ar-SA"/>
    </w:rPr>
  </w:style>
  <w:style w:type="paragraph" w:customStyle="1" w:styleId="11140">
    <w:name w:val="正文1114"/>
    <w:pPr>
      <w:widowControl w:val="0"/>
      <w:jc w:val="both"/>
    </w:pPr>
    <w:rPr>
      <w:rFonts w:ascii="Calibri" w:eastAsia="宋体" w:hAnsi="Calibri" w:cs="Times New Roman"/>
      <w:kern w:val="2"/>
      <w:sz w:val="21"/>
      <w:szCs w:val="24"/>
      <w:lang w:val="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3711">
    <w:name w:val="正文371"/>
    <w:pPr>
      <w:widowControl w:val="0"/>
      <w:jc w:val="both"/>
    </w:pPr>
    <w:rPr>
      <w:rFonts w:ascii="Calibri" w:eastAsia="宋体" w:hAnsi="Calibri" w:cs="Times New Roman"/>
      <w:kern w:val="2"/>
      <w:sz w:val="21"/>
      <w:szCs w:val="24"/>
      <w:lang w:val="en-US"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纯文本76"/>
    <w:pPr>
      <w:widowControl w:val="0"/>
      <w:jc w:val="both"/>
    </w:pPr>
    <w:rPr>
      <w:rFonts w:ascii="宋体" w:eastAsia="宋体" w:hAnsi="宋体" w:cs="Courier New"/>
      <w:kern w:val="2"/>
      <w:sz w:val="21"/>
      <w:szCs w:val="21"/>
      <w:lang w:val="en-US" w:bidi="ar-SA"/>
    </w:rPr>
  </w:style>
  <w:style w:type="paragraph" w:customStyle="1" w:styleId="1814">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1155">
    <w:name w:val="正文115"/>
    <w:pPr>
      <w:widowControl w:val="0"/>
      <w:jc w:val="both"/>
    </w:pPr>
    <w:rPr>
      <w:rFonts w:ascii="Calibri" w:eastAsia="宋体" w:hAnsi="Calibri" w:cs="Times New Roman"/>
      <w:kern w:val="2"/>
      <w:sz w:val="21"/>
      <w:szCs w:val="24"/>
      <w:lang w:val="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858">
    <w:name w:val="正文858"/>
    <w:pPr>
      <w:widowControl w:val="0"/>
      <w:jc w:val="both"/>
    </w:pPr>
    <w:rPr>
      <w:rFonts w:ascii="Calibri" w:eastAsia="宋体" w:hAnsi="Calibri" w:cs="Times New Roman"/>
      <w:kern w:val="2"/>
      <w:sz w:val="21"/>
      <w:szCs w:val="22"/>
      <w:lang w:val="en-US"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10810">
    <w:name w:val="样式 108 10 磅"/>
    <w:next w:val="256"/>
    <w:pPr>
      <w:widowControl w:val="0"/>
      <w:jc w:val="both"/>
    </w:pPr>
    <w:rPr>
      <w:rFonts w:ascii="Times New Roman" w:eastAsia="宋体" w:hAnsi="Times New Roman" w:cs="Times New Roman"/>
      <w:kern w:val="2"/>
      <w:sz w:val="21"/>
      <w:szCs w:val="22"/>
      <w:lang w:val="en-US" w:bidi="ar-SA"/>
    </w:rPr>
  </w:style>
  <w:style w:type="paragraph" w:customStyle="1" w:styleId="10030">
    <w:name w:val="正文1003"/>
    <w:pPr>
      <w:widowControl w:val="0"/>
      <w:jc w:val="both"/>
    </w:pPr>
    <w:rPr>
      <w:rFonts w:ascii="Calibri" w:eastAsia="宋体" w:hAnsi="Calibri" w:cs="Times New Roman"/>
      <w:kern w:val="2"/>
      <w:sz w:val="21"/>
      <w:szCs w:val="24"/>
      <w:lang w:val="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等线" w:eastAsia="等线" w:hAnsi="宋体" w:cs="Arial"/>
      <w:kern w:val="2"/>
      <w:sz w:val="21"/>
      <w:szCs w:val="22"/>
      <w:lang w:val="en-US" w:eastAsia="zh-CN"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6413">
    <w:name w:val="正文64"/>
    <w:pPr>
      <w:widowControl w:val="0"/>
      <w:jc w:val="both"/>
    </w:pPr>
    <w:rPr>
      <w:rFonts w:ascii="Calibri" w:eastAsia="宋体" w:hAnsi="Calibri" w:cs="Times New Roman"/>
      <w:kern w:val="2"/>
      <w:sz w:val="21"/>
      <w:szCs w:val="24"/>
      <w:lang w:val="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1331">
    <w:name w:val="正文133"/>
    <w:pPr>
      <w:widowControl w:val="0"/>
      <w:jc w:val="both"/>
    </w:pPr>
    <w:rPr>
      <w:rFonts w:ascii="Calibri" w:eastAsia="宋体" w:hAnsi="Calibri" w:cs="Times New Roman"/>
      <w:kern w:val="2"/>
      <w:sz w:val="21"/>
      <w:szCs w:val="24"/>
      <w:lang w:val="en-US" w:bidi="ar-SA"/>
    </w:rPr>
  </w:style>
  <w:style w:type="paragraph" w:customStyle="1" w:styleId="5101">
    <w:name w:val="纯文本5"/>
    <w:pPr>
      <w:widowControl w:val="0"/>
      <w:spacing w:line="360" w:lineRule="auto"/>
      <w:jc w:val="both"/>
    </w:pPr>
    <w:rPr>
      <w:rFonts w:ascii="宋体" w:eastAsia="宋体" w:hAnsi="宋体" w:cs="Courier New"/>
      <w:kern w:val="2"/>
      <w:sz w:val="24"/>
      <w:szCs w:val="21"/>
      <w:lang w:val="en-US"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4411">
    <w:name w:val="正文441"/>
    <w:pPr>
      <w:widowControl w:val="0"/>
      <w:jc w:val="both"/>
    </w:pPr>
    <w:rPr>
      <w:rFonts w:ascii="Calibri" w:eastAsia="宋体" w:hAnsi="Calibri" w:cs="Times New Roman"/>
      <w:kern w:val="2"/>
      <w:sz w:val="21"/>
      <w:szCs w:val="24"/>
      <w:lang w:val="en-US"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872">
    <w:name w:val="正文87"/>
    <w:pPr>
      <w:widowControl w:val="0"/>
      <w:jc w:val="both"/>
    </w:pPr>
    <w:rPr>
      <w:rFonts w:ascii="Calibri" w:eastAsia="宋体" w:hAnsi="Calibri" w:cs="Times New Roman"/>
      <w:kern w:val="2"/>
      <w:sz w:val="21"/>
      <w:szCs w:val="24"/>
      <w:lang w:val="en-US"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45510">
    <w:name w:val="样式 455 10 磅"/>
    <w:next w:val="125810"/>
    <w:pPr>
      <w:widowControl w:val="0"/>
      <w:numPr>
        <w:ilvl w:val="0"/>
        <w:numId w:val="11"/>
      </w:numPr>
      <w:tabs>
        <w:tab w:val="left" w:pos="0"/>
      </w:tabs>
      <w:jc w:val="both"/>
    </w:pPr>
    <w:rPr>
      <w:rFonts w:ascii="宋体" w:eastAsia="宋体" w:hAnsi="宋体" w:cs="Times New Roman"/>
      <w:kern w:val="2"/>
      <w:sz w:val="21"/>
      <w:szCs w:val="21"/>
      <w:lang w:val="en-US" w:eastAsia="zh-CN" w:bidi="ar-SA"/>
    </w:rPr>
  </w:style>
  <w:style w:type="paragraph" w:customStyle="1" w:styleId="5211">
    <w:name w:val="样式 5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93">
    <w:name w:val="正文109"/>
    <w:pPr>
      <w:widowControl w:val="0"/>
      <w:jc w:val="both"/>
    </w:pPr>
    <w:rPr>
      <w:rFonts w:ascii="Calibri" w:eastAsia="宋体" w:hAnsi="Calibri" w:cs="Times New Roman"/>
      <w:kern w:val="2"/>
      <w:sz w:val="21"/>
      <w:szCs w:val="24"/>
      <w:lang w:val="en-US" w:bidi="ar-SA"/>
    </w:rPr>
  </w:style>
  <w:style w:type="paragraph" w:customStyle="1" w:styleId="1316">
    <w:name w:val="正文131"/>
    <w:next w:val="Date"/>
    <w:pPr>
      <w:widowControl w:val="0"/>
      <w:jc w:val="both"/>
    </w:pPr>
    <w:rPr>
      <w:rFonts w:ascii="Calibri" w:eastAsia="宋体" w:hAnsi="Calibri" w:cs="Times New Roman"/>
      <w:kern w:val="2"/>
      <w:sz w:val="21"/>
      <w:szCs w:val="24"/>
      <w:lang w:val="en-US" w:bidi="ar-SA"/>
    </w:rPr>
  </w:style>
  <w:style w:type="paragraph" w:customStyle="1" w:styleId="6311">
    <w:name w:val="样式 63 小四"/>
    <w:pPr>
      <w:spacing w:after="5" w:line="269" w:lineRule="auto"/>
      <w:ind w:left="130" w:hanging="10"/>
    </w:pPr>
    <w:rPr>
      <w:rFonts w:ascii="微软雅黑" w:eastAsia="微软雅黑" w:hAnsi="宋体" w:cs="微软雅黑"/>
      <w:color w:val="000000"/>
      <w:kern w:val="2"/>
      <w:sz w:val="24"/>
      <w:szCs w:val="22"/>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3014">
    <w:name w:val="正文301"/>
    <w:pPr>
      <w:widowControl w:val="0"/>
      <w:jc w:val="both"/>
    </w:pPr>
    <w:rPr>
      <w:rFonts w:ascii="Calibri" w:eastAsia="宋体" w:hAnsi="Calibri" w:cs="Times New Roman"/>
      <w:kern w:val="2"/>
      <w:sz w:val="21"/>
      <w:szCs w:val="24"/>
      <w:lang w:val="en-US"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正文729"/>
    <w:pPr>
      <w:widowControl w:val="0"/>
      <w:jc w:val="both"/>
    </w:pPr>
    <w:rPr>
      <w:rFonts w:ascii="Calibri" w:eastAsia="宋体" w:hAnsi="Calibri" w:cs="Times New Roman"/>
      <w:kern w:val="2"/>
      <w:sz w:val="21"/>
      <w:szCs w:val="24"/>
      <w:lang w:val="en-US"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49810">
    <w:name w:val="样式 498 10 磅"/>
    <w:rPr>
      <w:rFonts w:ascii="Times New Roman" w:eastAsia="微软雅黑" w:hAnsi="Times New Roman" w:cs="Times New Roman"/>
      <w:sz w:val="20"/>
      <w:szCs w:val="20"/>
      <w:lang w:val="en-US" w:eastAsia="zh-CN" w:bidi="ar-SA"/>
    </w:rPr>
  </w:style>
  <w:style w:type="paragraph" w:customStyle="1" w:styleId="6870">
    <w:name w:val="正文687"/>
    <w:pPr>
      <w:widowControl w:val="0"/>
      <w:jc w:val="both"/>
    </w:pPr>
    <w:rPr>
      <w:rFonts w:ascii="Calibri" w:eastAsia="宋体" w:hAnsi="Calibri" w:cs="Times New Roman"/>
      <w:kern w:val="2"/>
      <w:sz w:val="21"/>
      <w:szCs w:val="24"/>
      <w:lang w:val="en-US"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8220">
    <w:name w:val="正文822"/>
    <w:pPr>
      <w:widowControl w:val="0"/>
      <w:jc w:val="both"/>
    </w:pPr>
    <w:rPr>
      <w:rFonts w:ascii="Calibri" w:eastAsia="宋体" w:hAnsi="Calibri" w:cs="Times New Roman"/>
      <w:kern w:val="2"/>
      <w:sz w:val="21"/>
      <w:szCs w:val="22"/>
      <w:lang w:val="en-US" w:bidi="ar-SA"/>
    </w:rPr>
  </w:style>
  <w:style w:type="paragraph" w:customStyle="1" w:styleId="1770">
    <w:name w:val="正文177"/>
    <w:pPr>
      <w:widowControl w:val="0"/>
      <w:jc w:val="both"/>
    </w:pPr>
    <w:rPr>
      <w:rFonts w:ascii="Calibri" w:eastAsia="宋体" w:hAnsi="Calibri" w:cs="Times New Roman"/>
      <w:kern w:val="2"/>
      <w:sz w:val="21"/>
      <w:szCs w:val="24"/>
      <w:lang w:val="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10800">
    <w:name w:val="正文1080"/>
    <w:pPr>
      <w:widowControl w:val="0"/>
      <w:jc w:val="both"/>
    </w:pPr>
    <w:rPr>
      <w:rFonts w:ascii="Calibri" w:eastAsia="宋体" w:hAnsi="Calibri" w:cs="Times New Roman"/>
      <w:kern w:val="2"/>
      <w:sz w:val="21"/>
      <w:szCs w:val="22"/>
      <w:lang w:val="en-US"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5011">
    <w:name w:val="纯文本50"/>
    <w:pPr>
      <w:widowControl w:val="0"/>
      <w:jc w:val="both"/>
    </w:pPr>
    <w:rPr>
      <w:rFonts w:ascii="宋体" w:eastAsia="宋体" w:hAnsi="宋体" w:cs="Courier New"/>
      <w:kern w:val="2"/>
      <w:sz w:val="21"/>
      <w:szCs w:val="21"/>
      <w:lang w:val="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485">
    <w:name w:val="正文48"/>
    <w:pPr>
      <w:widowControl w:val="0"/>
      <w:jc w:val="both"/>
    </w:pPr>
    <w:rPr>
      <w:rFonts w:ascii="Calibri" w:eastAsia="宋体" w:hAnsi="Calibri" w:cs="Times New Roman"/>
      <w:kern w:val="2"/>
      <w:sz w:val="21"/>
      <w:szCs w:val="22"/>
      <w:lang w:val="en-US"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8610">
    <w:name w:val="样式 86 10 磅"/>
    <w:next w:val="a10"/>
    <w:pPr>
      <w:widowControl w:val="0"/>
      <w:jc w:val="both"/>
    </w:pPr>
    <w:rPr>
      <w:rFonts w:ascii="Times New Roman" w:eastAsia="宋体" w:hAnsi="Times New Roman" w:cs="Times New Roman"/>
      <w:kern w:val="2"/>
      <w:sz w:val="21"/>
      <w:szCs w:val="24"/>
      <w:lang w:val="en-US" w:eastAsia="zh-CN" w:bidi="ar-SA"/>
    </w:rPr>
  </w:style>
  <w:style w:type="paragraph" w:customStyle="1" w:styleId="783">
    <w:name w:val="正文78"/>
    <w:pPr>
      <w:widowControl w:val="0"/>
      <w:jc w:val="both"/>
    </w:pPr>
    <w:rPr>
      <w:rFonts w:ascii="Calibri" w:eastAsia="宋体" w:hAnsi="Calibri" w:cs="Times New Roman"/>
      <w:kern w:val="2"/>
      <w:sz w:val="21"/>
      <w:szCs w:val="24"/>
      <w:lang w:val="en-US"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11511">
    <w:name w:val="正文1151"/>
    <w:pPr>
      <w:widowControl w:val="0"/>
      <w:jc w:val="both"/>
    </w:pPr>
    <w:rPr>
      <w:rFonts w:ascii="Calibri" w:eastAsia="宋体" w:hAnsi="Calibri" w:cs="Times New Roman"/>
      <w:kern w:val="2"/>
      <w:sz w:val="21"/>
      <w:szCs w:val="22"/>
      <w:lang w:val="en-US"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1930">
    <w:name w:val="正文193"/>
    <w:pPr>
      <w:widowControl w:val="0"/>
      <w:jc w:val="both"/>
    </w:pPr>
    <w:rPr>
      <w:rFonts w:ascii="Calibri" w:eastAsia="宋体" w:hAnsi="Calibri" w:cs="Times New Roman"/>
      <w:kern w:val="2"/>
      <w:sz w:val="21"/>
      <w:szCs w:val="24"/>
      <w:lang w:val="en-US" w:bidi="ar-SA"/>
    </w:rPr>
  </w:style>
  <w:style w:type="paragraph" w:customStyle="1" w:styleId="4420">
    <w:name w:val="正文442"/>
    <w:pPr>
      <w:widowControl w:val="0"/>
      <w:jc w:val="both"/>
    </w:pPr>
    <w:rPr>
      <w:rFonts w:ascii="Calibri" w:eastAsia="宋体" w:hAnsi="Calibri" w:cs="Times New Roman"/>
      <w:kern w:val="2"/>
      <w:sz w:val="21"/>
      <w:szCs w:val="24"/>
      <w:lang w:val="en-US"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5330">
    <w:name w:val="正文533"/>
    <w:pPr>
      <w:widowControl w:val="0"/>
      <w:jc w:val="both"/>
    </w:pPr>
    <w:rPr>
      <w:rFonts w:ascii="Calibri" w:eastAsia="宋体" w:hAnsi="Calibri" w:cs="Times New Roman"/>
      <w:kern w:val="2"/>
      <w:sz w:val="21"/>
      <w:szCs w:val="24"/>
      <w:lang w:val="en-US" w:bidi="ar-SA"/>
    </w:rPr>
  </w:style>
  <w:style w:type="paragraph" w:customStyle="1" w:styleId="35510">
    <w:name w:val="样式 355 10 磅"/>
    <w:pPr>
      <w:widowControl w:val="0"/>
      <w:jc w:val="both"/>
    </w:pPr>
    <w:rPr>
      <w:rFonts w:ascii="Calibri" w:eastAsia="宋体" w:hAnsi="Calibri" w:cs="Times New Roman"/>
      <w:kern w:val="2"/>
      <w:sz w:val="21"/>
      <w:szCs w:val="22"/>
      <w:lang w:val="en-US"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Calibri" w:eastAsia="宋体" w:hAnsi="Calibri" w:cs="Times New Roman"/>
      <w:kern w:val="2"/>
      <w:sz w:val="21"/>
      <w:szCs w:val="24"/>
      <w:lang w:val="en-US" w:bidi="ar-SA"/>
    </w:rPr>
  </w:style>
  <w:style w:type="paragraph" w:customStyle="1" w:styleId="14410">
    <w:name w:val="样式 144 10 磅"/>
    <w:next w:val="3012"/>
    <w:pPr>
      <w:widowControl w:val="0"/>
      <w:jc w:val="both"/>
    </w:pPr>
    <w:rPr>
      <w:rFonts w:ascii="Times New Roman" w:eastAsia="宋体" w:hAnsi="Times New Roman" w:cs="Times New Roman"/>
      <w:kern w:val="2"/>
      <w:sz w:val="21"/>
      <w:szCs w:val="22"/>
      <w:lang w:val="en-US"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bidi="ar-SA"/>
    </w:rPr>
  </w:style>
  <w:style w:type="paragraph" w:customStyle="1" w:styleId="3114">
    <w:name w:val="正文文本 31"/>
    <w:rPr>
      <w:rFonts w:ascii="宋体" w:eastAsia="宋体" w:hAnsi="宋体" w:cs="宋体"/>
      <w:kern w:val="2"/>
      <w:sz w:val="24"/>
      <w:szCs w:val="24"/>
      <w:lang w:val="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
    <w:pPr>
      <w:widowControl w:val="0"/>
      <w:jc w:val="both"/>
    </w:pPr>
    <w:rPr>
      <w:rFonts w:ascii="Calibri" w:eastAsia="宋体" w:hAnsi="Calibri" w:cs="Times New Roman"/>
      <w:kern w:val="2"/>
      <w:sz w:val="21"/>
      <w:szCs w:val="24"/>
      <w:lang w:val="en-US"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11030">
    <w:name w:val="正文1103"/>
    <w:pPr>
      <w:widowControl w:val="0"/>
      <w:jc w:val="both"/>
    </w:pPr>
    <w:rPr>
      <w:rFonts w:ascii="Calibri" w:eastAsia="宋体" w:hAnsi="Calibri" w:cs="Times New Roman"/>
      <w:kern w:val="2"/>
      <w:sz w:val="21"/>
      <w:szCs w:val="22"/>
      <w:lang w:val="en-US"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样式 8 "/>
    <w:next w:val="455"/>
    <w:rPr>
      <w:rFonts w:ascii="Times New Roman" w:eastAsia="宋体" w:hAnsi="Times New Roman" w:cs="Times New Roman"/>
      <w:sz w:val="20"/>
      <w:szCs w:val="20"/>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12000">
    <w:name w:val="正文1200"/>
    <w:pPr>
      <w:widowControl w:val="0"/>
      <w:jc w:val="both"/>
    </w:pPr>
    <w:rPr>
      <w:rFonts w:ascii="Calibri" w:eastAsia="宋体" w:hAnsi="Calibri" w:cs="Times New Roman"/>
      <w:kern w:val="2"/>
      <w:sz w:val="21"/>
      <w:szCs w:val="22"/>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7830">
    <w:name w:val="正文783"/>
    <w:pPr>
      <w:widowControl w:val="0"/>
      <w:jc w:val="both"/>
    </w:pPr>
    <w:rPr>
      <w:rFonts w:ascii="Calibri" w:eastAsia="宋体" w:hAnsi="Calibri" w:cs="Times New Roman"/>
      <w:kern w:val="2"/>
      <w:sz w:val="21"/>
      <w:szCs w:val="24"/>
      <w:lang w:val="en-US"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135910">
    <w:name w:val="样式 1359 10 磅"/>
    <w:next w:val="2600"/>
    <w:pPr>
      <w:widowControl w:val="0"/>
      <w:jc w:val="both"/>
    </w:pPr>
    <w:rPr>
      <w:rFonts w:ascii="Times New Roman" w:eastAsia="宋体" w:hAnsi="Times New Roman" w:cs="Times New Roman"/>
      <w:kern w:val="2"/>
      <w:sz w:val="21"/>
      <w:szCs w:val="24"/>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3115">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1514">
    <w:name w:val="样式 15 "/>
    <w:next w:val="4550"/>
    <w:rPr>
      <w:rFonts w:ascii="Times New Roman" w:eastAsia="宋体" w:hAnsi="Times New Roman" w:cs="Times New Roman"/>
      <w:sz w:val="20"/>
      <w:szCs w:val="20"/>
      <w:lang w:val="en-US" w:eastAsia="zh-CN"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667">
    <w:name w:val="正文667"/>
    <w:pPr>
      <w:widowControl w:val="0"/>
      <w:jc w:val="both"/>
    </w:pPr>
    <w:rPr>
      <w:rFonts w:ascii="Calibri" w:eastAsia="宋体" w:hAnsi="Calibri" w:cs="Times New Roman"/>
      <w:kern w:val="2"/>
      <w:sz w:val="21"/>
      <w:szCs w:val="24"/>
      <w:lang w:val="en-US"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11113">
    <w:name w:val="样式 11 11 磅"/>
    <w:next w:val="TOC5"/>
    <w:rPr>
      <w:rFonts w:ascii="Calibri" w:eastAsia="宋体" w:hAnsi="Calibri" w:cs="Times New Roman"/>
      <w:sz w:val="22"/>
      <w:szCs w:val="22"/>
      <w:lang w:val="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5040">
    <w:name w:val="正文504"/>
    <w:pPr>
      <w:widowControl w:val="0"/>
      <w:jc w:val="both"/>
    </w:pPr>
    <w:rPr>
      <w:rFonts w:ascii="Calibri" w:eastAsia="宋体" w:hAnsi="Calibri" w:cs="Times New Roman"/>
      <w:kern w:val="2"/>
      <w:sz w:val="21"/>
      <w:szCs w:val="24"/>
      <w:lang w:val="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16"/>
      <w:szCs w:val="16"/>
      <w:bdr w:val="none" w:sz="0" w:space="0" w:color="auto"/>
      <w:lang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next w:val="a40"/>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5140">
    <w:name w:val="正文514"/>
    <w:pPr>
      <w:widowControl w:val="0"/>
      <w:jc w:val="both"/>
    </w:pPr>
    <w:rPr>
      <w:rFonts w:ascii="Calibri" w:eastAsia="宋体" w:hAnsi="Calibri" w:cs="Times New Roman"/>
      <w:kern w:val="2"/>
      <w:sz w:val="21"/>
      <w:szCs w:val="24"/>
      <w:lang w:val="en-US" w:bidi="ar-SA"/>
    </w:rPr>
  </w:style>
  <w:style w:type="paragraph" w:customStyle="1" w:styleId="1208">
    <w:name w:val="正文1208"/>
    <w:pPr>
      <w:widowControl w:val="0"/>
      <w:jc w:val="both"/>
    </w:pPr>
    <w:rPr>
      <w:rFonts w:ascii="等线" w:eastAsia="等线" w:hAnsi="宋体" w:cs="Arial"/>
      <w:kern w:val="2"/>
      <w:sz w:val="21"/>
      <w:szCs w:val="22"/>
      <w:lang w:val="en-US" w:eastAsia="zh-CN" w:bidi="ar-SA"/>
    </w:rPr>
  </w:style>
  <w:style w:type="paragraph" w:customStyle="1" w:styleId="2770">
    <w:name w:val="正文277"/>
    <w:pPr>
      <w:widowControl w:val="0"/>
      <w:jc w:val="both"/>
    </w:pPr>
    <w:rPr>
      <w:rFonts w:ascii="Calibri" w:eastAsia="宋体" w:hAnsi="Calibri" w:cs="Times New Roman"/>
      <w:kern w:val="2"/>
      <w:sz w:val="21"/>
      <w:szCs w:val="24"/>
      <w:lang w:val="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3430">
    <w:name w:val="正文343"/>
    <w:pPr>
      <w:widowControl w:val="0"/>
      <w:jc w:val="both"/>
    </w:pPr>
    <w:rPr>
      <w:rFonts w:ascii="Calibri" w:eastAsia="宋体" w:hAnsi="Calibri" w:cs="Times New Roman"/>
      <w:kern w:val="2"/>
      <w:sz w:val="21"/>
      <w:szCs w:val="24"/>
      <w:lang w:val="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182410">
    <w:name w:val="样式 1824 10 磅"/>
    <w:pPr>
      <w:widowControl w:val="0"/>
      <w:jc w:val="both"/>
    </w:pPr>
    <w:rPr>
      <w:rFonts w:ascii="等线" w:eastAsia="等线" w:hAnsi="宋体" w:cs="Arial"/>
      <w:kern w:val="2"/>
      <w:sz w:val="21"/>
      <w:szCs w:val="22"/>
      <w:lang w:val="en-US" w:eastAsia="zh-CN" w:bidi="ar-SA"/>
    </w:rPr>
  </w:style>
  <w:style w:type="paragraph" w:customStyle="1" w:styleId="734">
    <w:name w:val="正文734"/>
    <w:pPr>
      <w:widowControl w:val="0"/>
      <w:jc w:val="both"/>
    </w:pPr>
    <w:rPr>
      <w:rFonts w:ascii="Calibri" w:eastAsia="宋体" w:hAnsi="Calibri" w:cs="Times New Roman"/>
      <w:kern w:val="2"/>
      <w:sz w:val="21"/>
      <w:szCs w:val="24"/>
      <w:lang w:val="en-US" w:bidi="ar-SA"/>
    </w:rPr>
  </w:style>
  <w:style w:type="paragraph" w:customStyle="1" w:styleId="10190">
    <w:name w:val="正文1019"/>
    <w:pPr>
      <w:widowControl w:val="0"/>
      <w:jc w:val="both"/>
    </w:pPr>
    <w:rPr>
      <w:rFonts w:ascii="Calibri" w:eastAsia="宋体" w:hAnsi="Calibri" w:cs="Times New Roman"/>
      <w:kern w:val="2"/>
      <w:sz w:val="21"/>
      <w:szCs w:val="24"/>
      <w:lang w:val="en-US" w:bidi="ar-SA"/>
    </w:rPr>
  </w:style>
  <w:style w:type="paragraph" w:customStyle="1" w:styleId="1321">
    <w:name w:val="纯文本132"/>
    <w:pPr>
      <w:widowControl w:val="0"/>
      <w:jc w:val="both"/>
    </w:pPr>
    <w:rPr>
      <w:rFonts w:ascii="宋体" w:eastAsia="宋体" w:hAnsi="宋体" w:cs="Courier New"/>
      <w:kern w:val="2"/>
      <w:sz w:val="21"/>
      <w:szCs w:val="21"/>
      <w:lang w:val="en-US"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5102">
    <w:name w:val="标题5"/>
    <w:basedOn w:val="31"/>
    <w:pPr>
      <w:spacing w:before="260" w:after="260" w:line="413" w:lineRule="auto"/>
    </w:pPr>
    <w:rPr>
      <w:rFonts w:ascii="Arial" w:hAnsi="Arial" w:cs="Arial"/>
      <w:bCs w:val="0"/>
      <w:sz w:val="32"/>
      <w:szCs w:val="20"/>
      <w:lang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3210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88410">
    <w:name w:val="样式 884 10 磅"/>
    <w:next w:val="45"/>
    <w:pPr>
      <w:widowControl w:val="0"/>
      <w:jc w:val="both"/>
    </w:pPr>
    <w:rPr>
      <w:rFonts w:ascii="Times New Roman" w:eastAsia="宋体"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1512">
    <w:name w:val="纯文本115"/>
    <w:pPr>
      <w:widowControl w:val="0"/>
      <w:jc w:val="both"/>
    </w:pPr>
    <w:rPr>
      <w:rFonts w:ascii="宋体" w:eastAsia="宋体" w:hAnsi="宋体" w:cs="Courier New"/>
      <w:kern w:val="2"/>
      <w:sz w:val="21"/>
      <w:szCs w:val="21"/>
      <w:lang w:val="en-US"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5230">
    <w:name w:val="正文523"/>
    <w:pPr>
      <w:widowControl w:val="0"/>
      <w:jc w:val="both"/>
    </w:pPr>
    <w:rPr>
      <w:rFonts w:ascii="Calibri" w:eastAsia="宋体" w:hAnsi="Calibri" w:cs="Times New Roman"/>
      <w:kern w:val="2"/>
      <w:sz w:val="21"/>
      <w:szCs w:val="24"/>
      <w:lang w:val="en-US" w:bidi="ar-SA"/>
    </w:rPr>
  </w:style>
  <w:style w:type="paragraph" w:customStyle="1" w:styleId="3313">
    <w:name w:val="纯文本33"/>
    <w:pPr>
      <w:widowControl w:val="0"/>
      <w:jc w:val="both"/>
    </w:pPr>
    <w:rPr>
      <w:rFonts w:ascii="宋体" w:eastAsia="宋体" w:hAnsi="宋体" w:cs="Courier New"/>
      <w:kern w:val="2"/>
      <w:sz w:val="21"/>
      <w:szCs w:val="21"/>
      <w:lang w:val="en-US" w:bidi="ar-SA"/>
    </w:rPr>
  </w:style>
  <w:style w:type="paragraph" w:customStyle="1" w:styleId="3900">
    <w:name w:val="正文390"/>
    <w:pPr>
      <w:widowControl w:val="0"/>
      <w:jc w:val="both"/>
    </w:pPr>
    <w:rPr>
      <w:rFonts w:ascii="Calibri" w:eastAsia="宋体" w:hAnsi="Calibri" w:cs="Times New Roman"/>
      <w:kern w:val="2"/>
      <w:sz w:val="21"/>
      <w:szCs w:val="24"/>
      <w:lang w:val="en-US" w:bidi="ar-SA"/>
    </w:rPr>
  </w:style>
  <w:style w:type="paragraph" w:customStyle="1" w:styleId="2114">
    <w:name w:val="正文211"/>
    <w:pPr>
      <w:widowControl w:val="0"/>
      <w:jc w:val="both"/>
    </w:pPr>
    <w:rPr>
      <w:rFonts w:ascii="Calibri" w:eastAsia="宋体" w:hAnsi="Calibri" w:cs="Times New Roman"/>
      <w:kern w:val="2"/>
      <w:sz w:val="21"/>
      <w:szCs w:val="24"/>
      <w:lang w:val="en-US"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4811">
    <w:name w:val="纯文本48"/>
    <w:pPr>
      <w:widowControl w:val="0"/>
      <w:jc w:val="both"/>
    </w:pPr>
    <w:rPr>
      <w:rFonts w:ascii="宋体" w:eastAsia="宋体" w:hAnsi="宋体" w:cs="Courier New"/>
      <w:kern w:val="2"/>
      <w:sz w:val="21"/>
      <w:szCs w:val="21"/>
      <w:lang w:val="en-US" w:bidi="ar-SA"/>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477">
    <w:name w:val="样式 47 小四"/>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8720">
    <w:name w:val="正文872"/>
    <w:pPr>
      <w:widowControl w:val="0"/>
      <w:jc w:val="both"/>
    </w:pPr>
    <w:rPr>
      <w:rFonts w:ascii="Calibri" w:eastAsia="宋体" w:hAnsi="Calibri" w:cs="Times New Roman"/>
      <w:kern w:val="2"/>
      <w:sz w:val="21"/>
      <w:szCs w:val="22"/>
      <w:lang w:val="en-US" w:bidi="ar-SA"/>
    </w:rPr>
  </w:style>
  <w:style w:type="paragraph" w:customStyle="1" w:styleId="1250">
    <w:name w:val="纯文本125"/>
    <w:pPr>
      <w:widowControl w:val="0"/>
      <w:jc w:val="both"/>
    </w:pPr>
    <w:rPr>
      <w:rFonts w:ascii="宋体" w:eastAsia="宋体" w:hAnsi="宋体" w:cs="Courier New"/>
      <w:kern w:val="2"/>
      <w:sz w:val="21"/>
      <w:szCs w:val="21"/>
      <w:lang w:val="en-US"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8980">
    <w:name w:val="正文898"/>
    <w:pPr>
      <w:widowControl w:val="0"/>
      <w:jc w:val="both"/>
    </w:pPr>
    <w:rPr>
      <w:rFonts w:ascii="Calibri" w:eastAsia="宋体" w:hAnsi="Calibri" w:cs="Times New Roman"/>
      <w:kern w:val="2"/>
      <w:sz w:val="21"/>
      <w:szCs w:val="22"/>
      <w:lang w:val="en-US" w:bidi="ar-SA"/>
    </w:rPr>
  </w:style>
  <w:style w:type="paragraph" w:customStyle="1" w:styleId="1980">
    <w:name w:val="正文198"/>
    <w:pPr>
      <w:widowControl w:val="0"/>
      <w:jc w:val="both"/>
    </w:pPr>
    <w:rPr>
      <w:rFonts w:ascii="Calibri" w:eastAsia="宋体" w:hAnsi="Calibri" w:cs="Times New Roman"/>
      <w:kern w:val="2"/>
      <w:sz w:val="21"/>
      <w:szCs w:val="24"/>
      <w:lang w:val="en-US" w:bidi="ar-SA"/>
    </w:rPr>
  </w:style>
  <w:style w:type="paragraph" w:customStyle="1" w:styleId="9411">
    <w:name w:val="正文941"/>
    <w:pPr>
      <w:widowControl w:val="0"/>
      <w:jc w:val="both"/>
    </w:pPr>
    <w:rPr>
      <w:rFonts w:ascii="Calibri" w:eastAsia="宋体" w:hAnsi="Calibri" w:cs="Times New Roman"/>
      <w:kern w:val="2"/>
      <w:sz w:val="21"/>
      <w:szCs w:val="24"/>
      <w:lang w:val="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bidi="ar-SA"/>
    </w:rPr>
  </w:style>
  <w:style w:type="paragraph" w:customStyle="1" w:styleId="4030">
    <w:name w:val="正文403"/>
    <w:pPr>
      <w:widowControl w:val="0"/>
      <w:jc w:val="both"/>
    </w:pPr>
    <w:rPr>
      <w:rFonts w:ascii="Calibri" w:eastAsia="宋体" w:hAnsi="Calibri" w:cs="Times New Roman"/>
      <w:kern w:val="2"/>
      <w:sz w:val="21"/>
      <w:szCs w:val="24"/>
      <w:lang w:val="en-US" w:bidi="ar-SA"/>
    </w:rPr>
  </w:style>
  <w:style w:type="paragraph" w:customStyle="1" w:styleId="4850">
    <w:name w:val="正文485"/>
    <w:pPr>
      <w:widowControl w:val="0"/>
      <w:jc w:val="both"/>
    </w:pPr>
    <w:rPr>
      <w:rFonts w:ascii="Calibri" w:eastAsia="宋体" w:hAnsi="Calibri" w:cs="Times New Roman"/>
      <w:kern w:val="2"/>
      <w:sz w:val="21"/>
      <w:szCs w:val="24"/>
      <w:lang w:val="en-US"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3590">
    <w:name w:val="正文359"/>
    <w:pPr>
      <w:widowControl w:val="0"/>
      <w:jc w:val="both"/>
    </w:pPr>
    <w:rPr>
      <w:rFonts w:ascii="Calibri" w:eastAsia="宋体" w:hAnsi="Calibri" w:cs="Times New Roman"/>
      <w:kern w:val="2"/>
      <w:sz w:val="21"/>
      <w:szCs w:val="24"/>
      <w:lang w:val="en-US" w:bidi="ar-SA"/>
    </w:rPr>
  </w:style>
  <w:style w:type="paragraph" w:customStyle="1" w:styleId="12190">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3760">
    <w:name w:val="正文376"/>
    <w:pPr>
      <w:widowControl w:val="0"/>
      <w:jc w:val="both"/>
    </w:pPr>
    <w:rPr>
      <w:rFonts w:ascii="Calibri" w:eastAsia="宋体" w:hAnsi="Calibri" w:cs="Times New Roman"/>
      <w:kern w:val="2"/>
      <w:sz w:val="21"/>
      <w:szCs w:val="24"/>
      <w:lang w:val="en-US" w:bidi="ar-SA"/>
    </w:rPr>
  </w:style>
  <w:style w:type="paragraph" w:customStyle="1" w:styleId="657">
    <w:name w:val="正文657"/>
    <w:pPr>
      <w:widowControl w:val="0"/>
      <w:jc w:val="both"/>
    </w:pPr>
    <w:rPr>
      <w:rFonts w:ascii="Calibri" w:eastAsia="宋体" w:hAnsi="Calibri" w:cs="Times New Roman"/>
      <w:kern w:val="2"/>
      <w:sz w:val="21"/>
      <w:szCs w:val="24"/>
      <w:lang w:val="en-US"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正文文字 2"/>
    <w:basedOn w:val="Normal"/>
    <w:next w:val="Normal"/>
    <w:pPr>
      <w:ind w:left="240"/>
    </w:pPr>
    <w:rPr>
      <w:rFonts w:ascii="Arial" w:eastAsia="宋体" w:hAnsi="Arial" w:cs="Times New Roman"/>
      <w:sz w:val="28"/>
      <w:lang w:bidi="ar-SA"/>
    </w:rPr>
  </w:style>
  <w:style w:type="paragraph" w:customStyle="1" w:styleId="6350">
    <w:name w:val="正文635"/>
    <w:pPr>
      <w:widowControl w:val="0"/>
      <w:jc w:val="both"/>
    </w:pPr>
    <w:rPr>
      <w:rFonts w:ascii="Calibri" w:eastAsia="宋体" w:hAnsi="Calibri" w:cs="Times New Roman"/>
      <w:kern w:val="2"/>
      <w:sz w:val="21"/>
      <w:szCs w:val="24"/>
      <w:lang w:val="en-US" w:bidi="ar-SA"/>
    </w:rPr>
  </w:style>
  <w:style w:type="paragraph" w:customStyle="1" w:styleId="5711">
    <w:name w:val="纯文本57"/>
    <w:pPr>
      <w:widowControl w:val="0"/>
      <w:jc w:val="both"/>
    </w:pPr>
    <w:rPr>
      <w:rFonts w:ascii="宋体" w:eastAsia="宋体" w:hAnsi="宋体" w:cs="Courier New"/>
      <w:kern w:val="2"/>
      <w:sz w:val="21"/>
      <w:szCs w:val="21"/>
      <w:lang w:val="en-US" w:bidi="ar-SA"/>
    </w:rPr>
  </w:style>
  <w:style w:type="paragraph" w:customStyle="1" w:styleId="399">
    <w:name w:val="正文399"/>
    <w:pPr>
      <w:widowControl w:val="0"/>
      <w:jc w:val="both"/>
    </w:pPr>
    <w:rPr>
      <w:rFonts w:ascii="Calibri" w:eastAsia="宋体" w:hAnsi="Calibri" w:cs="Times New Roman"/>
      <w:kern w:val="2"/>
      <w:sz w:val="21"/>
      <w:szCs w:val="24"/>
      <w:lang w:val="en-US" w:bidi="ar-SA"/>
    </w:rPr>
  </w:style>
  <w:style w:type="paragraph" w:customStyle="1" w:styleId="6560">
    <w:name w:val="正文656"/>
    <w:pPr>
      <w:widowControl w:val="0"/>
      <w:jc w:val="both"/>
    </w:pPr>
    <w:rPr>
      <w:rFonts w:ascii="Calibri" w:eastAsia="宋体" w:hAnsi="Calibri" w:cs="Times New Roman"/>
      <w:kern w:val="2"/>
      <w:sz w:val="21"/>
      <w:szCs w:val="24"/>
      <w:lang w:val="en-US"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7190">
    <w:name w:val="正文719"/>
    <w:pPr>
      <w:widowControl w:val="0"/>
      <w:jc w:val="both"/>
    </w:pPr>
    <w:rPr>
      <w:rFonts w:ascii="Calibri" w:eastAsia="宋体" w:hAnsi="Calibri" w:cs="Times New Roman"/>
      <w:kern w:val="2"/>
      <w:sz w:val="21"/>
      <w:szCs w:val="24"/>
      <w:lang w:val="en-US" w:bidi="ar-SA"/>
    </w:rPr>
  </w:style>
  <w:style w:type="paragraph" w:customStyle="1" w:styleId="29310">
    <w:name w:val="样式 293 10 磅"/>
    <w:pPr>
      <w:widowControl w:val="0"/>
      <w:jc w:val="both"/>
    </w:pPr>
    <w:rPr>
      <w:rFonts w:ascii="Calibri" w:eastAsia="宋体" w:hAnsi="Calibri" w:cs="Times New Roman"/>
      <w:kern w:val="2"/>
      <w:sz w:val="21"/>
      <w:szCs w:val="22"/>
      <w:lang w:val="en-US"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2560">
    <w:name w:val="正文256"/>
    <w:pPr>
      <w:widowControl w:val="0"/>
      <w:jc w:val="both"/>
    </w:pPr>
    <w:rPr>
      <w:rFonts w:ascii="Calibri" w:eastAsia="宋体" w:hAnsi="Calibri" w:cs="Times New Roman"/>
      <w:kern w:val="2"/>
      <w:sz w:val="21"/>
      <w:szCs w:val="24"/>
      <w:lang w:val="en-US"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114100">
    <w:name w:val="样式 114 10 磅"/>
    <w:next w:val="455"/>
    <w:pPr>
      <w:widowControl w:val="0"/>
      <w:jc w:val="both"/>
    </w:pPr>
    <w:rPr>
      <w:rFonts w:ascii="Times New Roman" w:eastAsia="宋体" w:hAnsi="Times New Roman" w:cs="Times New Roman"/>
      <w:kern w:val="2"/>
      <w:sz w:val="21"/>
      <w:szCs w:val="22"/>
      <w:lang w:val="en-US"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1612">
    <w:name w:val="纯文本16"/>
    <w:pPr>
      <w:widowControl w:val="0"/>
      <w:jc w:val="both"/>
    </w:pPr>
    <w:rPr>
      <w:rFonts w:ascii="宋体" w:eastAsia="宋体" w:hAnsi="宋体" w:cs="Courier New"/>
      <w:kern w:val="2"/>
      <w:sz w:val="21"/>
      <w:szCs w:val="21"/>
      <w:lang w:val="en-US"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1222">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a41">
    <w:name w:val="公文正文"/>
    <w:pPr>
      <w:widowControl w:val="0"/>
      <w:spacing w:line="360" w:lineRule="auto"/>
      <w:ind w:firstLine="629"/>
      <w:jc w:val="both"/>
    </w:pPr>
    <w:rPr>
      <w:rFonts w:ascii="仿宋_GB2312" w:eastAsia="仿宋_GB2312" w:hAnsi="宋体" w:cs="Times New Roman"/>
      <w:color w:val="000000"/>
      <w:kern w:val="2"/>
      <w:sz w:val="32"/>
      <w:szCs w:val="28"/>
      <w:lang w:val="en-US" w:bidi="ar-SA"/>
    </w:rPr>
  </w:style>
  <w:style w:type="paragraph" w:customStyle="1" w:styleId="a42">
    <w:name w:val="发文落款"/>
    <w:basedOn w:val="a41"/>
    <w:pPr>
      <w:ind w:left="4094" w:right="607" w:firstLine="0"/>
      <w:jc w:val="center"/>
    </w:p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36110">
    <w:name w:val="样式 361 10 磅"/>
    <w:next w:val="500"/>
    <w:pPr>
      <w:widowControl w:val="0"/>
      <w:jc w:val="both"/>
    </w:pPr>
    <w:rPr>
      <w:rFonts w:ascii="Calibri" w:eastAsia="宋体" w:hAnsi="Calibri" w:cs="Times New Roman"/>
      <w:kern w:val="2"/>
      <w:sz w:val="21"/>
      <w:szCs w:val="24"/>
      <w:lang w:val="en-US"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bidi="ar-SA"/>
    </w:rPr>
  </w:style>
  <w:style w:type="paragraph" w:customStyle="1" w:styleId="3670">
    <w:name w:val="正文367"/>
    <w:pPr>
      <w:widowControl w:val="0"/>
      <w:jc w:val="both"/>
    </w:pPr>
    <w:rPr>
      <w:rFonts w:ascii="Calibri" w:eastAsia="宋体" w:hAnsi="Calibri" w:cs="Times New Roman"/>
      <w:kern w:val="2"/>
      <w:sz w:val="21"/>
      <w:szCs w:val="24"/>
      <w:lang w:val="en-US"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88100">
    <w:name w:val="样式 88 10 磅"/>
    <w:next w:val="a12"/>
    <w:pPr>
      <w:widowControl w:val="0"/>
      <w:jc w:val="both"/>
    </w:pPr>
    <w:rPr>
      <w:rFonts w:ascii="Times New Roman" w:eastAsia="宋体" w:hAnsi="Times New Roman" w:cs="Times New Roman"/>
      <w:kern w:val="2"/>
      <w:sz w:val="21"/>
      <w:szCs w:val="24"/>
      <w:lang w:val="en-US" w:eastAsia="zh-CN"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bidi="ar-SA"/>
    </w:rPr>
  </w:style>
  <w:style w:type="paragraph" w:customStyle="1" w:styleId="40210">
    <w:name w:val="样式 402 10 磅"/>
    <w:pPr>
      <w:widowControl w:val="0"/>
      <w:jc w:val="both"/>
    </w:pPr>
    <w:rPr>
      <w:rFonts w:ascii="宋体" w:eastAsia="宋体" w:hAnsi="宋体" w:cs="Times New Roman"/>
      <w:kern w:val="2"/>
      <w:sz w:val="21"/>
      <w:szCs w:val="21"/>
      <w:lang w:val="en-US" w:bidi="ar-SA"/>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3050">
    <w:name w:val="正文305"/>
    <w:pPr>
      <w:widowControl w:val="0"/>
      <w:jc w:val="both"/>
    </w:pPr>
    <w:rPr>
      <w:rFonts w:ascii="Calibri" w:eastAsia="宋体" w:hAnsi="Calibri" w:cs="Times New Roman"/>
      <w:kern w:val="2"/>
      <w:sz w:val="21"/>
      <w:szCs w:val="24"/>
      <w:lang w:val="en-US" w:bidi="ar-SA"/>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8011">
    <w:name w:val="正文801"/>
    <w:pPr>
      <w:widowControl w:val="0"/>
      <w:jc w:val="both"/>
    </w:pPr>
    <w:rPr>
      <w:rFonts w:ascii="Calibri" w:eastAsia="宋体" w:hAnsi="Calibri" w:cs="Times New Roman"/>
      <w:kern w:val="2"/>
      <w:sz w:val="21"/>
      <w:szCs w:val="22"/>
      <w:lang w:val="en-US"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10090">
    <w:name w:val="正文1009"/>
    <w:pPr>
      <w:widowControl w:val="0"/>
      <w:jc w:val="both"/>
    </w:pPr>
    <w:rPr>
      <w:rFonts w:ascii="Calibri" w:eastAsia="宋体" w:hAnsi="Calibri" w:cs="Times New Roman"/>
      <w:kern w:val="2"/>
      <w:sz w:val="21"/>
      <w:szCs w:val="22"/>
      <w:lang w:val="en-US" w:bidi="ar-SA"/>
    </w:rPr>
  </w:style>
  <w:style w:type="paragraph" w:customStyle="1" w:styleId="7670">
    <w:name w:val="正文767"/>
    <w:pPr>
      <w:widowControl w:val="0"/>
      <w:jc w:val="both"/>
    </w:pPr>
    <w:rPr>
      <w:rFonts w:ascii="Calibri" w:eastAsia="宋体" w:hAnsi="Calibri" w:cs="Times New Roman"/>
      <w:kern w:val="2"/>
      <w:sz w:val="21"/>
      <w:szCs w:val="22"/>
      <w:lang w:val="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9412">
    <w:name w:val="样式 94 小四"/>
    <w:next w:val="523"/>
    <w:pPr>
      <w:widowControl w:val="0"/>
      <w:jc w:val="both"/>
    </w:pPr>
    <w:rPr>
      <w:rFonts w:ascii="Calibri" w:eastAsia="宋体" w:hAnsi="Calibri" w:cs="Arial"/>
      <w:kern w:val="2"/>
      <w:sz w:val="24"/>
      <w:szCs w:val="24"/>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11240">
    <w:name w:val="正文1124"/>
    <w:pPr>
      <w:widowControl w:val="0"/>
      <w:jc w:val="both"/>
    </w:pPr>
    <w:rPr>
      <w:rFonts w:ascii="Calibri" w:eastAsia="宋体" w:hAnsi="Calibri" w:cs="Times New Roman"/>
      <w:kern w:val="2"/>
      <w:sz w:val="21"/>
      <w:szCs w:val="24"/>
      <w:lang w:val="en-US"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81100">
    <w:name w:val="样式 81 10 磅"/>
    <w:next w:val="308"/>
    <w:pPr>
      <w:widowControl w:val="0"/>
      <w:jc w:val="both"/>
    </w:pPr>
    <w:rPr>
      <w:rFonts w:ascii="Times New Roman" w:eastAsia="宋体" w:hAnsi="Times New Roman" w:cs="Times New Roman"/>
      <w:kern w:val="2"/>
      <w:sz w:val="21"/>
      <w:szCs w:val="24"/>
      <w:lang w:val="en-US" w:eastAsia="zh-CN" w:bidi="ar-SA"/>
    </w:rPr>
  </w:style>
  <w:style w:type="paragraph" w:customStyle="1" w:styleId="7311">
    <w:name w:val="纯文本73"/>
    <w:pPr>
      <w:widowControl w:val="0"/>
      <w:jc w:val="both"/>
    </w:pPr>
    <w:rPr>
      <w:rFonts w:ascii="宋体" w:eastAsia="宋体" w:hAnsi="宋体" w:cs="Courier New"/>
      <w:kern w:val="2"/>
      <w:sz w:val="21"/>
      <w:szCs w:val="21"/>
      <w:lang w:val="en-US" w:bidi="ar-SA"/>
    </w:rPr>
  </w:style>
  <w:style w:type="paragraph" w:customStyle="1" w:styleId="4612">
    <w:name w:val="纯文本46"/>
    <w:pPr>
      <w:widowControl w:val="0"/>
      <w:jc w:val="both"/>
    </w:pPr>
    <w:rPr>
      <w:rFonts w:ascii="宋体" w:eastAsia="宋体" w:hAnsi="宋体" w:cs="Courier New"/>
      <w:kern w:val="2"/>
      <w:sz w:val="21"/>
      <w:szCs w:val="21"/>
      <w:lang w:val="en-US"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3015">
    <w:name w:val="正文_3_0"/>
    <w:pPr>
      <w:widowControl w:val="0"/>
      <w:spacing w:line="360" w:lineRule="auto"/>
      <w:jc w:val="both"/>
    </w:pPr>
    <w:rPr>
      <w:rFonts w:ascii="Times New Roman" w:eastAsia="方正黑体_GBK" w:hAnsi="Times New Roman" w:cs="Times New Roman"/>
      <w:kern w:val="2"/>
      <w:sz w:val="21"/>
      <w:szCs w:val="22"/>
      <w:lang w:val="en-US"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Calibri" w:eastAsia="宋体" w:hAnsi="Calibri" w:cs="Times New Roman"/>
      <w:kern w:val="2"/>
      <w:sz w:val="21"/>
      <w:szCs w:val="24"/>
      <w:lang w:val="en-US"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4511">
    <w:name w:val="纯文本45"/>
    <w:pPr>
      <w:widowControl w:val="0"/>
      <w:jc w:val="both"/>
    </w:pPr>
    <w:rPr>
      <w:rFonts w:ascii="宋体" w:eastAsia="宋体" w:hAnsi="宋体" w:cs="Courier New"/>
      <w:kern w:val="2"/>
      <w:sz w:val="21"/>
      <w:szCs w:val="21"/>
      <w:lang w:val="en-US"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4812">
    <w:name w:val="样式 48 小四"/>
    <w:pPr>
      <w:widowControl w:val="0"/>
      <w:jc w:val="both"/>
    </w:pPr>
    <w:rPr>
      <w:rFonts w:ascii="Calibri" w:eastAsia="宋体" w:hAnsi="Calibri" w:cs="Arial"/>
      <w:kern w:val="2"/>
      <w:sz w:val="24"/>
      <w:szCs w:val="24"/>
      <w:lang w:val="en-US" w:eastAsia="zh-CN" w:bidi="ar-SA"/>
    </w:rPr>
  </w:style>
  <w:style w:type="paragraph" w:customStyle="1" w:styleId="2920">
    <w:name w:val="正文292"/>
    <w:pPr>
      <w:widowControl w:val="0"/>
      <w:jc w:val="both"/>
    </w:pPr>
    <w:rPr>
      <w:rFonts w:ascii="Calibri" w:eastAsia="宋体" w:hAnsi="Calibri" w:cs="Times New Roman"/>
      <w:kern w:val="2"/>
      <w:sz w:val="21"/>
      <w:szCs w:val="24"/>
      <w:lang w:val="en-US"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11550">
    <w:name w:val="正文1155"/>
    <w:pPr>
      <w:widowControl w:val="0"/>
      <w:jc w:val="both"/>
    </w:pPr>
    <w:rPr>
      <w:rFonts w:ascii="Calibri" w:eastAsia="方正仿宋_GBK" w:hAnsi="Calibri" w:cs="Times New Roman"/>
      <w:kern w:val="2"/>
      <w:sz w:val="32"/>
      <w:szCs w:val="28"/>
      <w:lang w:val="en-US" w:bidi="ar-SA"/>
    </w:rPr>
  </w:style>
  <w:style w:type="paragraph" w:customStyle="1" w:styleId="4213">
    <w:name w:val="纯文本42"/>
    <w:pPr>
      <w:widowControl w:val="0"/>
      <w:jc w:val="both"/>
    </w:pPr>
    <w:rPr>
      <w:rFonts w:ascii="宋体" w:eastAsia="宋体" w:hAnsi="宋体" w:cs="Courier New"/>
      <w:kern w:val="2"/>
      <w:sz w:val="21"/>
      <w:szCs w:val="21"/>
      <w:lang w:val="en-US"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2712">
    <w:name w:val="样式 27 小四"/>
    <w:next w:val="TOC7"/>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6540">
    <w:name w:val="正文654"/>
    <w:pPr>
      <w:widowControl w:val="0"/>
      <w:jc w:val="both"/>
    </w:pPr>
    <w:rPr>
      <w:rFonts w:ascii="Calibri" w:eastAsia="宋体" w:hAnsi="Calibri" w:cs="Times New Roman"/>
      <w:kern w:val="2"/>
      <w:sz w:val="21"/>
      <w:szCs w:val="24"/>
      <w:lang w:val="en-US" w:bidi="ar-SA"/>
    </w:rPr>
  </w:style>
  <w:style w:type="paragraph" w:customStyle="1" w:styleId="10470">
    <w:name w:val="正文1047"/>
    <w:pPr>
      <w:widowControl w:val="0"/>
      <w:jc w:val="both"/>
    </w:pPr>
    <w:rPr>
      <w:rFonts w:ascii="Calibri" w:eastAsia="宋体" w:hAnsi="Calibri" w:cs="Times New Roman"/>
      <w:kern w:val="2"/>
      <w:sz w:val="21"/>
      <w:szCs w:val="24"/>
      <w:lang w:val="en-US"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7820">
    <w:name w:val="正文782"/>
    <w:pPr>
      <w:widowControl w:val="0"/>
      <w:jc w:val="both"/>
    </w:pPr>
    <w:rPr>
      <w:rFonts w:ascii="Calibri" w:eastAsia="宋体" w:hAnsi="Calibri" w:cs="Times New Roman"/>
      <w:kern w:val="2"/>
      <w:sz w:val="21"/>
      <w:szCs w:val="24"/>
      <w:lang w:val="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bidi="ar-SA"/>
    </w:rPr>
  </w:style>
  <w:style w:type="paragraph" w:customStyle="1" w:styleId="2013">
    <w:name w:val="纯文本20"/>
    <w:pPr>
      <w:widowControl w:val="0"/>
      <w:jc w:val="both"/>
    </w:pPr>
    <w:rPr>
      <w:rFonts w:ascii="宋体" w:eastAsia="宋体" w:hAnsi="宋体" w:cs="Courier New"/>
      <w:kern w:val="2"/>
      <w:sz w:val="21"/>
      <w:szCs w:val="21"/>
      <w:lang w:val="en-US"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bidi="ar-SA"/>
    </w:rPr>
  </w:style>
  <w:style w:type="paragraph" w:customStyle="1" w:styleId="49410">
    <w:name w:val="样式 494 10 磅"/>
    <w:rPr>
      <w:rFonts w:ascii="Times New Roman" w:eastAsia="宋体" w:hAnsi="Times New Roman" w:cs="Times New Roman"/>
      <w:sz w:val="20"/>
      <w:szCs w:val="20"/>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2713">
    <w:name w:val="纯文本27"/>
    <w:pPr>
      <w:widowControl w:val="0"/>
      <w:jc w:val="both"/>
    </w:pPr>
    <w:rPr>
      <w:rFonts w:ascii="宋体" w:eastAsia="宋体" w:hAnsi="宋体" w:cs="Courier New"/>
      <w:kern w:val="2"/>
      <w:sz w:val="21"/>
      <w:szCs w:val="21"/>
      <w:lang w:val="en-US" w:bidi="ar-SA"/>
    </w:rPr>
  </w:style>
  <w:style w:type="paragraph" w:customStyle="1" w:styleId="3930">
    <w:name w:val="正文393"/>
    <w:pPr>
      <w:widowControl w:val="0"/>
      <w:jc w:val="both"/>
    </w:pPr>
    <w:rPr>
      <w:rFonts w:ascii="Calibri" w:eastAsia="宋体" w:hAnsi="Calibri" w:cs="Times New Roman"/>
      <w:kern w:val="2"/>
      <w:sz w:val="21"/>
      <w:szCs w:val="24"/>
      <w:lang w:val="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1"/>
    <w:pPr>
      <w:ind w:firstLine="200"/>
      <w:jc w:val="both"/>
    </w:pPr>
    <w:rPr>
      <w:rFonts w:ascii="宋体" w:eastAsia="宋体" w:hAnsi="宋体" w:cs="Calibri"/>
      <w:kern w:val="2"/>
      <w:sz w:val="28"/>
      <w:szCs w:val="28"/>
      <w:lang w:val="en-US" w:bidi="ar-SA"/>
    </w:rPr>
  </w:style>
  <w:style w:type="paragraph" w:customStyle="1" w:styleId="693">
    <w:name w:val="正文693"/>
    <w:pPr>
      <w:widowControl w:val="0"/>
      <w:jc w:val="both"/>
    </w:pPr>
    <w:rPr>
      <w:rFonts w:ascii="Calibri" w:eastAsia="宋体" w:hAnsi="Calibri" w:cs="Times New Roman"/>
      <w:kern w:val="2"/>
      <w:sz w:val="21"/>
      <w:szCs w:val="24"/>
      <w:lang w:val="en-US"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小五"/>
    <w:next w:val="136"/>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31310">
    <w:name w:val="样式 313 10 磅"/>
    <w:pPr>
      <w:widowControl w:val="0"/>
      <w:jc w:val="both"/>
    </w:pPr>
    <w:rPr>
      <w:rFonts w:ascii="Calibri" w:eastAsia="宋体" w:hAnsi="Calibri" w:cs="Times New Roman"/>
      <w:kern w:val="2"/>
      <w:sz w:val="21"/>
      <w:szCs w:val="22"/>
      <w:lang w:val="en-US" w:bidi="ar-SA"/>
    </w:rPr>
  </w:style>
  <w:style w:type="paragraph" w:customStyle="1" w:styleId="11411">
    <w:name w:val="正文114"/>
    <w:next w:val="1161"/>
    <w:pPr>
      <w:widowControl w:val="0"/>
      <w:jc w:val="both"/>
    </w:pPr>
    <w:rPr>
      <w:rFonts w:ascii="Calibri" w:eastAsia="宋体" w:hAnsi="Calibri" w:cs="Times New Roman"/>
      <w:kern w:val="2"/>
      <w:sz w:val="21"/>
      <w:szCs w:val="24"/>
      <w:lang w:val="en-US"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纯文本49"/>
    <w:pPr>
      <w:widowControl w:val="0"/>
      <w:jc w:val="both"/>
    </w:pPr>
    <w:rPr>
      <w:rFonts w:ascii="宋体" w:eastAsia="宋体" w:hAnsi="宋体" w:cs="Courier New"/>
      <w:kern w:val="2"/>
      <w:sz w:val="21"/>
      <w:szCs w:val="21"/>
      <w:lang w:val="en-US" w:bidi="ar-SA"/>
    </w:rPr>
  </w:style>
  <w:style w:type="paragraph" w:customStyle="1" w:styleId="5800">
    <w:name w:val="正文580"/>
    <w:pPr>
      <w:widowControl w:val="0"/>
      <w:jc w:val="both"/>
    </w:pPr>
    <w:rPr>
      <w:rFonts w:ascii="Calibri" w:eastAsia="宋体" w:hAnsi="Calibri" w:cs="Times New Roman"/>
      <w:kern w:val="2"/>
      <w:sz w:val="21"/>
      <w:szCs w:val="24"/>
      <w:lang w:val="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4960">
    <w:name w:val="正文496"/>
    <w:pPr>
      <w:widowControl w:val="0"/>
      <w:jc w:val="both"/>
    </w:pPr>
    <w:rPr>
      <w:rFonts w:ascii="Calibri" w:eastAsia="宋体" w:hAnsi="Calibri" w:cs="Times New Roman"/>
      <w:kern w:val="2"/>
      <w:sz w:val="21"/>
      <w:szCs w:val="24"/>
      <w:lang w:val="en-US"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bidi="ar-SA"/>
    </w:rPr>
  </w:style>
  <w:style w:type="paragraph" w:customStyle="1" w:styleId="4770">
    <w:name w:val="正文477"/>
    <w:pPr>
      <w:widowControl w:val="0"/>
      <w:jc w:val="both"/>
    </w:pPr>
    <w:rPr>
      <w:rFonts w:ascii="Calibri" w:eastAsia="宋体" w:hAnsi="Calibri" w:cs="Times New Roman"/>
      <w:kern w:val="2"/>
      <w:sz w:val="21"/>
      <w:szCs w:val="24"/>
      <w:lang w:val="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3280">
    <w:name w:val="正文328"/>
    <w:pPr>
      <w:widowControl w:val="0"/>
      <w:jc w:val="both"/>
    </w:pPr>
    <w:rPr>
      <w:rFonts w:ascii="Calibri" w:eastAsia="宋体" w:hAnsi="Calibri" w:cs="Times New Roman"/>
      <w:kern w:val="2"/>
      <w:sz w:val="21"/>
      <w:szCs w:val="24"/>
      <w:lang w:val="en-US"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8530">
    <w:name w:val="正文853"/>
    <w:pPr>
      <w:widowControl w:val="0"/>
      <w:jc w:val="both"/>
    </w:pPr>
    <w:rPr>
      <w:rFonts w:ascii="Calibri" w:eastAsia="宋体" w:hAnsi="Calibri" w:cs="Times New Roman"/>
      <w:kern w:val="2"/>
      <w:sz w:val="21"/>
      <w:szCs w:val="22"/>
      <w:lang w:val="en-US"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2313">
    <w:name w:val="正文231"/>
    <w:pPr>
      <w:widowControl w:val="0"/>
      <w:jc w:val="both"/>
    </w:pPr>
    <w:rPr>
      <w:rFonts w:ascii="Calibri" w:eastAsia="宋体" w:hAnsi="Calibri" w:cs="Times New Roman"/>
      <w:kern w:val="2"/>
      <w:sz w:val="21"/>
      <w:szCs w:val="24"/>
      <w:lang w:val="en-US"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Calibri" w:eastAsia="宋体" w:hAnsi="Calibri" w:cs="Times New Roman"/>
      <w:kern w:val="2"/>
      <w:sz w:val="21"/>
      <w:szCs w:val="24"/>
      <w:lang w:val="en-US"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纯文本4"/>
    <w:pPr>
      <w:widowControl w:val="0"/>
      <w:spacing w:line="360" w:lineRule="auto"/>
      <w:jc w:val="both"/>
    </w:pPr>
    <w:rPr>
      <w:rFonts w:ascii="宋体" w:eastAsia="宋体" w:hAnsi="宋体" w:cs="Courier New"/>
      <w:kern w:val="2"/>
      <w:sz w:val="24"/>
      <w:szCs w:val="21"/>
      <w:lang w:val="en-US" w:bidi="ar-SA"/>
    </w:rPr>
  </w:style>
  <w:style w:type="paragraph" w:customStyle="1" w:styleId="756">
    <w:name w:val="正文756"/>
    <w:pPr>
      <w:widowControl w:val="0"/>
      <w:jc w:val="both"/>
    </w:pPr>
    <w:rPr>
      <w:rFonts w:ascii="Calibri" w:eastAsia="宋体" w:hAnsi="Calibri" w:cs="Times New Roman"/>
      <w:kern w:val="2"/>
      <w:sz w:val="21"/>
      <w:szCs w:val="24"/>
      <w:lang w:val="en-US"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138100">
    <w:name w:val="13810"/>
    <w:next w:val="Normal"/>
    <w:pPr>
      <w:jc w:val="both"/>
    </w:pPr>
    <w:rPr>
      <w:rFonts w:ascii="Times New Roman" w:eastAsia="宋体" w:hAnsi="Times New Roman" w:cs="Times New Roman"/>
      <w:kern w:val="2"/>
      <w:sz w:val="21"/>
      <w:szCs w:val="21"/>
      <w:lang w:val="en-US" w:bidi="ar-SA"/>
    </w:rPr>
  </w:style>
  <w:style w:type="paragraph" w:customStyle="1" w:styleId="807">
    <w:name w:val="正文807"/>
    <w:pPr>
      <w:widowControl w:val="0"/>
      <w:jc w:val="both"/>
    </w:pPr>
    <w:rPr>
      <w:rFonts w:ascii="Calibri" w:eastAsia="宋体" w:hAnsi="Calibri" w:cs="Times New Roman"/>
      <w:kern w:val="2"/>
      <w:sz w:val="21"/>
      <w:szCs w:val="22"/>
      <w:lang w:val="en-US"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页码1"/>
    <w:rPr>
      <w:rFonts w:ascii="Calibri" w:eastAsia="微软雅黑" w:hAnsi="Calibri" w:cs="Times New Roman"/>
      <w:kern w:val="2"/>
      <w:sz w:val="20"/>
      <w:szCs w:val="28"/>
      <w:lang w:val="en-US" w:bidi="ar-SA"/>
    </w:rPr>
  </w:style>
  <w:style w:type="paragraph" w:customStyle="1" w:styleId="10930">
    <w:name w:val="正文1093"/>
    <w:pPr>
      <w:widowControl w:val="0"/>
      <w:jc w:val="both"/>
    </w:pPr>
    <w:rPr>
      <w:rFonts w:ascii="Calibri" w:eastAsia="宋体" w:hAnsi="Calibri" w:cs="Times New Roman"/>
      <w:kern w:val="2"/>
      <w:sz w:val="21"/>
      <w:szCs w:val="24"/>
      <w:lang w:val="en-US"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3290">
    <w:name w:val="正文329"/>
    <w:pPr>
      <w:widowControl w:val="0"/>
      <w:jc w:val="both"/>
    </w:pPr>
    <w:rPr>
      <w:rFonts w:ascii="Calibri" w:eastAsia="宋体" w:hAnsi="Calibri" w:cs="Times New Roman"/>
      <w:kern w:val="2"/>
      <w:sz w:val="21"/>
      <w:szCs w:val="24"/>
      <w:lang w:val="en-US" w:bidi="ar-SA"/>
    </w:rPr>
  </w:style>
  <w:style w:type="paragraph" w:customStyle="1" w:styleId="9101">
    <w:name w:val="正文910"/>
    <w:pPr>
      <w:widowControl w:val="0"/>
      <w:jc w:val="both"/>
    </w:pPr>
    <w:rPr>
      <w:rFonts w:ascii="Calibri" w:eastAsia="宋体" w:hAnsi="Calibri" w:cs="Times New Roman"/>
      <w:kern w:val="2"/>
      <w:sz w:val="21"/>
      <w:szCs w:val="24"/>
      <w:lang w:val="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3690">
    <w:name w:val="正文369"/>
    <w:pPr>
      <w:widowControl w:val="0"/>
      <w:jc w:val="both"/>
    </w:pPr>
    <w:rPr>
      <w:rFonts w:ascii="Calibri" w:eastAsia="宋体" w:hAnsi="Calibri" w:cs="Times New Roman"/>
      <w:kern w:val="2"/>
      <w:sz w:val="21"/>
      <w:szCs w:val="24"/>
      <w:lang w:val="en-US"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10270">
    <w:name w:val="正文1027"/>
    <w:rPr>
      <w:rFonts w:ascii="Calibri" w:eastAsia="宋体" w:hAnsi="Calibri" w:cs="Times New Roman"/>
      <w:kern w:val="2"/>
      <w:sz w:val="21"/>
      <w:szCs w:val="21"/>
      <w:lang w:val="en-US" w:bidi="ar-SA"/>
    </w:rPr>
  </w:style>
  <w:style w:type="paragraph" w:customStyle="1" w:styleId="8510">
    <w:name w:val="样式 85 10 磅"/>
    <w:next w:val="218"/>
    <w:pPr>
      <w:widowControl w:val="0"/>
      <w:jc w:val="both"/>
    </w:pPr>
    <w:rPr>
      <w:rFonts w:ascii="Times New Roman" w:eastAsia="宋体" w:hAnsi="Times New Roman" w:cs="Times New Roman"/>
      <w:kern w:val="2"/>
      <w:sz w:val="21"/>
      <w:szCs w:val="24"/>
      <w:lang w:val="en-US" w:eastAsia="zh-CN" w:bidi="ar-SA"/>
    </w:rPr>
  </w:style>
  <w:style w:type="paragraph" w:customStyle="1" w:styleId="1451">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6511">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54">
    <w:name w:val="正文1054"/>
    <w:rPr>
      <w:rFonts w:ascii="Calibri" w:eastAsia="宋体" w:hAnsi="Calibri" w:cs="Times New Roman"/>
      <w:kern w:val="2"/>
      <w:sz w:val="21"/>
      <w:szCs w:val="21"/>
      <w:lang w:val="en-US"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1640">
    <w:name w:val="正文164"/>
    <w:pPr>
      <w:widowControl w:val="0"/>
      <w:jc w:val="both"/>
    </w:pPr>
    <w:rPr>
      <w:rFonts w:ascii="Calibri" w:eastAsia="宋体" w:hAnsi="Calibri" w:cs="Times New Roman"/>
      <w:kern w:val="2"/>
      <w:sz w:val="21"/>
      <w:szCs w:val="24"/>
      <w:lang w:val="en-US"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5511">
    <w:name w:val="纯文本55"/>
    <w:pPr>
      <w:widowControl w:val="0"/>
      <w:jc w:val="both"/>
    </w:pPr>
    <w:rPr>
      <w:rFonts w:ascii="宋体" w:eastAsia="宋体" w:hAnsi="宋体" w:cs="Courier New"/>
      <w:kern w:val="2"/>
      <w:sz w:val="21"/>
      <w:szCs w:val="21"/>
      <w:lang w:val="en-US"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8511">
    <w:name w:val="正文85"/>
    <w:pPr>
      <w:widowControl w:val="0"/>
      <w:jc w:val="both"/>
    </w:pPr>
    <w:rPr>
      <w:rFonts w:ascii="Calibri" w:eastAsia="宋体" w:hAnsi="Calibri" w:cs="Times New Roman"/>
      <w:kern w:val="2"/>
      <w:sz w:val="21"/>
      <w:szCs w:val="24"/>
      <w:lang w:val="en-US"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10820">
    <w:name w:val="正文1082"/>
    <w:pPr>
      <w:widowControl w:val="0"/>
      <w:jc w:val="both"/>
    </w:pPr>
    <w:rPr>
      <w:rFonts w:ascii="Calibri" w:eastAsia="宋体" w:hAnsi="Calibri" w:cs="Times New Roman"/>
      <w:kern w:val="2"/>
      <w:sz w:val="21"/>
      <w:szCs w:val="22"/>
      <w:lang w:val="en-US" w:bidi="ar-SA"/>
    </w:rPr>
  </w:style>
  <w:style w:type="paragraph" w:customStyle="1" w:styleId="2811">
    <w:name w:val="样式 28 小四"/>
    <w:pPr>
      <w:widowControl w:val="0"/>
      <w:spacing w:line="300" w:lineRule="auto"/>
      <w:jc w:val="center"/>
      <w:outlineLvl w:val="0"/>
    </w:pPr>
    <w:rPr>
      <w:rFonts w:ascii="Calibri" w:eastAsia="宋体" w:hAnsi="Calibri" w:cs="Times New Roman"/>
      <w:b/>
      <w:kern w:val="2"/>
      <w:sz w:val="24"/>
      <w:szCs w:val="24"/>
      <w:lang w:val="en-US" w:bidi="ar-SA"/>
    </w:rPr>
  </w:style>
  <w:style w:type="paragraph" w:customStyle="1" w:styleId="8260">
    <w:name w:val="正文826"/>
    <w:pPr>
      <w:widowControl w:val="0"/>
      <w:jc w:val="both"/>
    </w:pPr>
    <w:rPr>
      <w:rFonts w:ascii="Calibri" w:eastAsia="宋体" w:hAnsi="Calibri" w:cs="Times New Roman"/>
      <w:kern w:val="2"/>
      <w:sz w:val="21"/>
      <w:szCs w:val="22"/>
      <w:lang w:val="en-US"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45210">
    <w:name w:val="样式 452 10 磅"/>
    <w:next w:val="1075"/>
    <w:pPr>
      <w:widowControl w:val="0"/>
      <w:numPr>
        <w:ilvl w:val="0"/>
        <w:numId w:val="11"/>
      </w:numPr>
      <w:tabs>
        <w:tab w:val="left" w:pos="0"/>
      </w:tabs>
      <w:jc w:val="both"/>
    </w:pPr>
    <w:rPr>
      <w:rFonts w:ascii="宋体" w:eastAsia="宋体" w:hAnsi="宋体" w:cs="Times New Roman"/>
      <w:kern w:val="2"/>
      <w:sz w:val="21"/>
      <w:szCs w:val="21"/>
      <w:lang w:val="en-US" w:eastAsia="zh-CN" w:bidi="ar-SA"/>
    </w:rPr>
  </w:style>
  <w:style w:type="paragraph" w:customStyle="1" w:styleId="2115">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bidi="ar-SA"/>
    </w:rPr>
  </w:style>
  <w:style w:type="paragraph" w:customStyle="1" w:styleId="1063">
    <w:name w:val="正文1063"/>
    <w:pPr>
      <w:widowControl w:val="0"/>
      <w:jc w:val="both"/>
    </w:pPr>
    <w:rPr>
      <w:rFonts w:ascii="Calibri" w:eastAsia="宋体" w:hAnsi="Calibri" w:cs="Times New Roman"/>
      <w:kern w:val="2"/>
      <w:sz w:val="21"/>
      <w:szCs w:val="22"/>
      <w:lang w:val="en-US"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1712">
    <w:name w:val="纯文本17"/>
    <w:pPr>
      <w:widowControl w:val="0"/>
      <w:jc w:val="both"/>
    </w:pPr>
    <w:rPr>
      <w:rFonts w:ascii="宋体" w:eastAsia="宋体" w:hAnsi="宋体" w:cs="Courier New"/>
      <w:kern w:val="2"/>
      <w:sz w:val="21"/>
      <w:szCs w:val="21"/>
      <w:lang w:val="en-US"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39810">
    <w:name w:val="样式 398 10 磅"/>
    <w:pPr>
      <w:widowControl w:val="0"/>
      <w:jc w:val="both"/>
    </w:pPr>
    <w:rPr>
      <w:rFonts w:ascii="宋体" w:eastAsia="宋体" w:hAnsi="宋体" w:cs="Times New Roman"/>
      <w:kern w:val="2"/>
      <w:sz w:val="21"/>
      <w:szCs w:val="21"/>
      <w:lang w:val="en-US" w:bidi="ar-SA"/>
    </w:rPr>
  </w:style>
  <w:style w:type="paragraph" w:customStyle="1" w:styleId="29410">
    <w:name w:val="样式 294 10 磅"/>
    <w:pPr>
      <w:widowControl w:val="0"/>
      <w:jc w:val="both"/>
    </w:pPr>
    <w:rPr>
      <w:rFonts w:ascii="Calibri" w:eastAsia="宋体" w:hAnsi="Calibri" w:cs="Times New Roman"/>
      <w:kern w:val="2"/>
      <w:sz w:val="21"/>
      <w:szCs w:val="22"/>
      <w:lang w:val="en-US" w:bidi="ar-SA"/>
    </w:rPr>
  </w:style>
  <w:style w:type="paragraph" w:customStyle="1" w:styleId="3340">
    <w:name w:val="正文334"/>
    <w:pPr>
      <w:widowControl w:val="0"/>
      <w:jc w:val="both"/>
    </w:pPr>
    <w:rPr>
      <w:rFonts w:ascii="Calibri" w:eastAsia="宋体" w:hAnsi="Calibri" w:cs="Times New Roman"/>
      <w:kern w:val="2"/>
      <w:sz w:val="21"/>
      <w:szCs w:val="24"/>
      <w:lang w:val="en-US"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87100">
    <w:name w:val="样式 87 10 磅"/>
    <w:next w:val="a11"/>
    <w:pPr>
      <w:widowControl w:val="0"/>
      <w:jc w:val="both"/>
    </w:pPr>
    <w:rPr>
      <w:rFonts w:ascii="Times New Roman" w:eastAsia="宋体" w:hAnsi="Times New Roman" w:cs="Times New Roman"/>
      <w:kern w:val="2"/>
      <w:sz w:val="21"/>
      <w:szCs w:val="24"/>
      <w:lang w:val="en-US" w:eastAsia="zh-CN"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1780">
    <w:name w:val="正文178"/>
    <w:pPr>
      <w:widowControl w:val="0"/>
      <w:jc w:val="both"/>
    </w:pPr>
    <w:rPr>
      <w:rFonts w:ascii="Calibri" w:eastAsia="宋体" w:hAnsi="Calibri" w:cs="Times New Roman"/>
      <w:kern w:val="2"/>
      <w:sz w:val="21"/>
      <w:szCs w:val="24"/>
      <w:lang w:val="en-US" w:bidi="ar-SA"/>
    </w:rPr>
  </w:style>
  <w:style w:type="paragraph" w:customStyle="1" w:styleId="8611">
    <w:name w:val="正文861"/>
    <w:pPr>
      <w:widowControl w:val="0"/>
      <w:jc w:val="both"/>
    </w:pPr>
    <w:rPr>
      <w:rFonts w:ascii="Calibri" w:eastAsia="宋体" w:hAnsi="Calibri" w:cs="Times New Roman"/>
      <w:kern w:val="2"/>
      <w:sz w:val="21"/>
      <w:szCs w:val="22"/>
      <w:lang w:val="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10311">
    <w:name w:val="正文1031"/>
    <w:rPr>
      <w:rFonts w:ascii="Calibri" w:eastAsia="宋体" w:hAnsi="Calibri" w:cs="Times New Roman"/>
      <w:kern w:val="2"/>
      <w:sz w:val="21"/>
      <w:szCs w:val="21"/>
      <w:lang w:val="en-US"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2413">
    <w:name w:val="正文24"/>
    <w:pPr>
      <w:widowControl w:val="0"/>
      <w:jc w:val="both"/>
    </w:pPr>
    <w:rPr>
      <w:rFonts w:ascii="Calibri" w:eastAsia="宋体" w:hAnsi="Calibri" w:cs="Times New Roman"/>
      <w:kern w:val="2"/>
      <w:sz w:val="21"/>
      <w:szCs w:val="22"/>
      <w:lang w:val="en-US"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bidi="ar-SA"/>
    </w:rPr>
  </w:style>
  <w:style w:type="paragraph" w:customStyle="1" w:styleId="6911">
    <w:name w:val="正文69"/>
    <w:pPr>
      <w:widowControl w:val="0"/>
      <w:jc w:val="both"/>
    </w:pPr>
    <w:rPr>
      <w:rFonts w:ascii="Calibri" w:eastAsia="宋体" w:hAnsi="Calibri" w:cs="Times New Roman"/>
      <w:kern w:val="2"/>
      <w:sz w:val="21"/>
      <w:szCs w:val="24"/>
      <w:lang w:val="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81011">
    <w:name w:val="样式 8 10 磅1"/>
    <w:pPr>
      <w:widowControl w:val="0"/>
      <w:jc w:val="both"/>
    </w:pPr>
    <w:rPr>
      <w:rFonts w:ascii="Calibri" w:eastAsia="宋体" w:hAnsi="Calibri" w:cs="Times New Roman"/>
      <w:kern w:val="2"/>
      <w:sz w:val="21"/>
      <w:szCs w:val="22"/>
      <w:lang w:val="en-US" w:bidi="ar-SA"/>
    </w:rPr>
  </w:style>
  <w:style w:type="paragraph" w:customStyle="1" w:styleId="798">
    <w:name w:val="正文798"/>
    <w:pPr>
      <w:widowControl w:val="0"/>
      <w:jc w:val="both"/>
    </w:pPr>
    <w:rPr>
      <w:rFonts w:ascii="Calibri" w:eastAsia="宋体" w:hAnsi="Calibri" w:cs="Times New Roman"/>
      <w:kern w:val="2"/>
      <w:sz w:val="21"/>
      <w:szCs w:val="22"/>
      <w:lang w:val="en-US"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8370">
    <w:name w:val="正文837"/>
    <w:pPr>
      <w:widowControl w:val="0"/>
      <w:jc w:val="both"/>
    </w:pPr>
    <w:rPr>
      <w:rFonts w:ascii="Calibri" w:eastAsia="宋体" w:hAnsi="Calibri" w:cs="Times New Roman"/>
      <w:kern w:val="2"/>
      <w:sz w:val="21"/>
      <w:szCs w:val="22"/>
      <w:lang w:val="en-US" w:bidi="ar-SA"/>
    </w:rPr>
  </w:style>
  <w:style w:type="paragraph" w:customStyle="1" w:styleId="47610">
    <w:name w:val="样式 476 10 磅"/>
    <w:pPr>
      <w:widowControl w:val="0"/>
      <w:jc w:val="both"/>
    </w:pPr>
    <w:rPr>
      <w:rFonts w:ascii="等线" w:eastAsia="等线" w:hAnsi="宋体" w:cs="Arial"/>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纯文本22"/>
    <w:pPr>
      <w:widowControl w:val="0"/>
      <w:jc w:val="both"/>
    </w:pPr>
    <w:rPr>
      <w:rFonts w:ascii="宋体" w:eastAsia="宋体" w:hAnsi="宋体" w:cs="Courier New"/>
      <w:kern w:val="2"/>
      <w:sz w:val="21"/>
      <w:szCs w:val="21"/>
      <w:lang w:val="en-US"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2103">
    <w:name w:val="正文2"/>
    <w:pPr>
      <w:widowControl w:val="0"/>
      <w:jc w:val="both"/>
    </w:pPr>
    <w:rPr>
      <w:rFonts w:ascii="Calibri" w:eastAsia="宋体" w:hAnsi="Calibri" w:cs="Times New Roman"/>
      <w:kern w:val="2"/>
      <w:sz w:val="21"/>
      <w:szCs w:val="24"/>
      <w:lang w:val="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szCs w:val="20"/>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a44">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2341">
    <w:name w:val="样式 2 小四34"/>
    <w:next w:val="6"/>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bidi="ar-SA"/>
    </w:rPr>
  </w:style>
  <w:style w:type="paragraph" w:customStyle="1" w:styleId="183810">
    <w:name w:val="样式 1838 10 磅"/>
    <w:pPr>
      <w:widowControl w:val="0"/>
      <w:jc w:val="both"/>
    </w:pPr>
    <w:rPr>
      <w:rFonts w:ascii="Calibri" w:eastAsia="宋体" w:hAnsi="Calibri" w:cs="Times New Roman"/>
      <w:kern w:val="2"/>
      <w:sz w:val="21"/>
      <w:szCs w:val="24"/>
      <w:lang w:val="en-US"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5260">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12220">
    <w:name w:val="正文1222"/>
    <w:pPr>
      <w:widowControl w:val="0"/>
      <w:jc w:val="both"/>
    </w:pPr>
    <w:rPr>
      <w:rFonts w:ascii="Calibri" w:eastAsia="宋体" w:hAnsi="Calibri" w:cs="Times New Roman"/>
      <w:kern w:val="2"/>
      <w:sz w:val="21"/>
      <w:szCs w:val="22"/>
      <w:lang w:val="en-US" w:eastAsia="zh-CN" w:bidi="ar-SA"/>
    </w:rPr>
  </w:style>
  <w:style w:type="paragraph" w:customStyle="1" w:styleId="6611">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2230">
    <w:name w:val="正文1223"/>
    <w:pPr>
      <w:widowControl w:val="0"/>
      <w:jc w:val="both"/>
    </w:pPr>
    <w:rPr>
      <w:rFonts w:ascii="Calibri" w:eastAsia="宋体" w:hAnsi="Calibri" w:cs="Times New Roman"/>
      <w:kern w:val="2"/>
      <w:sz w:val="21"/>
      <w:szCs w:val="22"/>
      <w:lang w:val="en-US" w:eastAsia="zh-CN" w:bidi="ar-SA"/>
    </w:rPr>
  </w:style>
  <w:style w:type="paragraph" w:customStyle="1" w:styleId="12240">
    <w:name w:val="正文1224"/>
    <w:pPr>
      <w:widowControl w:val="0"/>
      <w:jc w:val="both"/>
    </w:pPr>
    <w:rPr>
      <w:rFonts w:ascii="Calibri" w:eastAsia="宋体" w:hAnsi="Calibri" w:cs="Times New Roman"/>
      <w:kern w:val="2"/>
      <w:sz w:val="21"/>
      <w:szCs w:val="22"/>
      <w:lang w:val="en-US" w:eastAsia="zh-CN"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6712">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811">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912">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011">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113">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212">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312">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411">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511">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1415">
    <w:name w:val="样式 14 小四1"/>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2104">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184410">
    <w:name w:val="样式 1844 10 磅"/>
    <w:pPr>
      <w:widowControl w:val="0"/>
      <w:numPr>
        <w:ilvl w:val="0"/>
        <w:numId w:val="11"/>
      </w:numPr>
      <w:tabs>
        <w:tab w:val="left" w:pos="0"/>
      </w:tabs>
      <w:jc w:val="both"/>
    </w:pPr>
    <w:rPr>
      <w:rFonts w:ascii="宋体" w:eastAsia="宋体" w:hAnsi="宋体" w:cs="Times New Roman"/>
      <w:kern w:val="2"/>
      <w:sz w:val="21"/>
      <w:szCs w:val="21"/>
      <w:lang w:val="en-US" w:eastAsia="zh-CN" w:bidi="ar-SA"/>
    </w:rPr>
  </w:style>
  <w:style w:type="paragraph" w:customStyle="1" w:styleId="184510">
    <w:name w:val="样式 1845 10 磅"/>
    <w:pPr>
      <w:widowControl w:val="0"/>
      <w:numPr>
        <w:ilvl w:val="0"/>
        <w:numId w:val="11"/>
      </w:numPr>
      <w:tabs>
        <w:tab w:val="left" w:pos="0"/>
      </w:tabs>
      <w:jc w:val="both"/>
    </w:pPr>
    <w:rPr>
      <w:rFonts w:ascii="宋体" w:eastAsia="宋体" w:hAnsi="宋体" w:cs="Times New Roman"/>
      <w:kern w:val="2"/>
      <w:sz w:val="21"/>
      <w:szCs w:val="21"/>
      <w:lang w:val="en-US" w:eastAsia="zh-CN" w:bidi="ar-SA"/>
    </w:rPr>
  </w:style>
  <w:style w:type="paragraph" w:customStyle="1" w:styleId="184610">
    <w:name w:val="样式 1846 10 磅"/>
    <w:pPr>
      <w:widowControl w:val="0"/>
      <w:numPr>
        <w:ilvl w:val="0"/>
        <w:numId w:val="11"/>
      </w:numPr>
      <w:tabs>
        <w:tab w:val="left" w:pos="0"/>
      </w:tabs>
      <w:jc w:val="both"/>
    </w:pPr>
    <w:rPr>
      <w:rFonts w:ascii="宋体" w:eastAsia="宋体" w:hAnsi="宋体" w:cs="Times New Roman"/>
      <w:kern w:val="2"/>
      <w:sz w:val="21"/>
      <w:szCs w:val="21"/>
      <w:lang w:val="en-US" w:eastAsia="zh-CN" w:bidi="ar-SA"/>
    </w:rPr>
  </w:style>
  <w:style w:type="paragraph" w:customStyle="1" w:styleId="a45">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4103">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5103">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6103">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7101">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bidi="ar-SA"/>
    </w:rPr>
  </w:style>
  <w:style w:type="paragraph" w:customStyle="1" w:styleId="1713">
    <w:name w:val="样式 17 "/>
    <w:link w:val="17Char"/>
    <w:rPr>
      <w:rFonts w:ascii="Times New Roman" w:eastAsia="宋体" w:hAnsi="Times New Roman" w:cs="Times New Roman"/>
      <w:sz w:val="20"/>
      <w:szCs w:val="20"/>
      <w:lang w:val="en-US" w:eastAsia="zh-CN" w:bidi="ar-SA"/>
    </w:rPr>
  </w:style>
  <w:style w:type="character" w:customStyle="1" w:styleId="17Char">
    <w:name w:val="样式 17  Char"/>
    <w:basedOn w:val="DefaultParagraphFont"/>
    <w:link w:val="1713"/>
    <w:rPr>
      <w:rFonts w:ascii="Times New Roman" w:eastAsia="宋体" w:hAnsi="Times New Roman" w:cs="Times New Roman"/>
      <w:sz w:val="20"/>
      <w:szCs w:val="20"/>
      <w:lang w:val="en-US" w:eastAsia="zh-CN" w:bidi="ar-SA"/>
    </w:rPr>
  </w:style>
  <w:style w:type="paragraph" w:customStyle="1" w:styleId="8102">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bidi="ar-SA"/>
    </w:rPr>
  </w:style>
  <w:style w:type="paragraph" w:customStyle="1" w:styleId="184710">
    <w:name w:val="样式 1847 10 磅"/>
    <w:pPr>
      <w:widowControl w:val="0"/>
      <w:jc w:val="both"/>
    </w:pPr>
    <w:rPr>
      <w:rFonts w:ascii="Calibri" w:eastAsia="宋体" w:hAnsi="Calibri" w:cs="Times New Roman"/>
      <w:kern w:val="2"/>
      <w:sz w:val="21"/>
      <w:szCs w:val="24"/>
      <w:lang w:val="en-US" w:bidi="ar-SA"/>
    </w:rPr>
  </w:style>
  <w:style w:type="paragraph" w:customStyle="1" w:styleId="184810">
    <w:name w:val="样式 1848 10 磅"/>
    <w:pPr>
      <w:widowControl w:val="0"/>
      <w:jc w:val="both"/>
    </w:pPr>
    <w:rPr>
      <w:rFonts w:ascii="Times New Roman" w:eastAsia="宋体" w:hAnsi="Times New Roman" w:cs="Times New Roman"/>
      <w:kern w:val="2"/>
      <w:sz w:val="21"/>
      <w:szCs w:val="20"/>
      <w:lang w:val="en-US" w:eastAsia="zh-CN" w:bidi="ar-SA"/>
    </w:rPr>
  </w:style>
  <w:style w:type="paragraph" w:customStyle="1" w:styleId="7611">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7711">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szCs w:val="20"/>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86210">
    <w:name w:val="样式 1862 10 磅"/>
    <w:pPr>
      <w:widowControl w:val="0"/>
      <w:numPr>
        <w:ilvl w:val="0"/>
        <w:numId w:val="11"/>
      </w:numPr>
      <w:tabs>
        <w:tab w:val="left" w:pos="0"/>
      </w:tabs>
      <w:jc w:val="both"/>
    </w:pPr>
    <w:rPr>
      <w:rFonts w:ascii="宋体" w:eastAsia="宋体" w:hAnsi="宋体" w:cs="Times New Roman"/>
      <w:kern w:val="2"/>
      <w:sz w:val="21"/>
      <w:szCs w:val="21"/>
      <w:lang w:val="en-US" w:eastAsia="zh-CN" w:bidi="ar-SA"/>
    </w:rPr>
  </w:style>
  <w:style w:type="paragraph" w:customStyle="1" w:styleId="7811">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911">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012">
    <w:name w:val="样式 8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112">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8211">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311">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411">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512">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104">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bidi="ar-SA"/>
    </w:rPr>
  </w:style>
  <w:style w:type="paragraph" w:customStyle="1" w:styleId="8612">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bidi="ar-SA"/>
    </w:rPr>
  </w:style>
  <w:style w:type="paragraph" w:customStyle="1" w:styleId="7102">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hAnsi="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hAnsi="宋体" w:cs="Times New Roman"/>
      <w:kern w:val="2"/>
      <w:sz w:val="21"/>
      <w:szCs w:val="21"/>
      <w:lang w:val="en-US" w:eastAsia="zh-CN" w:bidi="ar-SA"/>
    </w:rPr>
  </w:style>
  <w:style w:type="paragraph" w:customStyle="1" w:styleId="1227">
    <w:name w:val="正文1227"/>
    <w:pPr>
      <w:widowControl w:val="0"/>
      <w:jc w:val="both"/>
    </w:pPr>
    <w:rPr>
      <w:rFonts w:ascii="Times New Roman" w:eastAsia="方正仿宋_GBK" w:hAnsi="Times New Roman" w:cs="Times New Roman"/>
      <w:kern w:val="2"/>
      <w:sz w:val="32"/>
      <w:szCs w:val="20"/>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szCs w:val="20"/>
      <w:lang w:val="en-US" w:eastAsia="zh-CN" w:bidi="ar-SA"/>
    </w:rPr>
  </w:style>
  <w:style w:type="paragraph" w:customStyle="1" w:styleId="1229">
    <w:name w:val="正文1229"/>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00">
    <w:name w:val="正文12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1">
    <w:name w:val="正文1231"/>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2">
    <w:name w:val="正文1232"/>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3">
    <w:name w:val="正文1233"/>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5">
    <w:name w:val="正文1235"/>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6">
    <w:name w:val="正文1236"/>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szCs w:val="20"/>
      <w:lang w:val="en-US" w:eastAsia="zh-CN" w:bidi="ar-SA"/>
    </w:rPr>
  </w:style>
  <w:style w:type="paragraph" w:customStyle="1" w:styleId="12400">
    <w:name w:val="正文1240"/>
    <w:pPr>
      <w:widowControl w:val="0"/>
      <w:jc w:val="both"/>
    </w:pPr>
    <w:rPr>
      <w:rFonts w:ascii="Times New Roman" w:eastAsia="方正仿宋_GBK" w:hAnsi="Times New Roman" w:cs="Times New Roman"/>
      <w:kern w:val="2"/>
      <w:sz w:val="32"/>
      <w:szCs w:val="20"/>
      <w:lang w:val="en-US" w:eastAsia="zh-CN" w:bidi="ar-SA"/>
    </w:rPr>
  </w:style>
  <w:style w:type="paragraph" w:customStyle="1" w:styleId="12411">
    <w:name w:val="正文1241"/>
    <w:pPr>
      <w:widowControl w:val="0"/>
      <w:jc w:val="both"/>
    </w:pPr>
    <w:rPr>
      <w:rFonts w:ascii="Times New Roman" w:eastAsia="方正仿宋_GBK" w:hAnsi="Times New Roman" w:cs="Times New Roman"/>
      <w:kern w:val="2"/>
      <w:sz w:val="32"/>
      <w:szCs w:val="20"/>
      <w:lang w:val="en-US" w:eastAsia="zh-CN" w:bidi="ar-SA"/>
    </w:rPr>
  </w:style>
  <w:style w:type="paragraph" w:customStyle="1" w:styleId="1242">
    <w:name w:val="正文1242"/>
    <w:pPr>
      <w:widowControl w:val="0"/>
      <w:jc w:val="both"/>
    </w:pPr>
    <w:rPr>
      <w:rFonts w:ascii="Times New Roman" w:eastAsia="方正仿宋_GBK" w:hAnsi="Times New Roman" w:cs="Times New Roman"/>
      <w:kern w:val="2"/>
      <w:sz w:val="32"/>
      <w:szCs w:val="20"/>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248">
    <w:name w:val="正文1248"/>
    <w:pPr>
      <w:widowControl w:val="0"/>
      <w:jc w:val="both"/>
    </w:pPr>
    <w:rPr>
      <w:rFonts w:ascii="Times New Roman" w:eastAsia="宋体" w:hAnsi="Times New Roman" w:cs="Times New Roman"/>
      <w:kern w:val="2"/>
      <w:sz w:val="21"/>
      <w:szCs w:val="24"/>
      <w:lang w:val="en-US" w:eastAsia="zh-CN" w:bidi="ar-SA"/>
    </w:rPr>
  </w:style>
  <w:style w:type="paragraph" w:customStyle="1" w:styleId="7103">
    <w:name w:val="批注主题7"/>
    <w:pPr>
      <w:widowControl w:val="0"/>
      <w:jc w:val="both"/>
    </w:pPr>
    <w:rPr>
      <w:rFonts w:ascii="Calibri" w:eastAsia="宋体" w:hAnsi="Calibri" w:cs="Times New Roman"/>
      <w:b/>
      <w:bCs/>
      <w:kern w:val="2"/>
      <w:sz w:val="21"/>
      <w:szCs w:val="24"/>
      <w:lang w:val="en-US" w:bidi="ar-SA"/>
    </w:rPr>
  </w:style>
  <w:style w:type="paragraph" w:customStyle="1" w:styleId="1249">
    <w:name w:val="正文1249"/>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012">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113">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212">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312">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512">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611">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811">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911">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10112">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10211">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0411">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90910">
    <w:name w:val="样式 1909 10 磅"/>
    <w:pPr>
      <w:widowControl w:val="0"/>
      <w:jc w:val="both"/>
    </w:pPr>
    <w:rPr>
      <w:rFonts w:ascii="Calibri" w:eastAsia="宋体" w:hAnsi="Calibri" w:cs="Times New Roman"/>
      <w:kern w:val="2"/>
      <w:sz w:val="21"/>
      <w:szCs w:val="24"/>
      <w:lang w:val="en-US"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bidi="ar-SA"/>
    </w:rPr>
  </w:style>
  <w:style w:type="paragraph" w:customStyle="1" w:styleId="10511">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191310">
    <w:name w:val="样式 1913 10 磅"/>
    <w:pPr>
      <w:widowControl w:val="0"/>
      <w:numPr>
        <w:ilvl w:val="0"/>
        <w:numId w:val="22"/>
      </w:numPr>
      <w:tabs>
        <w:tab w:val="left" w:pos="0"/>
      </w:tabs>
      <w:jc w:val="both"/>
    </w:pPr>
    <w:rPr>
      <w:rFonts w:ascii="宋体" w:eastAsia="宋体" w:hAnsi="宋体" w:cs="Times New Roman"/>
      <w:kern w:val="2"/>
      <w:sz w:val="21"/>
      <w:szCs w:val="21"/>
      <w:lang w:val="en-US" w:eastAsia="zh-CN" w:bidi="ar-SA"/>
    </w:rPr>
  </w:style>
  <w:style w:type="paragraph" w:customStyle="1" w:styleId="191410">
    <w:name w:val="样式 1914 10 磅"/>
    <w:pPr>
      <w:widowControl w:val="0"/>
      <w:numPr>
        <w:ilvl w:val="0"/>
        <w:numId w:val="22"/>
      </w:numPr>
      <w:tabs>
        <w:tab w:val="left" w:pos="0"/>
      </w:tabs>
      <w:jc w:val="both"/>
    </w:pPr>
    <w:rPr>
      <w:rFonts w:ascii="宋体" w:eastAsia="宋体" w:hAnsi="宋体" w:cs="Times New Roman"/>
      <w:kern w:val="2"/>
      <w:sz w:val="21"/>
      <w:szCs w:val="21"/>
      <w:lang w:val="en-US" w:eastAsia="zh-CN" w:bidi="ar-SA"/>
    </w:rPr>
  </w:style>
  <w:style w:type="paragraph" w:customStyle="1" w:styleId="191510">
    <w:name w:val="样式 1915 10 磅"/>
    <w:pPr>
      <w:widowControl w:val="0"/>
      <w:numPr>
        <w:ilvl w:val="0"/>
        <w:numId w:val="22"/>
      </w:numPr>
      <w:tabs>
        <w:tab w:val="left" w:pos="0"/>
      </w:tabs>
      <w:jc w:val="both"/>
    </w:pPr>
    <w:rPr>
      <w:rFonts w:ascii="宋体" w:eastAsia="宋体" w:hAnsi="宋体" w:cs="Times New Roman"/>
      <w:kern w:val="2"/>
      <w:sz w:val="21"/>
      <w:szCs w:val="21"/>
      <w:lang w:val="en-US" w:eastAsia="zh-CN" w:bidi="ar-SA"/>
    </w:rPr>
  </w:style>
  <w:style w:type="paragraph" w:customStyle="1" w:styleId="191610">
    <w:name w:val="样式 1916 10 磅"/>
    <w:pPr>
      <w:widowControl w:val="0"/>
      <w:numPr>
        <w:ilvl w:val="0"/>
        <w:numId w:val="11"/>
      </w:numPr>
      <w:tabs>
        <w:tab w:val="left" w:pos="0"/>
      </w:tabs>
      <w:jc w:val="both"/>
    </w:pPr>
    <w:rPr>
      <w:rFonts w:ascii="宋体" w:eastAsia="宋体" w:hAnsi="宋体" w:cs="Times New Roman"/>
      <w:kern w:val="2"/>
      <w:sz w:val="21"/>
      <w:szCs w:val="21"/>
      <w:lang w:val="en-US" w:eastAsia="zh-CN" w:bidi="ar-SA"/>
    </w:rPr>
  </w:style>
  <w:style w:type="paragraph" w:customStyle="1" w:styleId="191710">
    <w:name w:val="样式 1917 10 磅"/>
    <w:pPr>
      <w:widowControl w:val="0"/>
      <w:numPr>
        <w:ilvl w:val="0"/>
        <w:numId w:val="11"/>
      </w:numPr>
      <w:tabs>
        <w:tab w:val="left" w:pos="0"/>
      </w:tabs>
      <w:jc w:val="both"/>
    </w:pPr>
    <w:rPr>
      <w:rFonts w:ascii="宋体" w:eastAsia="宋体" w:hAnsi="宋体" w:cs="Times New Roman"/>
      <w:kern w:val="2"/>
      <w:sz w:val="21"/>
      <w:szCs w:val="21"/>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bidi="ar-SA"/>
    </w:rPr>
  </w:style>
  <w:style w:type="paragraph" w:customStyle="1" w:styleId="1927101">
    <w:name w:val="样式 1927 10 磅1"/>
    <w:next w:val="192710"/>
    <w:pPr>
      <w:widowControl w:val="0"/>
      <w:jc w:val="both"/>
    </w:pPr>
    <w:rPr>
      <w:rFonts w:ascii="Times New Roman" w:eastAsia="宋体" w:hAnsi="Times New Roman" w:cs="Times New Roman"/>
      <w:kern w:val="2"/>
      <w:sz w:val="21"/>
      <w:szCs w:val="20"/>
      <w:lang w:val="en-US" w:eastAsia="zh-CN" w:bidi="ar-SA"/>
    </w:rPr>
  </w:style>
  <w:style w:type="paragraph" w:customStyle="1" w:styleId="192710">
    <w:name w:val="样式 1927 10 磅"/>
    <w:pPr>
      <w:widowControl w:val="0"/>
      <w:jc w:val="both"/>
    </w:pPr>
    <w:rPr>
      <w:rFonts w:ascii="Times New Roman" w:eastAsia="宋体" w:hAnsi="Times New Roman" w:cs="Times New Roman"/>
      <w:kern w:val="2"/>
      <w:sz w:val="21"/>
      <w:szCs w:val="20"/>
      <w:lang w:val="en-US" w:eastAsia="zh-CN" w:bidi="ar-SA"/>
    </w:rPr>
  </w:style>
  <w:style w:type="paragraph" w:customStyle="1" w:styleId="12500">
    <w:name w:val="正文1250"/>
    <w:pPr>
      <w:widowControl w:val="0"/>
      <w:jc w:val="both"/>
    </w:pPr>
    <w:rPr>
      <w:rFonts w:ascii="Times New Roman" w:eastAsia="宋体" w:hAnsi="Times New Roman" w:cs="Times New Roman"/>
      <w:kern w:val="2"/>
      <w:sz w:val="21"/>
      <w:szCs w:val="24"/>
      <w:lang w:val="en-US" w:eastAsia="zh-CN" w:bidi="ar-SA"/>
    </w:rPr>
  </w:style>
  <w:style w:type="paragraph" w:customStyle="1" w:styleId="1251">
    <w:name w:val="正文1251"/>
    <w:pPr>
      <w:widowControl w:val="0"/>
      <w:jc w:val="both"/>
    </w:pPr>
    <w:rPr>
      <w:rFonts w:ascii="Times New Roman" w:eastAsia="宋体" w:hAnsi="Times New Roman" w:cs="Times New Roman"/>
      <w:kern w:val="2"/>
      <w:sz w:val="21"/>
      <w:szCs w:val="24"/>
      <w:lang w:val="en-US" w:eastAsia="zh-CN" w:bidi="ar-SA"/>
    </w:rPr>
  </w:style>
  <w:style w:type="paragraph" w:customStyle="1" w:styleId="1252">
    <w:name w:val="正文1252"/>
    <w:pPr>
      <w:widowControl w:val="0"/>
      <w:jc w:val="both"/>
    </w:pPr>
    <w:rPr>
      <w:rFonts w:ascii="Times New Roman" w:eastAsia="宋体" w:hAnsi="Times New Roman" w:cs="Times New Roman"/>
      <w:kern w:val="2"/>
      <w:sz w:val="21"/>
      <w:szCs w:val="24"/>
      <w:lang w:val="en-US" w:eastAsia="zh-CN" w:bidi="ar-SA"/>
    </w:rPr>
  </w:style>
  <w:style w:type="paragraph" w:customStyle="1" w:styleId="1253">
    <w:name w:val="正文1253"/>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宋体" w:hAnsi="Times New Roman" w:cs="Times New Roman"/>
      <w:kern w:val="2"/>
      <w:sz w:val="21"/>
      <w:szCs w:val="24"/>
      <w:lang w:val="en-US" w:eastAsia="zh-CN" w:bidi="ar-SA"/>
    </w:rPr>
  </w:style>
  <w:style w:type="paragraph" w:customStyle="1" w:styleId="1255">
    <w:name w:val="正文1255"/>
    <w:pPr>
      <w:widowControl w:val="0"/>
      <w:jc w:val="both"/>
    </w:pPr>
    <w:rPr>
      <w:rFonts w:ascii="Times New Roman" w:eastAsia="宋体" w:hAnsi="Times New Roman" w:cs="Times New Roman"/>
      <w:kern w:val="2"/>
      <w:sz w:val="21"/>
      <w:szCs w:val="24"/>
      <w:lang w:val="en-US" w:eastAsia="zh-CN" w:bidi="ar-SA"/>
    </w:rPr>
  </w:style>
  <w:style w:type="paragraph" w:customStyle="1" w:styleId="10711">
    <w:name w:val="样式 107 小四"/>
    <w:pPr>
      <w:widowControl w:val="0"/>
      <w:spacing w:line="240" w:lineRule="auto"/>
      <w:jc w:val="left"/>
    </w:pPr>
    <w:rPr>
      <w:rFonts w:ascii="宋体" w:eastAsia="宋体" w:hAnsi="宋体" w:cs="Times New Roman"/>
      <w:kern w:val="2"/>
      <w:sz w:val="24"/>
      <w:szCs w:val="21"/>
      <w:lang w:val="en-US" w:eastAsia="zh-CN" w:bidi="ar-SA"/>
    </w:rPr>
  </w:style>
  <w:style w:type="paragraph" w:customStyle="1" w:styleId="10911">
    <w:name w:val="样式 109 小四"/>
    <w:pPr>
      <w:widowControl w:val="0"/>
      <w:spacing w:line="240" w:lineRule="auto"/>
      <w:jc w:val="left"/>
    </w:pPr>
    <w:rPr>
      <w:rFonts w:ascii="宋体" w:eastAsia="宋体" w:hAnsi="宋体" w:cs="Times New Roman"/>
      <w:kern w:val="2"/>
      <w:sz w:val="24"/>
      <w:szCs w:val="21"/>
      <w:lang w:val="en-US" w:eastAsia="zh-CN" w:bidi="ar-SA"/>
    </w:rPr>
  </w:style>
  <w:style w:type="paragraph" w:customStyle="1" w:styleId="11013">
    <w:name w:val="样式 110 小四"/>
    <w:pPr>
      <w:widowControl w:val="0"/>
      <w:spacing w:line="240" w:lineRule="auto"/>
      <w:jc w:val="left"/>
    </w:pPr>
    <w:rPr>
      <w:rFonts w:ascii="宋体" w:eastAsia="宋体" w:hAnsi="宋体" w:cs="Times New Roman"/>
      <w:kern w:val="2"/>
      <w:sz w:val="24"/>
      <w:szCs w:val="21"/>
      <w:lang w:val="en-US" w:eastAsia="zh-CN" w:bidi="ar-SA"/>
    </w:rPr>
  </w:style>
  <w:style w:type="paragraph" w:customStyle="1" w:styleId="192810">
    <w:name w:val="样式 1928 10 磅"/>
    <w:pPr>
      <w:widowControl w:val="0"/>
      <w:jc w:val="both"/>
    </w:pPr>
    <w:rPr>
      <w:rFonts w:ascii="Times New Roman" w:eastAsia="宋体" w:hAnsi="Times New Roman" w:cs="Times New Roman"/>
      <w:kern w:val="2"/>
      <w:sz w:val="21"/>
      <w:szCs w:val="24"/>
      <w:lang w:val="en-US" w:eastAsia="zh-CN" w:bidi="ar-SA"/>
    </w:rPr>
  </w:style>
  <w:style w:type="paragraph" w:customStyle="1" w:styleId="192910">
    <w:name w:val="样式 1929 10 磅"/>
    <w:pPr>
      <w:widowControl w:val="0"/>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jc w:val="both"/>
    </w:pPr>
    <w:rPr>
      <w:rFonts w:ascii="Times New Roman" w:eastAsia="宋体" w:hAnsi="Times New Roman" w:cs="Times New Roman"/>
      <w:kern w:val="2"/>
      <w:sz w:val="21"/>
      <w:szCs w:val="24"/>
      <w:lang w:val="en-US" w:eastAsia="zh-CN" w:bidi="ar-SA"/>
    </w:rPr>
  </w:style>
  <w:style w:type="paragraph" w:customStyle="1" w:styleId="193110">
    <w:name w:val="样式 1931 10 磅"/>
    <w:pPr>
      <w:widowControl w:val="0"/>
      <w:jc w:val="both"/>
    </w:pPr>
    <w:rPr>
      <w:rFonts w:ascii="Times New Roman" w:eastAsia="宋体" w:hAnsi="Times New Roman" w:cs="Times New Roman"/>
      <w:kern w:val="2"/>
      <w:sz w:val="21"/>
      <w:szCs w:val="24"/>
      <w:lang w:val="en-US" w:eastAsia="zh-CN" w:bidi="ar-SA"/>
    </w:rPr>
  </w:style>
  <w:style w:type="paragraph" w:customStyle="1" w:styleId="193210">
    <w:name w:val="样式 1932 10 磅"/>
    <w:pPr>
      <w:widowControl w:val="0"/>
      <w:jc w:val="both"/>
    </w:pPr>
    <w:rPr>
      <w:rFonts w:ascii="Times New Roman" w:eastAsia="宋体" w:hAnsi="Times New Roman" w:cs="Times New Roman"/>
      <w:kern w:val="2"/>
      <w:sz w:val="21"/>
      <w:szCs w:val="24"/>
      <w:lang w:val="en-US" w:eastAsia="zh-CN" w:bidi="ar-SA"/>
    </w:rPr>
  </w:style>
  <w:style w:type="paragraph" w:customStyle="1" w:styleId="193310">
    <w:name w:val="样式 1933 10 磅"/>
    <w:pPr>
      <w:widowControl w:val="0"/>
      <w:jc w:val="both"/>
    </w:pPr>
    <w:rPr>
      <w:rFonts w:ascii="Times New Roman" w:eastAsia="宋体" w:hAnsi="Times New Roman" w:cs="Times New Roman"/>
      <w:kern w:val="2"/>
      <w:sz w:val="21"/>
      <w:szCs w:val="24"/>
      <w:lang w:val="en-US" w:eastAsia="zh-CN" w:bidi="ar-SA"/>
    </w:rPr>
  </w:style>
  <w:style w:type="paragraph" w:customStyle="1" w:styleId="193410">
    <w:name w:val="样式 1934 10 磅"/>
    <w:pPr>
      <w:widowControl w:val="0"/>
      <w:jc w:val="both"/>
    </w:pPr>
    <w:rPr>
      <w:rFonts w:ascii="Times New Roman" w:eastAsia="宋体" w:hAnsi="Times New Roman" w:cs="Times New Roman"/>
      <w:kern w:val="2"/>
      <w:sz w:val="21"/>
      <w:szCs w:val="24"/>
      <w:lang w:val="en-US" w:eastAsia="zh-CN" w:bidi="ar-SA"/>
    </w:rPr>
  </w:style>
  <w:style w:type="paragraph" w:customStyle="1" w:styleId="193510">
    <w:name w:val="样式 1935 10 磅"/>
    <w:pPr>
      <w:widowControl w:val="0"/>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jc w:val="both"/>
    </w:pPr>
    <w:rPr>
      <w:rFonts w:ascii="Times New Roman" w:eastAsia="宋体" w:hAnsi="Times New Roman" w:cs="Times New Roman"/>
      <w:kern w:val="2"/>
      <w:sz w:val="21"/>
      <w:szCs w:val="24"/>
      <w:lang w:val="en-US" w:eastAsia="zh-CN" w:bidi="ar-SA"/>
    </w:rPr>
  </w:style>
  <w:style w:type="paragraph" w:customStyle="1" w:styleId="193710">
    <w:name w:val="样式 1937 10 磅"/>
    <w:pPr>
      <w:widowControl w:val="0"/>
      <w:jc w:val="both"/>
    </w:pPr>
    <w:rPr>
      <w:rFonts w:ascii="Times New Roman" w:eastAsia="宋体" w:hAnsi="Times New Roman" w:cs="Times New Roman"/>
      <w:kern w:val="2"/>
      <w:sz w:val="21"/>
      <w:szCs w:val="24"/>
      <w:lang w:val="en-US" w:eastAsia="zh-CN" w:bidi="ar-SA"/>
    </w:rPr>
  </w:style>
  <w:style w:type="paragraph" w:customStyle="1" w:styleId="193810">
    <w:name w:val="样式 1938 10 磅"/>
    <w:pPr>
      <w:widowControl w:val="0"/>
      <w:jc w:val="both"/>
    </w:pPr>
    <w:rPr>
      <w:rFonts w:ascii="Times New Roman" w:eastAsia="宋体" w:hAnsi="Times New Roman" w:cs="Times New Roman"/>
      <w:kern w:val="2"/>
      <w:sz w:val="21"/>
      <w:szCs w:val="24"/>
      <w:lang w:val="en-US" w:eastAsia="zh-CN" w:bidi="ar-SA"/>
    </w:rPr>
  </w:style>
  <w:style w:type="paragraph" w:customStyle="1" w:styleId="193910">
    <w:name w:val="样式 1939 10 磅"/>
    <w:pPr>
      <w:widowControl w:val="0"/>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jc w:val="both"/>
    </w:pPr>
    <w:rPr>
      <w:rFonts w:ascii="Times New Roman" w:eastAsia="宋体" w:hAnsi="Times New Roman" w:cs="Times New Roman"/>
      <w:kern w:val="2"/>
      <w:sz w:val="21"/>
      <w:szCs w:val="24"/>
      <w:lang w:val="en-US" w:eastAsia="zh-CN" w:bidi="ar-SA"/>
    </w:rPr>
  </w:style>
  <w:style w:type="paragraph" w:customStyle="1" w:styleId="194110">
    <w:name w:val="样式 1941 10 磅"/>
    <w:pPr>
      <w:widowControl w:val="0"/>
      <w:jc w:val="both"/>
    </w:pPr>
    <w:rPr>
      <w:rFonts w:ascii="Times New Roman" w:eastAsia="宋体" w:hAnsi="Times New Roman" w:cs="Times New Roman"/>
      <w:kern w:val="2"/>
      <w:sz w:val="21"/>
      <w:szCs w:val="24"/>
      <w:lang w:val="en-US" w:eastAsia="zh-CN" w:bidi="ar-SA"/>
    </w:rPr>
  </w:style>
  <w:style w:type="paragraph" w:customStyle="1" w:styleId="194210">
    <w:name w:val="样式 1942 10 磅"/>
    <w:pPr>
      <w:widowControl w:val="0"/>
      <w:jc w:val="both"/>
    </w:pPr>
    <w:rPr>
      <w:rFonts w:ascii="Times New Roman" w:eastAsia="宋体" w:hAnsi="Times New Roman" w:cs="Times New Roman"/>
      <w:kern w:val="2"/>
      <w:sz w:val="21"/>
      <w:szCs w:val="24"/>
      <w:lang w:val="en-US" w:eastAsia="zh-CN" w:bidi="ar-SA"/>
    </w:rPr>
  </w:style>
  <w:style w:type="paragraph" w:customStyle="1" w:styleId="194310">
    <w:name w:val="样式 1943 10 磅"/>
    <w:pPr>
      <w:widowControl w:val="0"/>
      <w:jc w:val="both"/>
    </w:pPr>
    <w:rPr>
      <w:rFonts w:ascii="Times New Roman" w:eastAsia="宋体" w:hAnsi="Times New Roman" w:cs="Times New Roman"/>
      <w:kern w:val="2"/>
      <w:sz w:val="21"/>
      <w:szCs w:val="24"/>
      <w:lang w:val="en-US" w:eastAsia="zh-CN" w:bidi="ar-SA"/>
    </w:rPr>
  </w:style>
  <w:style w:type="paragraph" w:customStyle="1" w:styleId="194410">
    <w:name w:val="样式 1944 10 磅"/>
    <w:pPr>
      <w:widowControl w:val="0"/>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jc w:val="both"/>
    </w:pPr>
    <w:rPr>
      <w:rFonts w:ascii="Times New Roman" w:eastAsia="宋体" w:hAnsi="Times New Roman" w:cs="Times New Roman"/>
      <w:kern w:val="2"/>
      <w:sz w:val="21"/>
      <w:szCs w:val="24"/>
      <w:lang w:val="en-US" w:eastAsia="zh-CN" w:bidi="ar-SA"/>
    </w:rPr>
  </w:style>
  <w:style w:type="paragraph" w:customStyle="1" w:styleId="194710">
    <w:name w:val="样式 1947 10 磅"/>
    <w:pPr>
      <w:widowControl w:val="0"/>
      <w:jc w:val="both"/>
    </w:pPr>
    <w:rPr>
      <w:rFonts w:ascii="Times New Roman" w:eastAsia="宋体" w:hAnsi="Times New Roman" w:cs="Times New Roman"/>
      <w:kern w:val="2"/>
      <w:sz w:val="21"/>
      <w:szCs w:val="24"/>
      <w:lang w:val="en-US" w:eastAsia="zh-CN" w:bidi="ar-SA"/>
    </w:rPr>
  </w:style>
  <w:style w:type="paragraph" w:customStyle="1" w:styleId="194810">
    <w:name w:val="样式 1948 10 磅"/>
    <w:pPr>
      <w:widowControl w:val="0"/>
      <w:jc w:val="both"/>
    </w:pPr>
    <w:rPr>
      <w:rFonts w:ascii="Times New Roman" w:eastAsia="方正黑体_GBK" w:hAnsi="Times New Roman" w:cs="Times New Roman"/>
      <w:kern w:val="2"/>
      <w:sz w:val="21"/>
      <w:szCs w:val="22"/>
      <w:lang w:val="en-US" w:bidi="ar-SA"/>
    </w:rPr>
  </w:style>
  <w:style w:type="paragraph" w:customStyle="1" w:styleId="194910">
    <w:name w:val="样式 1949 10 磅"/>
    <w:pPr>
      <w:widowControl w:val="0"/>
      <w:jc w:val="both"/>
    </w:pPr>
    <w:rPr>
      <w:rFonts w:ascii="Times New Roman" w:eastAsia="方正黑体_GBK" w:hAnsi="Times New Roman" w:cs="Times New Roman"/>
      <w:kern w:val="2"/>
      <w:sz w:val="21"/>
      <w:szCs w:val="22"/>
      <w:lang w:val="en-US" w:bidi="ar-SA"/>
    </w:rPr>
  </w:style>
  <w:style w:type="paragraph" w:customStyle="1" w:styleId="195010">
    <w:name w:val="样式 1950 10 磅"/>
    <w:pPr>
      <w:widowControl w:val="0"/>
      <w:jc w:val="both"/>
    </w:pPr>
    <w:rPr>
      <w:rFonts w:ascii="Times New Roman" w:eastAsia="宋体" w:hAnsi="Times New Roman" w:cs="Times New Roman"/>
      <w:kern w:val="2"/>
      <w:sz w:val="21"/>
      <w:szCs w:val="24"/>
      <w:lang w:val="en-US" w:eastAsia="zh-CN" w:bidi="ar-SA"/>
    </w:rPr>
  </w:style>
  <w:style w:type="paragraph" w:customStyle="1" w:styleId="195110">
    <w:name w:val="样式 1951 10 磅"/>
    <w:pPr>
      <w:widowControl w:val="0"/>
      <w:jc w:val="both"/>
    </w:pPr>
    <w:rPr>
      <w:rFonts w:ascii="Times New Roman" w:eastAsia="宋体" w:hAnsi="Times New Roman" w:cs="Times New Roman"/>
      <w:kern w:val="2"/>
      <w:sz w:val="21"/>
      <w:szCs w:val="24"/>
      <w:lang w:val="en-US" w:eastAsia="zh-CN" w:bidi="ar-SA"/>
    </w:rPr>
  </w:style>
  <w:style w:type="paragraph" w:customStyle="1" w:styleId="195210">
    <w:name w:val="样式 1952 10 磅"/>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pPr>
      <w:widowControl w:val="0"/>
      <w:jc w:val="both"/>
    </w:pPr>
    <w:rPr>
      <w:rFonts w:ascii="Times New Roman" w:eastAsia="宋体" w:hAnsi="Times New Roman" w:cs="Times New Roman"/>
      <w:kern w:val="2"/>
      <w:sz w:val="21"/>
      <w:szCs w:val="24"/>
      <w:lang w:val="en-US" w:eastAsia="zh-CN" w:bidi="ar-SA"/>
    </w:rPr>
  </w:style>
  <w:style w:type="paragraph" w:customStyle="1" w:styleId="195410">
    <w:name w:val="样式 1954 10 磅"/>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jc w:val="both"/>
    </w:pPr>
    <w:rPr>
      <w:rFonts w:ascii="Times New Roman" w:eastAsia="宋体" w:hAnsi="Times New Roman" w:cs="Times New Roman"/>
      <w:kern w:val="2"/>
      <w:sz w:val="21"/>
      <w:szCs w:val="24"/>
      <w:lang w:val="en-US" w:eastAsia="zh-CN" w:bidi="ar-SA"/>
    </w:rPr>
  </w:style>
  <w:style w:type="paragraph" w:customStyle="1" w:styleId="1515">
    <w:name w:val="样式 15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0312">
    <w:name w:val="正文_103"/>
    <w:pPr>
      <w:widowControl w:val="0"/>
      <w:jc w:val="both"/>
    </w:pPr>
    <w:rPr>
      <w:rFonts w:ascii="Times New Roman" w:eastAsia="方正仿宋_GBK" w:hAnsi="Times New Roman" w:cs="Times New Roman"/>
      <w:kern w:val="2"/>
      <w:sz w:val="32"/>
      <w:szCs w:val="20"/>
      <w:lang w:val="en-US" w:eastAsia="zh-CN" w:bidi="ar-SA"/>
    </w:rPr>
  </w:style>
  <w:style w:type="paragraph" w:customStyle="1" w:styleId="2314">
    <w:name w:val="正文_23"/>
    <w:pPr>
      <w:widowControl w:val="0"/>
      <w:jc w:val="both"/>
    </w:pPr>
    <w:rPr>
      <w:rFonts w:ascii="Times New Roman" w:eastAsia="方正仿宋_GBK" w:hAnsi="Times New Roman" w:cs="Times New Roman"/>
      <w:kern w:val="2"/>
      <w:sz w:val="32"/>
      <w:szCs w:val="20"/>
      <w:lang w:val="en-US" w:eastAsia="zh-CN" w:bidi="ar-SA"/>
    </w:rPr>
  </w:style>
  <w:style w:type="paragraph" w:customStyle="1" w:styleId="9013">
    <w:name w:val="正文_90"/>
    <w:pPr>
      <w:widowControl w:val="0"/>
      <w:jc w:val="both"/>
    </w:pPr>
    <w:rPr>
      <w:rFonts w:ascii="Times New Roman" w:eastAsia="方正仿宋_GBK" w:hAnsi="Times New Roman" w:cs="Times New Roman"/>
      <w:kern w:val="2"/>
      <w:sz w:val="32"/>
      <w:szCs w:val="20"/>
      <w:lang w:val="en-US" w:eastAsia="zh-CN" w:bidi="ar-SA"/>
    </w:rPr>
  </w:style>
  <w:style w:type="paragraph" w:customStyle="1" w:styleId="9313">
    <w:name w:val="正文_93"/>
    <w:pPr>
      <w:widowControl w:val="0"/>
      <w:jc w:val="both"/>
    </w:pPr>
    <w:rPr>
      <w:rFonts w:ascii="Times New Roman" w:eastAsia="方正仿宋_GBK" w:hAnsi="Times New Roman" w:cs="Times New Roman"/>
      <w:kern w:val="2"/>
      <w:sz w:val="32"/>
      <w:szCs w:val="20"/>
      <w:lang w:val="en-US" w:eastAsia="zh-CN" w:bidi="ar-SA"/>
    </w:rPr>
  </w:style>
  <w:style w:type="paragraph" w:customStyle="1" w:styleId="9413">
    <w:name w:val="正文_94"/>
    <w:pPr>
      <w:widowControl w:val="0"/>
      <w:jc w:val="both"/>
    </w:pPr>
    <w:rPr>
      <w:rFonts w:ascii="Times New Roman" w:eastAsia="方正仿宋_GBK" w:hAnsi="Times New Roman" w:cs="Times New Roman"/>
      <w:kern w:val="2"/>
      <w:sz w:val="32"/>
      <w:szCs w:val="20"/>
      <w:lang w:val="en-US" w:eastAsia="zh-CN" w:bidi="ar-SA"/>
    </w:rPr>
  </w:style>
  <w:style w:type="paragraph" w:customStyle="1" w:styleId="3211">
    <w:name w:val="正文_32"/>
    <w:pPr>
      <w:widowControl w:val="0"/>
      <w:jc w:val="both"/>
    </w:pPr>
    <w:rPr>
      <w:rFonts w:ascii="Times New Roman" w:eastAsia="方正仿宋_GBK" w:hAnsi="Times New Roman" w:cs="Times New Roman"/>
      <w:kern w:val="2"/>
      <w:sz w:val="32"/>
      <w:szCs w:val="20"/>
      <w:lang w:val="en-US" w:eastAsia="zh-CN" w:bidi="ar-SA"/>
    </w:rPr>
  </w:style>
  <w:style w:type="paragraph" w:customStyle="1" w:styleId="1815">
    <w:name w:val="正文_18"/>
    <w:pPr>
      <w:widowControl w:val="0"/>
      <w:jc w:val="both"/>
    </w:pPr>
    <w:rPr>
      <w:rFonts w:ascii="Times New Roman" w:eastAsia="方正仿宋_GBK" w:hAnsi="Times New Roman" w:cs="Times New Roman"/>
      <w:kern w:val="2"/>
      <w:sz w:val="32"/>
      <w:szCs w:val="20"/>
      <w:lang w:val="en-US" w:eastAsia="zh-CN" w:bidi="ar-SA"/>
    </w:rPr>
  </w:style>
  <w:style w:type="paragraph" w:customStyle="1" w:styleId="11412">
    <w:name w:val="正文_114"/>
    <w:pPr>
      <w:widowControl w:val="0"/>
      <w:jc w:val="both"/>
    </w:pPr>
    <w:rPr>
      <w:rFonts w:ascii="Times New Roman" w:eastAsia="方正仿宋_GBK" w:hAnsi="Times New Roman" w:cs="Times New Roman"/>
      <w:kern w:val="2"/>
      <w:sz w:val="32"/>
      <w:szCs w:val="20"/>
      <w:lang w:val="en-US" w:eastAsia="zh-CN" w:bidi="ar-SA"/>
    </w:rPr>
  </w:style>
  <w:style w:type="paragraph" w:customStyle="1" w:styleId="10912">
    <w:name w:val="正文_109"/>
    <w:pPr>
      <w:widowControl w:val="0"/>
      <w:jc w:val="both"/>
    </w:pPr>
    <w:rPr>
      <w:rFonts w:ascii="Times New Roman" w:eastAsia="方正仿宋_GBK" w:hAnsi="Times New Roman" w:cs="Times New Roman"/>
      <w:kern w:val="2"/>
      <w:sz w:val="32"/>
      <w:szCs w:val="20"/>
      <w:lang w:val="en-US" w:eastAsia="zh-CN" w:bidi="ar-SA"/>
    </w:rPr>
  </w:style>
  <w:style w:type="paragraph" w:customStyle="1" w:styleId="1303">
    <w:name w:val="正文_1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0113">
    <w:name w:val="正文_101"/>
    <w:pPr>
      <w:widowControl w:val="0"/>
      <w:jc w:val="both"/>
    </w:pPr>
    <w:rPr>
      <w:rFonts w:ascii="Times New Roman" w:eastAsia="方正仿宋_GBK" w:hAnsi="Times New Roman" w:cs="Times New Roman"/>
      <w:kern w:val="2"/>
      <w:sz w:val="32"/>
      <w:szCs w:val="20"/>
      <w:lang w:val="en-US" w:eastAsia="zh-CN" w:bidi="ar-SA"/>
    </w:rPr>
  </w:style>
  <w:style w:type="paragraph" w:customStyle="1" w:styleId="2171">
    <w:name w:val="样式 2 三号_17"/>
    <w:pPr>
      <w:widowControl w:val="0"/>
      <w:jc w:val="both"/>
    </w:pPr>
    <w:rPr>
      <w:rFonts w:ascii="Times New Roman" w:eastAsia="方正仿宋_GBK" w:hAnsi="Times New Roman" w:cs="Times New Roman"/>
      <w:kern w:val="2"/>
      <w:sz w:val="32"/>
      <w:szCs w:val="20"/>
      <w:lang w:val="en-US" w:eastAsia="zh-CN" w:bidi="ar-SA"/>
    </w:rPr>
  </w:style>
  <w:style w:type="paragraph" w:customStyle="1" w:styleId="6012">
    <w:name w:val="正文_60"/>
    <w:pPr>
      <w:widowControl w:val="0"/>
      <w:jc w:val="both"/>
    </w:pPr>
    <w:rPr>
      <w:rFonts w:ascii="Times New Roman" w:eastAsia="方正仿宋_GBK" w:hAnsi="Times New Roman" w:cs="Times New Roman"/>
      <w:kern w:val="2"/>
      <w:sz w:val="32"/>
      <w:szCs w:val="20"/>
      <w:lang w:val="en-US" w:eastAsia="zh-CN" w:bidi="ar-SA"/>
    </w:rPr>
  </w:style>
  <w:style w:type="paragraph" w:customStyle="1" w:styleId="5012">
    <w:name w:val="正文_50"/>
    <w:pPr>
      <w:widowControl w:val="0"/>
      <w:jc w:val="both"/>
    </w:pPr>
    <w:rPr>
      <w:rFonts w:ascii="Times New Roman" w:eastAsia="方正仿宋_GBK" w:hAnsi="Times New Roman" w:cs="Times New Roman"/>
      <w:kern w:val="2"/>
      <w:sz w:val="32"/>
      <w:szCs w:val="20"/>
      <w:lang w:val="en-US" w:eastAsia="zh-CN" w:bidi="ar-SA"/>
    </w:rPr>
  </w:style>
  <w:style w:type="paragraph" w:customStyle="1" w:styleId="6612">
    <w:name w:val="正文_66"/>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00">
    <w:name w:val="样式 35 10 磅_0"/>
    <w:pPr>
      <w:widowControl w:val="0"/>
      <w:jc w:val="both"/>
    </w:pPr>
    <w:rPr>
      <w:rFonts w:ascii="Times New Roman" w:eastAsia="宋体" w:hAnsi="Times New Roman"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www.ccgp.gov.cn" TargetMode="Externa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customData xmlns="http://www.yozosoft.com.cn/officeDocument/2016/customData">
  <customProps>
    <docPr revisions="3 0 5 0 0 0 1 0 0 0 3000 0 1 1 1 1"/>
    <sectPr/>
    <sectPr/>
    <sectPr/>
  </customProps>
</customData>
</file>

<file path=customXml/itemProps1.xml><?xml version="1.0" encoding="utf-8"?>
<ds:datastoreItem xmlns:ds="http://schemas.openxmlformats.org/officeDocument/2006/customXml" ds:itemID="{9CBDF61F-4025-4F51-877C-9492F87E0500}">
  <ds:schemaRefs>
    <ds:schemaRef ds:uri="http://www.yozosoft.com.cn/officeDocument/2016/customData"/>
  </ds:schemaRefs>
</ds:datastoreItem>
</file>

<file path=docProps/app.xml><?xml version="1.0" encoding="utf-8"?>
<Properties xmlns="http://schemas.openxmlformats.org/officeDocument/2006/extended-properties" xmlns:vt="http://schemas.openxmlformats.org/officeDocument/2006/docPropsVTypes">
  <Template>Normal.eit</Template>
  <TotalTime>14090585</TotalTime>
  <Pages>71</Pages>
  <Words>0</Words>
  <Characters>28647</Characters>
  <Application>Microsoft Office Word</Application>
  <DocSecurity>0</DocSecurity>
  <Lines>0</Lines>
  <Paragraphs>902</Paragraphs>
  <ScaleCrop>false</ScaleCrop>
  <Company>ms</Company>
  <LinksUpToDate>false</LinksUpToDate>
  <CharactersWithSpaces>38196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yang_liu3</cp:lastModifiedBy>
  <cp:revision>6</cp:revision>
  <cp:lastPrinted>2020-06-24T09:06:00Z</cp:lastPrinted>
  <dcterms:created xsi:type="dcterms:W3CDTF">2021-11-24T16:33:00Z</dcterms:created>
  <dcterms:modified xsi:type="dcterms:W3CDTF">2025-10-31T03:13:12Z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DCEE26FE642D4F1A8FCD7480DB9A8881</vt:lpwstr>
  </property>
  <property fmtid="{D5CDD505-2E9C-101B-9397-08002B2CF9AE}" pid="3" name="KSOProductBuildVer">
    <vt:lpwstr>2052-11.8.2.12085</vt:lpwstr>
  </property>
  <property fmtid="{D5CDD505-2E9C-101B-9397-08002B2CF9AE}" pid="4" name="_">
    <vt:lpwstr>(3)GD6ZmeRqwa7+W95hfsqdFOYw1NcFIGYMiMyhNT5YIWbNw8ayLAYSVfJVfhQuWY2qi0t5Um4P
ROupOSS1s3HS8YBWXEw4MsjTlD18T6rbPhvRZ5wPZHfLdeEmSfxfaOYrWzMRK4TZ2NXV+H5g
u9ghUF7R7Oj2eigk6RQsTBfUF9TIgAYfMWYWyEIliHJJLg75SQBiySxnc5RM3c/o2JB8cbg6
zzqbx4AQgmrFKtFwyq</vt:lpwstr>
  </property>
</Properties>
</file>